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68526C" w14:textId="77777777" w:rsidR="00994616" w:rsidRPr="00D25E40" w:rsidRDefault="00994616" w:rsidP="00994616">
      <w:pPr>
        <w:jc w:val="both"/>
        <w:rPr>
          <w:rFonts w:ascii="標楷體" w:eastAsia="標楷體" w:hAnsi="標楷體"/>
          <w:b/>
          <w:bCs/>
          <w:sz w:val="32"/>
        </w:rPr>
      </w:pPr>
      <w:r w:rsidRPr="00D25E40">
        <w:rPr>
          <w:rFonts w:ascii="標楷體" w:eastAsia="標楷體" w:hAnsi="標楷體" w:hint="eastAsia"/>
          <w:b/>
          <w:bCs/>
          <w:color w:val="FF0000"/>
          <w:sz w:val="32"/>
        </w:rPr>
        <w:t>表</w:t>
      </w:r>
      <w:r>
        <w:rPr>
          <w:rFonts w:ascii="標楷體" w:eastAsia="標楷體" w:hAnsi="標楷體" w:hint="eastAsia"/>
          <w:b/>
          <w:bCs/>
          <w:color w:val="FF0000"/>
          <w:sz w:val="32"/>
        </w:rPr>
        <w:t>3</w:t>
      </w:r>
      <w:r w:rsidRPr="00D25E40">
        <w:rPr>
          <w:rFonts w:ascii="標楷體" w:eastAsia="標楷體" w:hAnsi="標楷體"/>
          <w:b/>
          <w:bCs/>
          <w:color w:val="FF0000"/>
          <w:sz w:val="32"/>
        </w:rPr>
        <w:t>-</w:t>
      </w:r>
      <w:r w:rsidRPr="00D25E40">
        <w:rPr>
          <w:rFonts w:ascii="標楷體" w:eastAsia="標楷體" w:hAnsi="標楷體" w:hint="eastAsia"/>
          <w:b/>
          <w:bCs/>
          <w:color w:val="FF0000"/>
          <w:sz w:val="32"/>
        </w:rPr>
        <w:t>1</w:t>
      </w:r>
      <w:r w:rsidRPr="005B3691">
        <w:rPr>
          <w:rFonts w:ascii="標楷體" w:eastAsia="標楷體" w:hAnsi="標楷體"/>
          <w:b/>
          <w:bCs/>
          <w:color w:val="0070C0"/>
          <w:sz w:val="32"/>
        </w:rPr>
        <w:t>-</w:t>
      </w:r>
      <w:r w:rsidRPr="005B3691">
        <w:rPr>
          <w:rFonts w:ascii="標楷體" w:eastAsia="標楷體" w:hAnsi="標楷體" w:hint="eastAsia"/>
          <w:b/>
          <w:bCs/>
          <w:color w:val="0070C0"/>
          <w:sz w:val="32"/>
        </w:rPr>
        <w:t>I-(</w:t>
      </w:r>
      <w:r w:rsidR="00321A2A" w:rsidRPr="00321A2A">
        <w:rPr>
          <w:rFonts w:ascii="標楷體" w:eastAsia="標楷體" w:hAnsi="標楷體" w:hint="eastAsia"/>
          <w:b/>
          <w:bCs/>
          <w:color w:val="0070C0"/>
          <w:sz w:val="32"/>
        </w:rPr>
        <w:t>四</w:t>
      </w:r>
      <w:r w:rsidRPr="005B3691">
        <w:rPr>
          <w:rFonts w:ascii="標楷體" w:eastAsia="標楷體" w:hAnsi="標楷體" w:hint="eastAsia"/>
          <w:b/>
          <w:bCs/>
          <w:color w:val="0070C0"/>
          <w:sz w:val="32"/>
        </w:rPr>
        <w:t>年級)</w:t>
      </w:r>
      <w:r w:rsidRPr="00D25E40">
        <w:rPr>
          <w:rFonts w:ascii="標楷體" w:eastAsia="標楷體" w:hAnsi="標楷體" w:hint="eastAsia"/>
          <w:b/>
          <w:bCs/>
          <w:color w:val="FF0000"/>
          <w:sz w:val="32"/>
        </w:rPr>
        <w:t xml:space="preserve">  </w:t>
      </w:r>
      <w:r w:rsidRPr="00D25E40">
        <w:rPr>
          <w:rFonts w:ascii="標楷體" w:eastAsia="標楷體" w:hAnsi="標楷體" w:hint="eastAsia"/>
          <w:b/>
          <w:bCs/>
          <w:sz w:val="32"/>
        </w:rPr>
        <w:t xml:space="preserve">     </w:t>
      </w:r>
      <w:r>
        <w:rPr>
          <w:rFonts w:ascii="標楷體" w:eastAsia="標楷體" w:hAnsi="標楷體" w:hint="eastAsia"/>
          <w:b/>
          <w:bCs/>
          <w:sz w:val="32"/>
        </w:rPr>
        <w:t xml:space="preserve">        </w:t>
      </w:r>
      <w:r w:rsidRPr="00294B95">
        <w:rPr>
          <w:rFonts w:ascii="標楷體" w:eastAsia="標楷體" w:hAnsi="標楷體" w:hint="eastAsia"/>
          <w:b/>
          <w:bCs/>
          <w:color w:val="000000" w:themeColor="text1"/>
          <w:sz w:val="32"/>
        </w:rPr>
        <w:t xml:space="preserve"> 109學年度</w:t>
      </w:r>
      <w:proofErr w:type="gramStart"/>
      <w:r w:rsidRPr="00294B95">
        <w:rPr>
          <w:rFonts w:ascii="標楷體" w:eastAsia="標楷體" w:hAnsi="標楷體" w:hint="eastAsia"/>
          <w:b/>
          <w:bCs/>
          <w:color w:val="000000" w:themeColor="text1"/>
          <w:sz w:val="32"/>
        </w:rPr>
        <w:t>臺</w:t>
      </w:r>
      <w:proofErr w:type="gramEnd"/>
      <w:r w:rsidRPr="00294B95">
        <w:rPr>
          <w:rFonts w:ascii="標楷體" w:eastAsia="標楷體" w:hAnsi="標楷體" w:hint="eastAsia"/>
          <w:b/>
          <w:bCs/>
          <w:color w:val="000000" w:themeColor="text1"/>
          <w:sz w:val="32"/>
        </w:rPr>
        <w:t>中市</w:t>
      </w:r>
      <w:r w:rsidR="003A05A2">
        <w:rPr>
          <w:rFonts w:ascii="標楷體" w:eastAsia="標楷體" w:hAnsi="標楷體" w:hint="eastAsia"/>
          <w:b/>
          <w:bCs/>
          <w:color w:val="000000"/>
          <w:sz w:val="32"/>
        </w:rPr>
        <w:t>西屯</w:t>
      </w:r>
      <w:r w:rsidR="003A05A2" w:rsidRPr="003E4D73">
        <w:rPr>
          <w:rFonts w:ascii="標楷體" w:eastAsia="標楷體" w:hAnsi="標楷體" w:hint="eastAsia"/>
          <w:b/>
          <w:bCs/>
          <w:color w:val="000000"/>
          <w:sz w:val="32"/>
        </w:rPr>
        <w:t>區</w:t>
      </w:r>
      <w:r w:rsidR="003A05A2">
        <w:rPr>
          <w:rFonts w:ascii="標楷體" w:eastAsia="標楷體" w:hAnsi="標楷體" w:hint="eastAsia"/>
          <w:b/>
          <w:bCs/>
          <w:color w:val="000000"/>
          <w:sz w:val="32"/>
        </w:rPr>
        <w:t>泰安</w:t>
      </w:r>
      <w:r w:rsidR="003A05A2" w:rsidRPr="00D25E40">
        <w:rPr>
          <w:rFonts w:ascii="標楷體" w:eastAsia="標楷體" w:hAnsi="標楷體" w:hint="eastAsia"/>
          <w:b/>
          <w:bCs/>
          <w:color w:val="000000"/>
          <w:sz w:val="32"/>
        </w:rPr>
        <w:t>國</w:t>
      </w:r>
      <w:r w:rsidR="003A05A2" w:rsidRPr="00D25E40">
        <w:rPr>
          <w:rFonts w:ascii="標楷體" w:eastAsia="標楷體" w:hAnsi="標楷體" w:hint="eastAsia"/>
          <w:b/>
          <w:bCs/>
          <w:sz w:val="32"/>
        </w:rPr>
        <w:t>民小學</w:t>
      </w:r>
      <w:r w:rsidR="00321A2A">
        <w:rPr>
          <w:rFonts w:ascii="標楷體" w:eastAsia="標楷體" w:hAnsi="標楷體" w:hint="eastAsia"/>
          <w:b/>
          <w:bCs/>
          <w:color w:val="0070C0"/>
          <w:sz w:val="32"/>
          <w:u w:val="single"/>
        </w:rPr>
        <w:t>四</w:t>
      </w:r>
      <w:r w:rsidR="003A05A2" w:rsidRPr="00D25E40">
        <w:rPr>
          <w:rFonts w:ascii="標楷體" w:eastAsia="標楷體" w:hAnsi="標楷體" w:hint="eastAsia"/>
          <w:b/>
          <w:bCs/>
          <w:sz w:val="32"/>
        </w:rPr>
        <w:t>年級第</w:t>
      </w:r>
      <w:r w:rsidR="003A05A2" w:rsidRPr="00534753">
        <w:rPr>
          <w:rFonts w:ascii="標楷體" w:eastAsia="標楷體" w:hAnsi="標楷體" w:hint="eastAsia"/>
          <w:b/>
          <w:bCs/>
          <w:color w:val="5B9BD5" w:themeColor="accent1"/>
          <w:sz w:val="32"/>
        </w:rPr>
        <w:t>一</w:t>
      </w:r>
      <w:r w:rsidR="003A05A2" w:rsidRPr="00D25E40">
        <w:rPr>
          <w:rFonts w:ascii="標楷體" w:eastAsia="標楷體" w:hAnsi="標楷體" w:hint="eastAsia"/>
          <w:b/>
          <w:bCs/>
          <w:sz w:val="32"/>
        </w:rPr>
        <w:t>學期</w:t>
      </w:r>
      <w:r w:rsidRPr="00D25E40">
        <w:rPr>
          <w:rFonts w:ascii="標楷體" w:eastAsia="標楷體" w:hAnsi="標楷體" w:hint="eastAsia"/>
          <w:b/>
          <w:bCs/>
          <w:sz w:val="32"/>
        </w:rPr>
        <w:t>課程教學計畫進度總表</w:t>
      </w:r>
    </w:p>
    <w:p w14:paraId="092EBCC0" w14:textId="77777777" w:rsidR="00994616" w:rsidRPr="00D25E40" w:rsidRDefault="00994616" w:rsidP="00994616">
      <w:pPr>
        <w:ind w:right="480"/>
        <w:jc w:val="right"/>
        <w:rPr>
          <w:rFonts w:ascii="標楷體" w:eastAsia="標楷體" w:hAnsi="標楷體"/>
          <w:b/>
          <w:bCs/>
          <w:sz w:val="32"/>
        </w:rPr>
      </w:pPr>
      <w:r w:rsidRPr="00D25E40">
        <w:rPr>
          <w:rFonts w:ascii="標楷體" w:eastAsia="標楷體" w:hAnsi="標楷體" w:hint="eastAsia"/>
        </w:rPr>
        <w:t>製表日期</w:t>
      </w:r>
      <w:r w:rsidRPr="00D25E40">
        <w:rPr>
          <w:rFonts w:ascii="標楷體" w:eastAsia="標楷體" w:hAnsi="標楷體"/>
        </w:rPr>
        <w:t>:</w:t>
      </w:r>
      <w:r w:rsidR="0057558C">
        <w:rPr>
          <w:rFonts w:ascii="標楷體" w:eastAsia="標楷體" w:hAnsi="標楷體" w:hint="eastAsia"/>
        </w:rPr>
        <w:t>109</w:t>
      </w:r>
      <w:r w:rsidRPr="00D25E40">
        <w:rPr>
          <w:rFonts w:ascii="標楷體" w:eastAsia="標楷體" w:hAnsi="標楷體" w:hint="eastAsia"/>
        </w:rPr>
        <w:t>年</w:t>
      </w:r>
      <w:r w:rsidR="0057558C">
        <w:rPr>
          <w:rFonts w:ascii="標楷體" w:eastAsia="標楷體" w:hAnsi="標楷體" w:hint="eastAsia"/>
        </w:rPr>
        <w:t>7</w:t>
      </w:r>
      <w:r w:rsidRPr="00D25E40">
        <w:rPr>
          <w:rFonts w:ascii="標楷體" w:eastAsia="標楷體" w:hAnsi="標楷體" w:hint="eastAsia"/>
        </w:rPr>
        <w:t>月</w:t>
      </w:r>
      <w:r w:rsidR="0057558C">
        <w:rPr>
          <w:rFonts w:ascii="標楷體" w:eastAsia="標楷體" w:hAnsi="標楷體" w:hint="eastAsia"/>
        </w:rPr>
        <w:t>1</w:t>
      </w:r>
      <w:r w:rsidR="00CA772F">
        <w:rPr>
          <w:rFonts w:ascii="標楷體" w:eastAsia="標楷體" w:hAnsi="標楷體" w:hint="eastAsia"/>
        </w:rPr>
        <w:t>3</w:t>
      </w:r>
      <w:r w:rsidRPr="00D25E40">
        <w:rPr>
          <w:rFonts w:ascii="標楷體" w:eastAsia="標楷體" w:hAnsi="標楷體" w:hint="eastAsia"/>
        </w:rPr>
        <w:t>日</w:t>
      </w:r>
    </w:p>
    <w:tbl>
      <w:tblPr>
        <w:tblW w:w="22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20" w:firstRow="1" w:lastRow="0" w:firstColumn="0" w:lastColumn="0" w:noHBand="0" w:noVBand="0"/>
      </w:tblPr>
      <w:tblGrid>
        <w:gridCol w:w="372"/>
        <w:gridCol w:w="1002"/>
        <w:gridCol w:w="1568"/>
        <w:gridCol w:w="1074"/>
        <w:gridCol w:w="1824"/>
        <w:gridCol w:w="1559"/>
        <w:gridCol w:w="1985"/>
        <w:gridCol w:w="1843"/>
        <w:gridCol w:w="1701"/>
        <w:gridCol w:w="1984"/>
        <w:gridCol w:w="1985"/>
        <w:gridCol w:w="1559"/>
        <w:gridCol w:w="1559"/>
        <w:gridCol w:w="614"/>
        <w:gridCol w:w="614"/>
        <w:gridCol w:w="997"/>
        <w:gridCol w:w="567"/>
      </w:tblGrid>
      <w:tr w:rsidR="002363BE" w:rsidRPr="00D25E40" w14:paraId="5F294615" w14:textId="77777777" w:rsidTr="002363BE">
        <w:trPr>
          <w:cantSplit/>
          <w:trHeight w:val="472"/>
          <w:tblHeader/>
        </w:trPr>
        <w:tc>
          <w:tcPr>
            <w:tcW w:w="372" w:type="dxa"/>
            <w:vMerge w:val="restart"/>
            <w:tcBorders>
              <w:top w:val="double" w:sz="4" w:space="0" w:color="auto"/>
              <w:left w:val="double" w:sz="4" w:space="0" w:color="auto"/>
            </w:tcBorders>
            <w:shd w:val="clear" w:color="auto" w:fill="F3F3F3"/>
            <w:vAlign w:val="center"/>
          </w:tcPr>
          <w:p w14:paraId="610BB81D" w14:textId="77777777" w:rsidR="002363BE" w:rsidRPr="00D25E40" w:rsidRDefault="002363BE" w:rsidP="00C12C7E">
            <w:pPr>
              <w:spacing w:line="0" w:lineRule="atLeast"/>
              <w:jc w:val="center"/>
              <w:rPr>
                <w:rFonts w:ascii="標楷體" w:eastAsia="標楷體" w:hAnsi="標楷體"/>
              </w:rPr>
            </w:pPr>
            <w:proofErr w:type="gramStart"/>
            <w:r w:rsidRPr="00D25E40">
              <w:rPr>
                <w:rFonts w:ascii="標楷體" w:eastAsia="標楷體" w:hAnsi="標楷體" w:hint="eastAsia"/>
              </w:rPr>
              <w:t>週</w:t>
            </w:r>
            <w:proofErr w:type="gramEnd"/>
            <w:r w:rsidRPr="00D25E40">
              <w:rPr>
                <w:rFonts w:ascii="標楷體" w:eastAsia="標楷體" w:hAnsi="標楷體" w:hint="eastAsia"/>
              </w:rPr>
              <w:t>次</w:t>
            </w:r>
          </w:p>
        </w:tc>
        <w:tc>
          <w:tcPr>
            <w:tcW w:w="1002" w:type="dxa"/>
            <w:vMerge w:val="restart"/>
            <w:tcBorders>
              <w:top w:val="double" w:sz="4" w:space="0" w:color="auto"/>
            </w:tcBorders>
            <w:shd w:val="clear" w:color="auto" w:fill="F3F3F3"/>
            <w:vAlign w:val="center"/>
          </w:tcPr>
          <w:p w14:paraId="19A30A60" w14:textId="77777777" w:rsidR="002363BE" w:rsidRPr="00D25E40" w:rsidRDefault="002363BE" w:rsidP="00C12C7E">
            <w:pPr>
              <w:spacing w:line="0" w:lineRule="atLeast"/>
              <w:jc w:val="center"/>
              <w:rPr>
                <w:rFonts w:ascii="標楷體" w:eastAsia="標楷體" w:hAnsi="標楷體"/>
              </w:rPr>
            </w:pPr>
            <w:r w:rsidRPr="00D25E40">
              <w:rPr>
                <w:rFonts w:ascii="標楷體" w:eastAsia="標楷體" w:hAnsi="標楷體" w:hint="eastAsia"/>
              </w:rPr>
              <w:t>日期</w:t>
            </w:r>
          </w:p>
        </w:tc>
        <w:tc>
          <w:tcPr>
            <w:tcW w:w="1568" w:type="dxa"/>
            <w:vMerge w:val="restart"/>
            <w:tcBorders>
              <w:top w:val="double" w:sz="4" w:space="0" w:color="auto"/>
            </w:tcBorders>
            <w:shd w:val="clear" w:color="auto" w:fill="F3F3F3"/>
            <w:vAlign w:val="center"/>
          </w:tcPr>
          <w:p w14:paraId="1ED1D68D" w14:textId="77777777" w:rsidR="002363BE" w:rsidRPr="00D25E40" w:rsidRDefault="002363BE" w:rsidP="00C12C7E">
            <w:pPr>
              <w:spacing w:line="0" w:lineRule="atLeast"/>
              <w:jc w:val="center"/>
              <w:rPr>
                <w:rFonts w:ascii="標楷體" w:eastAsia="標楷體" w:hAnsi="標楷體"/>
              </w:rPr>
            </w:pPr>
            <w:r w:rsidRPr="00D25E40">
              <w:rPr>
                <w:rFonts w:ascii="標楷體" w:eastAsia="標楷體" w:hAnsi="標楷體" w:hint="eastAsia"/>
              </w:rPr>
              <w:t>學校行事</w:t>
            </w:r>
          </w:p>
        </w:tc>
        <w:tc>
          <w:tcPr>
            <w:tcW w:w="1074" w:type="dxa"/>
            <w:vMerge w:val="restart"/>
            <w:tcBorders>
              <w:top w:val="double" w:sz="4" w:space="0" w:color="auto"/>
            </w:tcBorders>
            <w:shd w:val="clear" w:color="auto" w:fill="F3F3F3"/>
            <w:vAlign w:val="center"/>
          </w:tcPr>
          <w:p w14:paraId="7320923F" w14:textId="77777777" w:rsidR="002363BE" w:rsidRPr="00D25E40" w:rsidRDefault="002363BE" w:rsidP="00C12C7E">
            <w:pPr>
              <w:spacing w:line="0" w:lineRule="atLeast"/>
              <w:jc w:val="center"/>
              <w:rPr>
                <w:rFonts w:ascii="標楷體" w:eastAsia="標楷體" w:hAnsi="標楷體"/>
              </w:rPr>
            </w:pPr>
            <w:r>
              <w:rPr>
                <w:rFonts w:ascii="標楷體" w:eastAsia="標楷體" w:hAnsi="標楷體" w:hint="eastAsia"/>
              </w:rPr>
              <w:t>課程計畫內容</w:t>
            </w:r>
          </w:p>
        </w:tc>
        <w:tc>
          <w:tcPr>
            <w:tcW w:w="5368" w:type="dxa"/>
            <w:gridSpan w:val="3"/>
            <w:tcBorders>
              <w:top w:val="double" w:sz="4" w:space="0" w:color="auto"/>
            </w:tcBorders>
            <w:shd w:val="clear" w:color="auto" w:fill="F3F3F3"/>
            <w:vAlign w:val="center"/>
          </w:tcPr>
          <w:p w14:paraId="43976F7A" w14:textId="77777777" w:rsidR="002363BE" w:rsidRPr="00D25E40" w:rsidRDefault="002363BE" w:rsidP="00C12C7E">
            <w:pPr>
              <w:spacing w:line="0" w:lineRule="atLeast"/>
              <w:jc w:val="center"/>
              <w:rPr>
                <w:rFonts w:ascii="標楷體" w:eastAsia="標楷體" w:hAnsi="標楷體"/>
              </w:rPr>
            </w:pPr>
            <w:r w:rsidRPr="00D25E40">
              <w:rPr>
                <w:rFonts w:ascii="標楷體" w:eastAsia="標楷體" w:hAnsi="標楷體" w:hint="eastAsia"/>
              </w:rPr>
              <w:t>語文</w:t>
            </w:r>
            <w:r>
              <w:rPr>
                <w:rFonts w:ascii="標楷體" w:eastAsia="標楷體" w:hAnsi="標楷體" w:hint="eastAsia"/>
              </w:rPr>
              <w:t>（7）</w:t>
            </w:r>
          </w:p>
        </w:tc>
        <w:tc>
          <w:tcPr>
            <w:tcW w:w="1843" w:type="dxa"/>
            <w:vMerge w:val="restart"/>
            <w:tcBorders>
              <w:top w:val="double" w:sz="4" w:space="0" w:color="auto"/>
            </w:tcBorders>
            <w:shd w:val="clear" w:color="auto" w:fill="F3F3F3"/>
            <w:vAlign w:val="center"/>
          </w:tcPr>
          <w:p w14:paraId="239C6713" w14:textId="77777777" w:rsidR="002363BE" w:rsidRPr="00D25E40" w:rsidRDefault="002363BE" w:rsidP="00C12C7E">
            <w:pPr>
              <w:spacing w:line="0" w:lineRule="atLeast"/>
              <w:jc w:val="center"/>
              <w:rPr>
                <w:rFonts w:ascii="標楷體" w:eastAsia="標楷體" w:hAnsi="標楷體"/>
              </w:rPr>
            </w:pPr>
            <w:r w:rsidRPr="00D25E40">
              <w:rPr>
                <w:rFonts w:ascii="標楷體" w:eastAsia="標楷體" w:hAnsi="標楷體" w:hint="eastAsia"/>
              </w:rPr>
              <w:t>數學</w:t>
            </w:r>
          </w:p>
          <w:p w14:paraId="422B0FE1" w14:textId="77777777" w:rsidR="002363BE" w:rsidRPr="002B58C6" w:rsidRDefault="002363BE" w:rsidP="00C12C7E">
            <w:pPr>
              <w:spacing w:line="0" w:lineRule="atLeast"/>
              <w:jc w:val="center"/>
              <w:rPr>
                <w:rFonts w:ascii="標楷體" w:eastAsia="標楷體" w:hAnsi="標楷體"/>
              </w:rPr>
            </w:pPr>
            <w:r w:rsidRPr="00D25E40">
              <w:rPr>
                <w:rFonts w:ascii="標楷體" w:eastAsia="標楷體" w:hAnsi="標楷體" w:hint="eastAsia"/>
              </w:rPr>
              <w:t>(</w:t>
            </w:r>
            <w:r>
              <w:rPr>
                <w:rFonts w:ascii="標楷體" w:eastAsia="標楷體" w:hAnsi="標楷體" w:hint="eastAsia"/>
              </w:rPr>
              <w:t>3</w:t>
            </w:r>
            <w:r w:rsidRPr="00D25E40">
              <w:rPr>
                <w:rFonts w:ascii="標楷體" w:eastAsia="標楷體" w:hAnsi="標楷體" w:hint="eastAsia"/>
              </w:rPr>
              <w:t>)</w:t>
            </w:r>
          </w:p>
        </w:tc>
        <w:tc>
          <w:tcPr>
            <w:tcW w:w="1701" w:type="dxa"/>
            <w:vMerge w:val="restart"/>
            <w:tcBorders>
              <w:top w:val="double" w:sz="4" w:space="0" w:color="auto"/>
            </w:tcBorders>
            <w:shd w:val="clear" w:color="auto" w:fill="F3F3F3"/>
            <w:vAlign w:val="center"/>
          </w:tcPr>
          <w:p w14:paraId="090D0BA0" w14:textId="77777777" w:rsidR="002363BE" w:rsidRPr="00D25E40" w:rsidRDefault="002363BE" w:rsidP="00C12C7E">
            <w:pPr>
              <w:spacing w:line="0" w:lineRule="atLeast"/>
              <w:jc w:val="center"/>
              <w:rPr>
                <w:rFonts w:ascii="標楷體" w:eastAsia="標楷體" w:hAnsi="標楷體"/>
              </w:rPr>
            </w:pPr>
            <w:r w:rsidRPr="00D25E40">
              <w:rPr>
                <w:rFonts w:ascii="標楷體" w:eastAsia="標楷體" w:hAnsi="標楷體" w:hint="eastAsia"/>
                <w:color w:val="000000"/>
              </w:rPr>
              <w:t>自然與生活科技(</w:t>
            </w:r>
            <w:r>
              <w:rPr>
                <w:rFonts w:ascii="標楷體" w:eastAsia="標楷體" w:hAnsi="標楷體" w:hint="eastAsia"/>
                <w:color w:val="000000"/>
              </w:rPr>
              <w:t>3</w:t>
            </w:r>
            <w:r w:rsidRPr="00D25E40">
              <w:rPr>
                <w:rFonts w:ascii="標楷體" w:eastAsia="標楷體" w:hAnsi="標楷體" w:hint="eastAsia"/>
                <w:color w:val="000000"/>
              </w:rPr>
              <w:t>)</w:t>
            </w:r>
          </w:p>
        </w:tc>
        <w:tc>
          <w:tcPr>
            <w:tcW w:w="1984" w:type="dxa"/>
            <w:vMerge w:val="restart"/>
            <w:tcBorders>
              <w:top w:val="double" w:sz="4" w:space="0" w:color="auto"/>
            </w:tcBorders>
            <w:shd w:val="clear" w:color="auto" w:fill="F3F3F3"/>
            <w:vAlign w:val="center"/>
          </w:tcPr>
          <w:p w14:paraId="5483A748" w14:textId="77777777" w:rsidR="002363BE" w:rsidRPr="00D25E40" w:rsidRDefault="002363BE" w:rsidP="00C12C7E">
            <w:pPr>
              <w:spacing w:line="0" w:lineRule="atLeast"/>
              <w:jc w:val="center"/>
              <w:rPr>
                <w:rFonts w:ascii="標楷體" w:eastAsia="標楷體" w:hAnsi="標楷體"/>
                <w:color w:val="000000"/>
              </w:rPr>
            </w:pPr>
            <w:r w:rsidRPr="00D25E40">
              <w:rPr>
                <w:rFonts w:ascii="標楷體" w:eastAsia="標楷體" w:hAnsi="標楷體" w:hint="eastAsia"/>
                <w:color w:val="000000"/>
              </w:rPr>
              <w:t>社會</w:t>
            </w:r>
          </w:p>
          <w:p w14:paraId="59B54ACC" w14:textId="77777777" w:rsidR="002363BE" w:rsidRPr="00D25E40" w:rsidRDefault="002363BE" w:rsidP="00C12C7E">
            <w:pPr>
              <w:spacing w:line="0" w:lineRule="atLeast"/>
              <w:jc w:val="center"/>
              <w:rPr>
                <w:rFonts w:ascii="標楷體" w:eastAsia="標楷體" w:hAnsi="標楷體"/>
              </w:rPr>
            </w:pPr>
            <w:r w:rsidRPr="00D25E40">
              <w:rPr>
                <w:rFonts w:ascii="標楷體" w:eastAsia="標楷體" w:hAnsi="標楷體" w:hint="eastAsia"/>
                <w:color w:val="000000"/>
              </w:rPr>
              <w:t>(</w:t>
            </w:r>
            <w:r>
              <w:rPr>
                <w:rFonts w:ascii="標楷體" w:eastAsia="標楷體" w:hAnsi="標楷體" w:hint="eastAsia"/>
                <w:color w:val="000000"/>
              </w:rPr>
              <w:t>3</w:t>
            </w:r>
            <w:r w:rsidRPr="00D25E40">
              <w:rPr>
                <w:rFonts w:ascii="標楷體" w:eastAsia="標楷體" w:hAnsi="標楷體" w:hint="eastAsia"/>
                <w:color w:val="000000"/>
              </w:rPr>
              <w:t>)</w:t>
            </w:r>
          </w:p>
        </w:tc>
        <w:tc>
          <w:tcPr>
            <w:tcW w:w="1985" w:type="dxa"/>
            <w:vMerge w:val="restart"/>
            <w:tcBorders>
              <w:top w:val="double" w:sz="4" w:space="0" w:color="auto"/>
            </w:tcBorders>
            <w:shd w:val="clear" w:color="auto" w:fill="F3F3F3"/>
            <w:vAlign w:val="center"/>
          </w:tcPr>
          <w:p w14:paraId="1B03658E" w14:textId="77777777" w:rsidR="002363BE" w:rsidRPr="00D25E40" w:rsidRDefault="002363BE" w:rsidP="00C12C7E">
            <w:pPr>
              <w:spacing w:line="0" w:lineRule="atLeast"/>
              <w:jc w:val="center"/>
              <w:rPr>
                <w:rFonts w:ascii="標楷體" w:eastAsia="標楷體" w:hAnsi="標楷體"/>
                <w:color w:val="000000"/>
              </w:rPr>
            </w:pPr>
            <w:r w:rsidRPr="00D25E40">
              <w:rPr>
                <w:rFonts w:ascii="標楷體" w:eastAsia="標楷體" w:hAnsi="標楷體" w:hint="eastAsia"/>
                <w:color w:val="000000"/>
              </w:rPr>
              <w:t>藝術與人文</w:t>
            </w:r>
          </w:p>
          <w:p w14:paraId="6C5BAC36" w14:textId="77777777" w:rsidR="002363BE" w:rsidRPr="00D25E40" w:rsidRDefault="002363BE" w:rsidP="00C12C7E">
            <w:pPr>
              <w:spacing w:line="0" w:lineRule="atLeast"/>
              <w:jc w:val="center"/>
              <w:rPr>
                <w:rFonts w:ascii="標楷體" w:eastAsia="標楷體" w:hAnsi="標楷體"/>
              </w:rPr>
            </w:pPr>
            <w:r w:rsidRPr="00D25E40">
              <w:rPr>
                <w:rFonts w:ascii="標楷體" w:eastAsia="標楷體" w:hAnsi="標楷體" w:hint="eastAsia"/>
                <w:color w:val="000000"/>
              </w:rPr>
              <w:t>(</w:t>
            </w:r>
            <w:r>
              <w:rPr>
                <w:rFonts w:ascii="標楷體" w:eastAsia="標楷體" w:hAnsi="標楷體" w:hint="eastAsia"/>
                <w:color w:val="000000"/>
              </w:rPr>
              <w:t>3</w:t>
            </w:r>
            <w:r w:rsidRPr="00D25E40">
              <w:rPr>
                <w:rFonts w:ascii="標楷體" w:eastAsia="標楷體" w:hAnsi="標楷體" w:hint="eastAsia"/>
                <w:color w:val="000000"/>
              </w:rPr>
              <w:t>)</w:t>
            </w:r>
          </w:p>
        </w:tc>
        <w:tc>
          <w:tcPr>
            <w:tcW w:w="1559" w:type="dxa"/>
            <w:vMerge w:val="restart"/>
            <w:tcBorders>
              <w:top w:val="double" w:sz="4" w:space="0" w:color="auto"/>
            </w:tcBorders>
            <w:shd w:val="clear" w:color="auto" w:fill="F3F3F3"/>
            <w:vAlign w:val="center"/>
          </w:tcPr>
          <w:p w14:paraId="13EA733B" w14:textId="77777777" w:rsidR="002363BE" w:rsidRPr="00186CF3" w:rsidRDefault="002363BE" w:rsidP="00C12C7E">
            <w:pPr>
              <w:spacing w:line="0" w:lineRule="atLeast"/>
              <w:jc w:val="center"/>
              <w:rPr>
                <w:rFonts w:ascii="標楷體" w:eastAsia="標楷體" w:hAnsi="標楷體"/>
              </w:rPr>
            </w:pPr>
            <w:r>
              <w:rPr>
                <w:rFonts w:ascii="標楷體" w:eastAsia="標楷體" w:hAnsi="標楷體" w:hint="eastAsia"/>
              </w:rPr>
              <w:t>綜合活動</w:t>
            </w:r>
          </w:p>
          <w:p w14:paraId="24534938" w14:textId="77777777" w:rsidR="002363BE" w:rsidRPr="002B58C6" w:rsidRDefault="002363BE" w:rsidP="00C12C7E">
            <w:pPr>
              <w:spacing w:line="0" w:lineRule="atLeast"/>
              <w:jc w:val="center"/>
              <w:rPr>
                <w:rFonts w:ascii="標楷體" w:eastAsia="標楷體" w:hAnsi="標楷體"/>
              </w:rPr>
            </w:pPr>
            <w:r w:rsidRPr="00186CF3">
              <w:rPr>
                <w:rFonts w:ascii="標楷體" w:eastAsia="標楷體" w:hAnsi="標楷體" w:hint="eastAsia"/>
              </w:rPr>
              <w:t>(</w:t>
            </w:r>
            <w:r>
              <w:rPr>
                <w:rFonts w:ascii="標楷體" w:eastAsia="標楷體" w:hAnsi="標楷體" w:hint="eastAsia"/>
              </w:rPr>
              <w:t>3</w:t>
            </w:r>
            <w:r w:rsidRPr="00186CF3">
              <w:rPr>
                <w:rFonts w:ascii="標楷體" w:eastAsia="標楷體" w:hAnsi="標楷體" w:hint="eastAsia"/>
              </w:rPr>
              <w:t>)</w:t>
            </w:r>
          </w:p>
        </w:tc>
        <w:tc>
          <w:tcPr>
            <w:tcW w:w="1559" w:type="dxa"/>
            <w:vMerge w:val="restart"/>
            <w:tcBorders>
              <w:top w:val="double" w:sz="4" w:space="0" w:color="auto"/>
            </w:tcBorders>
            <w:shd w:val="clear" w:color="auto" w:fill="F3F3F3"/>
            <w:vAlign w:val="center"/>
          </w:tcPr>
          <w:p w14:paraId="2A2CB852" w14:textId="77777777" w:rsidR="002363BE" w:rsidRPr="002B58C6" w:rsidRDefault="002363BE" w:rsidP="00C12C7E">
            <w:pPr>
              <w:spacing w:line="0" w:lineRule="atLeast"/>
              <w:jc w:val="center"/>
              <w:rPr>
                <w:rFonts w:ascii="標楷體" w:eastAsia="標楷體" w:hAnsi="標楷體"/>
              </w:rPr>
            </w:pPr>
            <w:r w:rsidRPr="002B58C6">
              <w:rPr>
                <w:rFonts w:ascii="標楷體" w:eastAsia="標楷體" w:hAnsi="標楷體" w:hint="eastAsia"/>
              </w:rPr>
              <w:t>健康與體育</w:t>
            </w:r>
          </w:p>
          <w:p w14:paraId="10A7E680" w14:textId="77777777" w:rsidR="002363BE" w:rsidRPr="00D25E40" w:rsidRDefault="002363BE" w:rsidP="00C12C7E">
            <w:pPr>
              <w:spacing w:line="0" w:lineRule="atLeast"/>
              <w:jc w:val="center"/>
              <w:rPr>
                <w:rFonts w:ascii="標楷體" w:eastAsia="標楷體" w:hAnsi="標楷體"/>
              </w:rPr>
            </w:pPr>
            <w:r w:rsidRPr="002B58C6">
              <w:rPr>
                <w:rFonts w:ascii="標楷體" w:eastAsia="標楷體" w:hAnsi="標楷體" w:hint="eastAsia"/>
              </w:rPr>
              <w:t>(</w:t>
            </w:r>
            <w:r>
              <w:rPr>
                <w:rFonts w:ascii="標楷體" w:eastAsia="標楷體" w:hAnsi="標楷體" w:hint="eastAsia"/>
              </w:rPr>
              <w:t>3</w:t>
            </w:r>
            <w:r w:rsidRPr="002B58C6">
              <w:rPr>
                <w:rFonts w:ascii="標楷體" w:eastAsia="標楷體" w:hAnsi="標楷體" w:hint="eastAsia"/>
              </w:rPr>
              <w:t>)</w:t>
            </w:r>
          </w:p>
        </w:tc>
        <w:tc>
          <w:tcPr>
            <w:tcW w:w="2225" w:type="dxa"/>
            <w:gridSpan w:val="3"/>
            <w:tcBorders>
              <w:top w:val="double" w:sz="4" w:space="0" w:color="auto"/>
            </w:tcBorders>
            <w:shd w:val="clear" w:color="auto" w:fill="F3F3F3"/>
            <w:vAlign w:val="center"/>
          </w:tcPr>
          <w:p w14:paraId="570D561E" w14:textId="0A7E79D4" w:rsidR="002363BE" w:rsidRPr="00175D57" w:rsidRDefault="002363BE" w:rsidP="00C12C7E">
            <w:pPr>
              <w:spacing w:line="0" w:lineRule="atLeast"/>
              <w:jc w:val="center"/>
              <w:rPr>
                <w:rFonts w:ascii="標楷體" w:eastAsia="標楷體" w:hAnsi="標楷體"/>
              </w:rPr>
            </w:pPr>
            <w:r>
              <w:rPr>
                <w:rFonts w:ascii="標楷體" w:eastAsia="標楷體" w:hAnsi="標楷體" w:hint="eastAsia"/>
              </w:rPr>
              <w:t>彈性學習</w:t>
            </w:r>
            <w:r w:rsidRPr="000A4A57">
              <w:rPr>
                <w:rFonts w:ascii="標楷體" w:eastAsia="標楷體" w:hAnsi="標楷體" w:hint="eastAsia"/>
              </w:rPr>
              <w:t>(</w:t>
            </w:r>
            <w:r>
              <w:rPr>
                <w:rFonts w:ascii="標楷體" w:eastAsia="標楷體" w:hAnsi="標楷體" w:hint="eastAsia"/>
              </w:rPr>
              <w:t>4</w:t>
            </w:r>
            <w:r w:rsidRPr="000A4A57">
              <w:rPr>
                <w:rFonts w:ascii="標楷體" w:eastAsia="標楷體" w:hAnsi="標楷體" w:hint="eastAsia"/>
              </w:rPr>
              <w:t>)</w:t>
            </w:r>
          </w:p>
        </w:tc>
        <w:tc>
          <w:tcPr>
            <w:tcW w:w="567" w:type="dxa"/>
            <w:vMerge w:val="restart"/>
            <w:tcBorders>
              <w:top w:val="double" w:sz="4" w:space="0" w:color="auto"/>
              <w:left w:val="single" w:sz="4" w:space="0" w:color="auto"/>
              <w:bottom w:val="single" w:sz="4" w:space="0" w:color="auto"/>
              <w:right w:val="double" w:sz="4" w:space="0" w:color="auto"/>
            </w:tcBorders>
            <w:shd w:val="clear" w:color="auto" w:fill="F3F3F3"/>
            <w:vAlign w:val="center"/>
          </w:tcPr>
          <w:p w14:paraId="35AD9491" w14:textId="77777777" w:rsidR="002363BE" w:rsidRPr="00D25E40" w:rsidRDefault="002363BE" w:rsidP="00C12C7E">
            <w:pPr>
              <w:spacing w:line="0" w:lineRule="atLeast"/>
              <w:jc w:val="center"/>
              <w:rPr>
                <w:rFonts w:ascii="標楷體" w:eastAsia="標楷體" w:hAnsi="標楷體"/>
                <w:color w:val="000000"/>
              </w:rPr>
            </w:pPr>
            <w:r w:rsidRPr="00D25E40">
              <w:rPr>
                <w:rFonts w:ascii="標楷體" w:eastAsia="標楷體" w:hAnsi="標楷體" w:hint="eastAsia"/>
                <w:color w:val="000000"/>
              </w:rPr>
              <w:t>備註</w:t>
            </w:r>
          </w:p>
        </w:tc>
      </w:tr>
      <w:tr w:rsidR="002363BE" w:rsidRPr="00D25E40" w14:paraId="5305BEDE" w14:textId="77777777" w:rsidTr="002363BE">
        <w:trPr>
          <w:cantSplit/>
          <w:trHeight w:val="807"/>
          <w:tblHeader/>
        </w:trPr>
        <w:tc>
          <w:tcPr>
            <w:tcW w:w="372" w:type="dxa"/>
            <w:vMerge/>
            <w:tcBorders>
              <w:left w:val="double" w:sz="4" w:space="0" w:color="auto"/>
              <w:bottom w:val="single" w:sz="4" w:space="0" w:color="auto"/>
            </w:tcBorders>
            <w:shd w:val="clear" w:color="auto" w:fill="F3F3F3"/>
            <w:vAlign w:val="center"/>
          </w:tcPr>
          <w:p w14:paraId="4D727170" w14:textId="77777777" w:rsidR="002363BE" w:rsidRPr="00D25E40" w:rsidRDefault="002363BE" w:rsidP="002363BE">
            <w:pPr>
              <w:spacing w:line="0" w:lineRule="atLeast"/>
              <w:jc w:val="center"/>
              <w:rPr>
                <w:rFonts w:ascii="標楷體" w:eastAsia="標楷體" w:hAnsi="標楷體"/>
              </w:rPr>
            </w:pPr>
          </w:p>
        </w:tc>
        <w:tc>
          <w:tcPr>
            <w:tcW w:w="1002" w:type="dxa"/>
            <w:vMerge/>
            <w:tcBorders>
              <w:bottom w:val="single" w:sz="4" w:space="0" w:color="auto"/>
            </w:tcBorders>
            <w:shd w:val="clear" w:color="auto" w:fill="F3F3F3"/>
            <w:vAlign w:val="center"/>
          </w:tcPr>
          <w:p w14:paraId="3A76BF69" w14:textId="77777777" w:rsidR="002363BE" w:rsidRPr="00D25E40" w:rsidRDefault="002363BE" w:rsidP="002363BE">
            <w:pPr>
              <w:spacing w:line="0" w:lineRule="atLeast"/>
              <w:jc w:val="center"/>
              <w:rPr>
                <w:rFonts w:ascii="標楷體" w:eastAsia="標楷體" w:hAnsi="標楷體"/>
              </w:rPr>
            </w:pPr>
          </w:p>
        </w:tc>
        <w:tc>
          <w:tcPr>
            <w:tcW w:w="1568" w:type="dxa"/>
            <w:vMerge/>
            <w:tcBorders>
              <w:bottom w:val="single" w:sz="4" w:space="0" w:color="auto"/>
            </w:tcBorders>
            <w:shd w:val="clear" w:color="auto" w:fill="F3F3F3"/>
            <w:vAlign w:val="center"/>
          </w:tcPr>
          <w:p w14:paraId="789A044B" w14:textId="77777777" w:rsidR="002363BE" w:rsidRPr="00D25E40" w:rsidRDefault="002363BE" w:rsidP="002363BE">
            <w:pPr>
              <w:spacing w:line="0" w:lineRule="atLeast"/>
              <w:jc w:val="center"/>
              <w:rPr>
                <w:rFonts w:ascii="標楷體" w:eastAsia="標楷體" w:hAnsi="標楷體"/>
              </w:rPr>
            </w:pPr>
          </w:p>
        </w:tc>
        <w:tc>
          <w:tcPr>
            <w:tcW w:w="1074" w:type="dxa"/>
            <w:vMerge/>
            <w:tcBorders>
              <w:bottom w:val="single" w:sz="4" w:space="0" w:color="auto"/>
            </w:tcBorders>
            <w:shd w:val="clear" w:color="auto" w:fill="F3F3F3"/>
          </w:tcPr>
          <w:p w14:paraId="47A3B9B1" w14:textId="77777777" w:rsidR="002363BE" w:rsidRPr="00D25E40" w:rsidRDefault="002363BE" w:rsidP="002363BE">
            <w:pPr>
              <w:spacing w:line="0" w:lineRule="atLeast"/>
              <w:jc w:val="center"/>
              <w:rPr>
                <w:rFonts w:ascii="標楷體" w:eastAsia="標楷體" w:hAnsi="標楷體"/>
              </w:rPr>
            </w:pPr>
          </w:p>
        </w:tc>
        <w:tc>
          <w:tcPr>
            <w:tcW w:w="1824" w:type="dxa"/>
            <w:tcBorders>
              <w:bottom w:val="single" w:sz="4" w:space="0" w:color="auto"/>
            </w:tcBorders>
            <w:shd w:val="clear" w:color="auto" w:fill="F3F3F3"/>
            <w:vAlign w:val="center"/>
          </w:tcPr>
          <w:p w14:paraId="6F178C4C" w14:textId="77777777" w:rsidR="002363BE" w:rsidRPr="00D25E40" w:rsidRDefault="002363BE" w:rsidP="002363BE">
            <w:pPr>
              <w:spacing w:line="0" w:lineRule="atLeast"/>
              <w:jc w:val="center"/>
              <w:rPr>
                <w:rFonts w:ascii="標楷體" w:eastAsia="標楷體" w:hAnsi="標楷體"/>
                <w:color w:val="000000"/>
              </w:rPr>
            </w:pPr>
            <w:r>
              <w:rPr>
                <w:rFonts w:ascii="標楷體" w:eastAsia="標楷體" w:hAnsi="標楷體" w:hint="eastAsia"/>
                <w:color w:val="000000"/>
              </w:rPr>
              <w:t>國語</w:t>
            </w:r>
          </w:p>
          <w:p w14:paraId="756E2702" w14:textId="77777777" w:rsidR="002363BE" w:rsidRPr="00D25E40" w:rsidRDefault="002363BE" w:rsidP="002363BE">
            <w:pPr>
              <w:spacing w:line="0" w:lineRule="atLeast"/>
              <w:jc w:val="center"/>
              <w:rPr>
                <w:rFonts w:ascii="標楷體" w:eastAsia="標楷體" w:hAnsi="標楷體"/>
                <w:color w:val="000000"/>
              </w:rPr>
            </w:pPr>
            <w:r w:rsidRPr="00D25E40">
              <w:rPr>
                <w:rFonts w:ascii="標楷體" w:eastAsia="標楷體" w:hAnsi="標楷體" w:hint="eastAsia"/>
                <w:color w:val="000000"/>
              </w:rPr>
              <w:t>(</w:t>
            </w:r>
            <w:r>
              <w:rPr>
                <w:rFonts w:ascii="標楷體" w:eastAsia="標楷體" w:hAnsi="標楷體" w:hint="eastAsia"/>
                <w:color w:val="000000"/>
              </w:rPr>
              <w:t>5</w:t>
            </w:r>
            <w:r w:rsidRPr="00D25E40">
              <w:rPr>
                <w:rFonts w:ascii="標楷體" w:eastAsia="標楷體" w:hAnsi="標楷體" w:hint="eastAsia"/>
                <w:color w:val="000000"/>
              </w:rPr>
              <w:t>)</w:t>
            </w:r>
          </w:p>
        </w:tc>
        <w:tc>
          <w:tcPr>
            <w:tcW w:w="1559" w:type="dxa"/>
            <w:tcBorders>
              <w:bottom w:val="single" w:sz="4" w:space="0" w:color="auto"/>
            </w:tcBorders>
            <w:shd w:val="clear" w:color="auto" w:fill="F3F3F3"/>
            <w:vAlign w:val="center"/>
          </w:tcPr>
          <w:p w14:paraId="1DDB6B0B" w14:textId="77777777" w:rsidR="002363BE" w:rsidRPr="00D25E40" w:rsidRDefault="002363BE" w:rsidP="002363BE">
            <w:pPr>
              <w:spacing w:line="0" w:lineRule="atLeast"/>
              <w:jc w:val="center"/>
              <w:rPr>
                <w:rFonts w:ascii="標楷體" w:eastAsia="標楷體" w:hAnsi="標楷體"/>
                <w:color w:val="000000"/>
              </w:rPr>
            </w:pPr>
            <w:r w:rsidRPr="00D25E40">
              <w:rPr>
                <w:rFonts w:ascii="標楷體" w:eastAsia="標楷體" w:hAnsi="標楷體" w:hint="eastAsia"/>
                <w:color w:val="000000"/>
              </w:rPr>
              <w:t>本土語言</w:t>
            </w:r>
          </w:p>
          <w:p w14:paraId="05A64D75" w14:textId="77777777" w:rsidR="002363BE" w:rsidRPr="00D25E40" w:rsidRDefault="002363BE" w:rsidP="002363BE">
            <w:pPr>
              <w:spacing w:line="0" w:lineRule="atLeast"/>
              <w:jc w:val="center"/>
              <w:rPr>
                <w:rFonts w:ascii="標楷體" w:eastAsia="標楷體" w:hAnsi="標楷體"/>
              </w:rPr>
            </w:pPr>
            <w:r w:rsidRPr="00D25E40">
              <w:rPr>
                <w:rFonts w:ascii="標楷體" w:eastAsia="標楷體" w:hAnsi="標楷體" w:hint="eastAsia"/>
              </w:rPr>
              <w:t>(</w:t>
            </w:r>
            <w:r>
              <w:rPr>
                <w:rFonts w:ascii="標楷體" w:eastAsia="標楷體" w:hAnsi="標楷體" w:hint="eastAsia"/>
              </w:rPr>
              <w:t>1</w:t>
            </w:r>
            <w:r w:rsidRPr="00D25E40">
              <w:rPr>
                <w:rFonts w:ascii="標楷體" w:eastAsia="標楷體" w:hAnsi="標楷體" w:hint="eastAsia"/>
              </w:rPr>
              <w:t>)</w:t>
            </w:r>
          </w:p>
        </w:tc>
        <w:tc>
          <w:tcPr>
            <w:tcW w:w="1985" w:type="dxa"/>
            <w:tcBorders>
              <w:bottom w:val="single" w:sz="4" w:space="0" w:color="auto"/>
            </w:tcBorders>
            <w:shd w:val="clear" w:color="auto" w:fill="F3F3F3"/>
            <w:vAlign w:val="center"/>
          </w:tcPr>
          <w:p w14:paraId="57F6276B" w14:textId="77777777" w:rsidR="002363BE" w:rsidRPr="00D25E40" w:rsidRDefault="002363BE" w:rsidP="002363BE">
            <w:pPr>
              <w:spacing w:line="0" w:lineRule="atLeast"/>
              <w:jc w:val="center"/>
              <w:rPr>
                <w:rFonts w:ascii="標楷體" w:eastAsia="標楷體" w:hAnsi="標楷體"/>
              </w:rPr>
            </w:pPr>
            <w:r w:rsidRPr="00D25E40">
              <w:rPr>
                <w:rFonts w:ascii="標楷體" w:eastAsia="標楷體" w:hAnsi="標楷體" w:hint="eastAsia"/>
              </w:rPr>
              <w:t>英語</w:t>
            </w:r>
          </w:p>
          <w:p w14:paraId="19530A44" w14:textId="77777777" w:rsidR="002363BE" w:rsidRPr="00D25E40" w:rsidRDefault="002363BE" w:rsidP="002363BE">
            <w:pPr>
              <w:spacing w:line="0" w:lineRule="atLeast"/>
              <w:jc w:val="center"/>
              <w:rPr>
                <w:rFonts w:ascii="標楷體" w:eastAsia="標楷體" w:hAnsi="標楷體"/>
              </w:rPr>
            </w:pPr>
            <w:r w:rsidRPr="00D25E40">
              <w:rPr>
                <w:rFonts w:ascii="標楷體" w:eastAsia="標楷體" w:hAnsi="標楷體" w:hint="eastAsia"/>
              </w:rPr>
              <w:t>(</w:t>
            </w:r>
            <w:r>
              <w:rPr>
                <w:rFonts w:ascii="標楷體" w:eastAsia="標楷體" w:hAnsi="標楷體" w:hint="eastAsia"/>
              </w:rPr>
              <w:t>1</w:t>
            </w:r>
            <w:r w:rsidRPr="00D25E40">
              <w:rPr>
                <w:rFonts w:ascii="標楷體" w:eastAsia="標楷體" w:hAnsi="標楷體" w:hint="eastAsia"/>
              </w:rPr>
              <w:t>)</w:t>
            </w:r>
          </w:p>
        </w:tc>
        <w:tc>
          <w:tcPr>
            <w:tcW w:w="1843" w:type="dxa"/>
            <w:vMerge/>
            <w:tcBorders>
              <w:bottom w:val="single" w:sz="4" w:space="0" w:color="auto"/>
            </w:tcBorders>
            <w:shd w:val="clear" w:color="auto" w:fill="F3F3F3"/>
          </w:tcPr>
          <w:p w14:paraId="21BD96BD" w14:textId="77777777" w:rsidR="002363BE" w:rsidRPr="00D25E40" w:rsidRDefault="002363BE" w:rsidP="002363BE">
            <w:pPr>
              <w:spacing w:line="0" w:lineRule="atLeast"/>
              <w:jc w:val="center"/>
              <w:rPr>
                <w:rFonts w:ascii="標楷體" w:eastAsia="標楷體" w:hAnsi="標楷體"/>
                <w:color w:val="000000"/>
              </w:rPr>
            </w:pPr>
          </w:p>
        </w:tc>
        <w:tc>
          <w:tcPr>
            <w:tcW w:w="1701" w:type="dxa"/>
            <w:vMerge/>
            <w:tcBorders>
              <w:bottom w:val="single" w:sz="4" w:space="0" w:color="auto"/>
            </w:tcBorders>
            <w:shd w:val="clear" w:color="auto" w:fill="F3F3F3"/>
            <w:vAlign w:val="center"/>
          </w:tcPr>
          <w:p w14:paraId="014CA7CE" w14:textId="77777777" w:rsidR="002363BE" w:rsidRPr="00D25E40" w:rsidRDefault="002363BE" w:rsidP="002363BE">
            <w:pPr>
              <w:spacing w:line="0" w:lineRule="atLeast"/>
              <w:jc w:val="center"/>
              <w:rPr>
                <w:rFonts w:ascii="標楷體" w:eastAsia="標楷體" w:hAnsi="標楷體"/>
                <w:color w:val="000000"/>
              </w:rPr>
            </w:pPr>
          </w:p>
        </w:tc>
        <w:tc>
          <w:tcPr>
            <w:tcW w:w="1984" w:type="dxa"/>
            <w:vMerge/>
            <w:tcBorders>
              <w:bottom w:val="single" w:sz="4" w:space="0" w:color="auto"/>
            </w:tcBorders>
            <w:shd w:val="clear" w:color="auto" w:fill="F3F3F3"/>
            <w:vAlign w:val="center"/>
          </w:tcPr>
          <w:p w14:paraId="74CE46D3" w14:textId="77777777" w:rsidR="002363BE" w:rsidRPr="00D25E40" w:rsidRDefault="002363BE" w:rsidP="002363BE">
            <w:pPr>
              <w:spacing w:line="0" w:lineRule="atLeast"/>
              <w:jc w:val="center"/>
              <w:rPr>
                <w:rFonts w:ascii="標楷體" w:eastAsia="標楷體" w:hAnsi="標楷體"/>
                <w:color w:val="000000"/>
              </w:rPr>
            </w:pPr>
          </w:p>
        </w:tc>
        <w:tc>
          <w:tcPr>
            <w:tcW w:w="1985" w:type="dxa"/>
            <w:vMerge/>
            <w:tcBorders>
              <w:bottom w:val="single" w:sz="4" w:space="0" w:color="auto"/>
            </w:tcBorders>
            <w:shd w:val="clear" w:color="auto" w:fill="F3F3F3"/>
            <w:vAlign w:val="center"/>
          </w:tcPr>
          <w:p w14:paraId="28800750" w14:textId="77777777" w:rsidR="002363BE" w:rsidRPr="00D25E40" w:rsidRDefault="002363BE" w:rsidP="002363BE">
            <w:pPr>
              <w:spacing w:line="0" w:lineRule="atLeast"/>
              <w:jc w:val="center"/>
              <w:rPr>
                <w:rFonts w:ascii="標楷體" w:eastAsia="標楷體" w:hAnsi="標楷體"/>
                <w:color w:val="000000"/>
              </w:rPr>
            </w:pPr>
          </w:p>
        </w:tc>
        <w:tc>
          <w:tcPr>
            <w:tcW w:w="1559" w:type="dxa"/>
            <w:vMerge/>
            <w:tcBorders>
              <w:bottom w:val="single" w:sz="4" w:space="0" w:color="auto"/>
            </w:tcBorders>
            <w:shd w:val="clear" w:color="auto" w:fill="F3F3F3"/>
          </w:tcPr>
          <w:p w14:paraId="52A5546A" w14:textId="77777777" w:rsidR="002363BE" w:rsidRPr="00D25E40" w:rsidRDefault="002363BE" w:rsidP="002363BE">
            <w:pPr>
              <w:spacing w:line="0" w:lineRule="atLeast"/>
              <w:jc w:val="center"/>
              <w:rPr>
                <w:rFonts w:ascii="標楷體" w:eastAsia="標楷體" w:hAnsi="標楷體"/>
              </w:rPr>
            </w:pPr>
          </w:p>
        </w:tc>
        <w:tc>
          <w:tcPr>
            <w:tcW w:w="1559" w:type="dxa"/>
            <w:vMerge/>
            <w:tcBorders>
              <w:bottom w:val="single" w:sz="4" w:space="0" w:color="auto"/>
            </w:tcBorders>
            <w:shd w:val="clear" w:color="auto" w:fill="F3F3F3"/>
            <w:vAlign w:val="center"/>
          </w:tcPr>
          <w:p w14:paraId="2BA443DF" w14:textId="77777777" w:rsidR="002363BE" w:rsidRPr="00D25E40" w:rsidRDefault="002363BE" w:rsidP="002363BE">
            <w:pPr>
              <w:spacing w:line="0" w:lineRule="atLeast"/>
              <w:jc w:val="center"/>
              <w:rPr>
                <w:rFonts w:ascii="標楷體" w:eastAsia="標楷體" w:hAnsi="標楷體"/>
              </w:rPr>
            </w:pPr>
          </w:p>
        </w:tc>
        <w:tc>
          <w:tcPr>
            <w:tcW w:w="614" w:type="dxa"/>
            <w:tcBorders>
              <w:bottom w:val="single" w:sz="4" w:space="0" w:color="auto"/>
            </w:tcBorders>
            <w:shd w:val="clear" w:color="auto" w:fill="F3F3F3"/>
            <w:vAlign w:val="center"/>
          </w:tcPr>
          <w:p w14:paraId="4BE5D7E6" w14:textId="56576E5E" w:rsidR="002363BE" w:rsidRPr="00D25E40" w:rsidRDefault="002363BE" w:rsidP="002363BE">
            <w:pPr>
              <w:spacing w:line="0" w:lineRule="atLeast"/>
              <w:jc w:val="center"/>
              <w:rPr>
                <w:rFonts w:ascii="標楷體" w:eastAsia="標楷體" w:hAnsi="標楷體"/>
              </w:rPr>
            </w:pPr>
            <w:r w:rsidRPr="00400BD2">
              <w:rPr>
                <w:rFonts w:ascii="標楷體" w:eastAsia="標楷體" w:hAnsi="標楷體" w:hint="eastAsia"/>
                <w:sz w:val="20"/>
                <w:szCs w:val="20"/>
              </w:rPr>
              <w:t>英語(1)</w:t>
            </w:r>
          </w:p>
        </w:tc>
        <w:tc>
          <w:tcPr>
            <w:tcW w:w="614" w:type="dxa"/>
            <w:tcBorders>
              <w:bottom w:val="single" w:sz="4" w:space="0" w:color="auto"/>
            </w:tcBorders>
            <w:shd w:val="clear" w:color="auto" w:fill="F3F3F3"/>
            <w:vAlign w:val="center"/>
          </w:tcPr>
          <w:p w14:paraId="4B9861FA" w14:textId="538A17CE" w:rsidR="002363BE" w:rsidRPr="00D25E40" w:rsidRDefault="002363BE" w:rsidP="002363BE">
            <w:pPr>
              <w:spacing w:line="0" w:lineRule="atLeast"/>
              <w:jc w:val="center"/>
              <w:rPr>
                <w:rFonts w:ascii="標楷體" w:eastAsia="標楷體" w:hAnsi="標楷體"/>
              </w:rPr>
            </w:pPr>
            <w:r w:rsidRPr="00400BD2">
              <w:rPr>
                <w:rFonts w:ascii="標楷體" w:eastAsia="標楷體" w:hAnsi="標楷體" w:hint="eastAsia"/>
                <w:sz w:val="20"/>
                <w:szCs w:val="20"/>
              </w:rPr>
              <w:t>電腦(1)</w:t>
            </w:r>
          </w:p>
        </w:tc>
        <w:tc>
          <w:tcPr>
            <w:tcW w:w="997" w:type="dxa"/>
            <w:tcBorders>
              <w:bottom w:val="single" w:sz="4" w:space="0" w:color="auto"/>
            </w:tcBorders>
            <w:shd w:val="clear" w:color="auto" w:fill="F3F3F3"/>
            <w:vAlign w:val="center"/>
          </w:tcPr>
          <w:p w14:paraId="57CC81ED" w14:textId="638E6B0A" w:rsidR="002363BE" w:rsidRPr="00D25E40" w:rsidRDefault="002363BE" w:rsidP="002363BE">
            <w:pPr>
              <w:spacing w:line="0" w:lineRule="atLeast"/>
              <w:jc w:val="center"/>
              <w:rPr>
                <w:rFonts w:ascii="標楷體" w:eastAsia="標楷體" w:hAnsi="標楷體"/>
              </w:rPr>
            </w:pPr>
            <w:r w:rsidRPr="00400BD2">
              <w:rPr>
                <w:rFonts w:ascii="標楷體" w:eastAsia="標楷體" w:hAnsi="標楷體" w:hint="eastAsia"/>
                <w:sz w:val="20"/>
                <w:szCs w:val="20"/>
              </w:rPr>
              <w:t>學校行事及班級行事等</w:t>
            </w:r>
            <w:r>
              <w:rPr>
                <w:rFonts w:ascii="標楷體" w:eastAsia="標楷體" w:hAnsi="標楷體" w:hint="eastAsia"/>
                <w:sz w:val="20"/>
                <w:szCs w:val="20"/>
              </w:rPr>
              <w:t>(2)</w:t>
            </w:r>
          </w:p>
        </w:tc>
        <w:tc>
          <w:tcPr>
            <w:tcW w:w="567" w:type="dxa"/>
            <w:vMerge/>
            <w:tcBorders>
              <w:top w:val="single" w:sz="4" w:space="0" w:color="auto"/>
              <w:left w:val="single" w:sz="4" w:space="0" w:color="auto"/>
              <w:bottom w:val="single" w:sz="4" w:space="0" w:color="auto"/>
              <w:right w:val="double" w:sz="4" w:space="0" w:color="auto"/>
            </w:tcBorders>
            <w:shd w:val="clear" w:color="auto" w:fill="F3F3F3"/>
            <w:vAlign w:val="center"/>
          </w:tcPr>
          <w:p w14:paraId="5BA1389D" w14:textId="77777777" w:rsidR="002363BE" w:rsidRPr="00D25E40" w:rsidRDefault="002363BE" w:rsidP="002363BE">
            <w:pPr>
              <w:spacing w:line="0" w:lineRule="atLeast"/>
              <w:jc w:val="center"/>
              <w:rPr>
                <w:rFonts w:ascii="標楷體" w:eastAsia="標楷體" w:hAnsi="標楷體"/>
                <w:color w:val="000000"/>
              </w:rPr>
            </w:pPr>
          </w:p>
        </w:tc>
      </w:tr>
      <w:tr w:rsidR="002363BE" w:rsidRPr="00D25E40" w14:paraId="4788AD99" w14:textId="77777777" w:rsidTr="002363BE">
        <w:trPr>
          <w:cantSplit/>
          <w:trHeight w:val="1142"/>
        </w:trPr>
        <w:tc>
          <w:tcPr>
            <w:tcW w:w="2942" w:type="dxa"/>
            <w:gridSpan w:val="3"/>
            <w:tcBorders>
              <w:left w:val="double" w:sz="4" w:space="0" w:color="auto"/>
            </w:tcBorders>
            <w:shd w:val="clear" w:color="auto" w:fill="FFFFFF"/>
            <w:vAlign w:val="center"/>
          </w:tcPr>
          <w:p w14:paraId="1E7830B4" w14:textId="77777777" w:rsidR="002363BE" w:rsidRDefault="002363BE" w:rsidP="002363BE">
            <w:pPr>
              <w:spacing w:line="0" w:lineRule="atLeast"/>
              <w:jc w:val="center"/>
              <w:rPr>
                <w:rFonts w:ascii="標楷體" w:eastAsia="標楷體" w:hAnsi="標楷體"/>
                <w:b/>
                <w:sz w:val="20"/>
                <w:szCs w:val="20"/>
              </w:rPr>
            </w:pPr>
            <w:r w:rsidRPr="004669B7">
              <w:rPr>
                <w:rFonts w:ascii="標楷體" w:eastAsia="標楷體" w:hAnsi="標楷體" w:hint="eastAsia"/>
                <w:b/>
                <w:sz w:val="20"/>
                <w:szCs w:val="20"/>
              </w:rPr>
              <w:t>學期學習目標</w:t>
            </w:r>
          </w:p>
          <w:p w14:paraId="03F12C02" w14:textId="77777777" w:rsidR="002363BE" w:rsidRPr="004669B7" w:rsidRDefault="002363BE" w:rsidP="002363BE">
            <w:pPr>
              <w:spacing w:line="0" w:lineRule="atLeast"/>
              <w:jc w:val="center"/>
              <w:rPr>
                <w:rFonts w:ascii="標楷體" w:eastAsia="標楷體" w:hAnsi="標楷體"/>
                <w:b/>
                <w:sz w:val="20"/>
                <w:szCs w:val="20"/>
              </w:rPr>
            </w:pPr>
            <w:r>
              <w:rPr>
                <w:rFonts w:ascii="標楷體" w:eastAsia="標楷體" w:hAnsi="標楷體" w:hint="eastAsia"/>
                <w:b/>
                <w:sz w:val="20"/>
                <w:szCs w:val="20"/>
              </w:rPr>
              <w:t>(可分點敘述</w:t>
            </w:r>
            <w:proofErr w:type="gramStart"/>
            <w:r>
              <w:rPr>
                <w:rFonts w:ascii="標楷體" w:eastAsia="標楷體" w:hAnsi="標楷體" w:hint="eastAsia"/>
                <w:b/>
                <w:sz w:val="20"/>
                <w:szCs w:val="20"/>
              </w:rPr>
              <w:t>或作整體性</w:t>
            </w:r>
            <w:proofErr w:type="gramEnd"/>
            <w:r>
              <w:rPr>
                <w:rFonts w:ascii="標楷體" w:eastAsia="標楷體" w:hAnsi="標楷體" w:hint="eastAsia"/>
                <w:b/>
                <w:sz w:val="20"/>
                <w:szCs w:val="20"/>
              </w:rPr>
              <w:t>描述)</w:t>
            </w:r>
          </w:p>
        </w:tc>
        <w:tc>
          <w:tcPr>
            <w:tcW w:w="1074" w:type="dxa"/>
            <w:tcBorders>
              <w:tl2br w:val="single" w:sz="4" w:space="0" w:color="auto"/>
              <w:tr2bl w:val="nil"/>
            </w:tcBorders>
            <w:shd w:val="clear" w:color="auto" w:fill="FFFFFF"/>
          </w:tcPr>
          <w:p w14:paraId="5631E832" w14:textId="77777777" w:rsidR="002363BE" w:rsidRPr="00D25E40" w:rsidRDefault="002363BE" w:rsidP="002363BE">
            <w:pPr>
              <w:spacing w:line="0" w:lineRule="atLeast"/>
              <w:jc w:val="center"/>
              <w:rPr>
                <w:rFonts w:ascii="標楷體" w:eastAsia="標楷體" w:hAnsi="標楷體"/>
              </w:rPr>
            </w:pPr>
          </w:p>
        </w:tc>
        <w:tc>
          <w:tcPr>
            <w:tcW w:w="1824" w:type="dxa"/>
            <w:shd w:val="clear" w:color="auto" w:fill="FFFFFF"/>
          </w:tcPr>
          <w:p w14:paraId="53A5AB17"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w:t>
            </w:r>
            <w:r w:rsidRPr="002363BE">
              <w:rPr>
                <w:rFonts w:hint="eastAsia"/>
                <w:color w:val="000000"/>
                <w:sz w:val="16"/>
                <w:szCs w:val="16"/>
              </w:rPr>
              <w:t>透過閱讀，認識課文結構特色，並發揮想像力，運用修辭技巧嘗試創作。</w:t>
            </w:r>
          </w:p>
          <w:p w14:paraId="15A184E6"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2.</w:t>
            </w:r>
            <w:r w:rsidRPr="002363BE">
              <w:rPr>
                <w:rFonts w:hint="eastAsia"/>
                <w:color w:val="000000"/>
                <w:sz w:val="16"/>
                <w:szCs w:val="16"/>
              </w:rPr>
              <w:t>能抓住觀察特點，寫出大地之美，並練習不同類型的寫作方法。</w:t>
            </w:r>
          </w:p>
          <w:p w14:paraId="70742279"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3.</w:t>
            </w:r>
            <w:r w:rsidRPr="002363BE">
              <w:rPr>
                <w:rFonts w:hint="eastAsia"/>
                <w:color w:val="000000"/>
                <w:sz w:val="16"/>
                <w:szCs w:val="16"/>
              </w:rPr>
              <w:t>能利用課文的句型、詞語、結構練習口述的句子，並確實掌握聆聽的方法，合適的表現語言。</w:t>
            </w:r>
          </w:p>
          <w:p w14:paraId="325B81A1"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4.</w:t>
            </w:r>
            <w:r w:rsidRPr="002363BE">
              <w:rPr>
                <w:rFonts w:hint="eastAsia"/>
                <w:color w:val="000000"/>
                <w:sz w:val="16"/>
                <w:szCs w:val="16"/>
              </w:rPr>
              <w:t>能美讀詩歌，感受語文的優美。</w:t>
            </w:r>
          </w:p>
          <w:p w14:paraId="7B88D91F"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5.</w:t>
            </w:r>
            <w:r w:rsidRPr="002363BE">
              <w:rPr>
                <w:rFonts w:hint="eastAsia"/>
                <w:color w:val="000000"/>
                <w:sz w:val="16"/>
                <w:szCs w:val="16"/>
              </w:rPr>
              <w:t>能聆聽課文，說出表達者的情緒，感受說話者的情緒，並帶有感情的與人交談。</w:t>
            </w:r>
          </w:p>
          <w:p w14:paraId="4BFE8015"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6.</w:t>
            </w:r>
            <w:r w:rsidRPr="002363BE">
              <w:rPr>
                <w:rFonts w:hint="eastAsia"/>
                <w:color w:val="000000"/>
                <w:sz w:val="16"/>
                <w:szCs w:val="16"/>
              </w:rPr>
              <w:t>能運用部件和偏旁的變化輔助識字，運用簡易六書輔助識字。</w:t>
            </w:r>
          </w:p>
          <w:p w14:paraId="7D848F59"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7.</w:t>
            </w:r>
            <w:r w:rsidRPr="002363BE">
              <w:rPr>
                <w:rFonts w:hint="eastAsia"/>
                <w:color w:val="000000"/>
                <w:sz w:val="16"/>
                <w:szCs w:val="16"/>
              </w:rPr>
              <w:t>能熟練的運用工具書，養成自我解決問題的能力，共同討論閱讀的內容分享心得。</w:t>
            </w:r>
          </w:p>
        </w:tc>
        <w:tc>
          <w:tcPr>
            <w:tcW w:w="1559" w:type="dxa"/>
            <w:shd w:val="clear" w:color="auto" w:fill="FFFFFF"/>
          </w:tcPr>
          <w:p w14:paraId="617C54D9"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w:t>
            </w:r>
            <w:r w:rsidRPr="002363BE">
              <w:rPr>
                <w:rFonts w:hint="eastAsia"/>
                <w:color w:val="000000"/>
                <w:sz w:val="16"/>
                <w:szCs w:val="16"/>
              </w:rPr>
              <w:t>能夠說出臺灣老街的閩南語說法。</w:t>
            </w:r>
          </w:p>
          <w:p w14:paraId="79CFEB0F"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2.</w:t>
            </w:r>
            <w:r w:rsidRPr="002363BE">
              <w:rPr>
                <w:rFonts w:hint="eastAsia"/>
                <w:color w:val="000000"/>
                <w:sz w:val="16"/>
                <w:szCs w:val="16"/>
              </w:rPr>
              <w:t>能夠說出常見商店的閩南語說法。</w:t>
            </w:r>
          </w:p>
          <w:p w14:paraId="3879A3AC"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3.</w:t>
            </w:r>
            <w:r w:rsidRPr="002363BE">
              <w:rPr>
                <w:rFonts w:hint="eastAsia"/>
                <w:color w:val="000000"/>
                <w:sz w:val="16"/>
                <w:szCs w:val="16"/>
              </w:rPr>
              <w:t>藉由對課文的理解，認識臺灣溼地生態。</w:t>
            </w:r>
          </w:p>
          <w:p w14:paraId="2D88D5D4"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4.</w:t>
            </w:r>
            <w:r w:rsidRPr="002363BE">
              <w:rPr>
                <w:rFonts w:hint="eastAsia"/>
                <w:color w:val="000000"/>
                <w:sz w:val="16"/>
                <w:szCs w:val="16"/>
              </w:rPr>
              <w:t>學會溼地生態動植物的閩南語說法。</w:t>
            </w:r>
          </w:p>
          <w:p w14:paraId="757FDF68"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5.</w:t>
            </w:r>
            <w:r w:rsidRPr="002363BE">
              <w:rPr>
                <w:rFonts w:hint="eastAsia"/>
                <w:color w:val="000000"/>
                <w:sz w:val="16"/>
                <w:szCs w:val="16"/>
              </w:rPr>
              <w:t>能夠說出各種休閒活動，並能和家人參與休閒活動。</w:t>
            </w:r>
          </w:p>
          <w:p w14:paraId="45AA9E3B"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6.</w:t>
            </w:r>
            <w:r w:rsidRPr="002363BE">
              <w:rPr>
                <w:rFonts w:hint="eastAsia"/>
                <w:color w:val="000000"/>
                <w:sz w:val="16"/>
                <w:szCs w:val="16"/>
              </w:rPr>
              <w:t>能夠說出各種休閒場所，並能了解各種休閒場所的功能。</w:t>
            </w:r>
          </w:p>
          <w:p w14:paraId="3D85043E"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7.</w:t>
            </w:r>
            <w:r w:rsidRPr="002363BE">
              <w:rPr>
                <w:rFonts w:hint="eastAsia"/>
                <w:color w:val="000000"/>
                <w:sz w:val="16"/>
                <w:szCs w:val="16"/>
              </w:rPr>
              <w:t>能夠認識</w:t>
            </w:r>
            <w:proofErr w:type="gramStart"/>
            <w:r w:rsidRPr="002363BE">
              <w:rPr>
                <w:rFonts w:hint="eastAsia"/>
                <w:color w:val="000000"/>
                <w:sz w:val="16"/>
                <w:szCs w:val="16"/>
              </w:rPr>
              <w:t>複</w:t>
            </w:r>
            <w:proofErr w:type="gramEnd"/>
            <w:r w:rsidRPr="002363BE">
              <w:rPr>
                <w:rFonts w:hint="eastAsia"/>
                <w:color w:val="000000"/>
                <w:sz w:val="16"/>
                <w:szCs w:val="16"/>
              </w:rPr>
              <w:t>韻母及聲調。</w:t>
            </w:r>
          </w:p>
          <w:p w14:paraId="33008AF4"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8.</w:t>
            </w:r>
            <w:r w:rsidRPr="002363BE">
              <w:rPr>
                <w:rFonts w:hint="eastAsia"/>
                <w:color w:val="000000"/>
                <w:sz w:val="16"/>
                <w:szCs w:val="16"/>
              </w:rPr>
              <w:t>能藉由趣味的話語，了解的各項民俗活動。</w:t>
            </w:r>
          </w:p>
          <w:p w14:paraId="36DF709B"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9.</w:t>
            </w:r>
            <w:r w:rsidRPr="002363BE">
              <w:rPr>
                <w:rFonts w:hint="eastAsia"/>
                <w:color w:val="000000"/>
                <w:sz w:val="16"/>
                <w:szCs w:val="16"/>
              </w:rPr>
              <w:t>能夠透過</w:t>
            </w:r>
            <w:proofErr w:type="gramStart"/>
            <w:r w:rsidRPr="002363BE">
              <w:rPr>
                <w:rFonts w:hint="eastAsia"/>
                <w:color w:val="000000"/>
                <w:sz w:val="16"/>
                <w:szCs w:val="16"/>
              </w:rPr>
              <w:t>唸謠</w:t>
            </w:r>
            <w:proofErr w:type="gramEnd"/>
            <w:r w:rsidRPr="002363BE">
              <w:rPr>
                <w:rFonts w:hint="eastAsia"/>
                <w:color w:val="000000"/>
                <w:sz w:val="16"/>
                <w:szCs w:val="16"/>
              </w:rPr>
              <w:t>認識過年傳統節日，進一步了解節慶活動的意義。</w:t>
            </w:r>
          </w:p>
        </w:tc>
        <w:tc>
          <w:tcPr>
            <w:tcW w:w="1985" w:type="dxa"/>
            <w:shd w:val="clear" w:color="auto" w:fill="FFFFFF"/>
          </w:tcPr>
          <w:p w14:paraId="34EFCC77" w14:textId="3B03CEB8" w:rsidR="002363BE" w:rsidRPr="002363BE" w:rsidRDefault="002363BE" w:rsidP="002363BE">
            <w:pPr>
              <w:spacing w:line="220" w:lineRule="exact"/>
              <w:jc w:val="both"/>
              <w:rPr>
                <w:color w:val="000000"/>
                <w:sz w:val="16"/>
                <w:szCs w:val="16"/>
              </w:rPr>
            </w:pPr>
            <w:r w:rsidRPr="002363BE">
              <w:rPr>
                <w:color w:val="000000"/>
                <w:sz w:val="16"/>
                <w:szCs w:val="16"/>
              </w:rPr>
              <w:t>1.</w:t>
            </w:r>
            <w:r w:rsidRPr="002363BE">
              <w:rPr>
                <w:color w:val="000000"/>
                <w:sz w:val="16"/>
                <w:szCs w:val="16"/>
              </w:rPr>
              <w:t>能將各課的主題故事，如：才能、時間、位置與房間名稱等，運用在生活對話中。</w:t>
            </w:r>
          </w:p>
          <w:p w14:paraId="6E83C91E" w14:textId="1C1E4B9A" w:rsidR="002363BE" w:rsidRPr="002363BE" w:rsidRDefault="002363BE" w:rsidP="002363BE">
            <w:pPr>
              <w:spacing w:line="220" w:lineRule="exact"/>
              <w:jc w:val="both"/>
              <w:rPr>
                <w:color w:val="000000"/>
                <w:sz w:val="16"/>
                <w:szCs w:val="16"/>
              </w:rPr>
            </w:pPr>
            <w:r w:rsidRPr="002363BE">
              <w:rPr>
                <w:color w:val="000000"/>
                <w:sz w:val="16"/>
                <w:szCs w:val="16"/>
              </w:rPr>
              <w:t>2.</w:t>
            </w:r>
            <w:proofErr w:type="gramStart"/>
            <w:r w:rsidRPr="002363BE">
              <w:rPr>
                <w:color w:val="000000"/>
                <w:sz w:val="16"/>
                <w:szCs w:val="16"/>
              </w:rPr>
              <w:t>能認讀並</w:t>
            </w:r>
            <w:proofErr w:type="gramEnd"/>
            <w:r w:rsidRPr="002363BE">
              <w:rPr>
                <w:color w:val="000000"/>
                <w:sz w:val="16"/>
                <w:szCs w:val="16"/>
              </w:rPr>
              <w:t>使用相關各課主題之字彙。</w:t>
            </w:r>
          </w:p>
          <w:p w14:paraId="50C78693" w14:textId="514715DB" w:rsidR="002363BE" w:rsidRPr="002363BE" w:rsidRDefault="002363BE" w:rsidP="002363BE">
            <w:pPr>
              <w:spacing w:line="220" w:lineRule="exact"/>
              <w:jc w:val="both"/>
              <w:rPr>
                <w:color w:val="000000"/>
                <w:sz w:val="16"/>
                <w:szCs w:val="16"/>
              </w:rPr>
            </w:pPr>
            <w:r w:rsidRPr="002363BE">
              <w:rPr>
                <w:color w:val="000000"/>
                <w:sz w:val="16"/>
                <w:szCs w:val="16"/>
              </w:rPr>
              <w:t>3.</w:t>
            </w:r>
            <w:r w:rsidRPr="002363BE">
              <w:rPr>
                <w:color w:val="000000"/>
                <w:sz w:val="16"/>
                <w:szCs w:val="16"/>
              </w:rPr>
              <w:t>能學會詢問及回答各課相關的英文對話。</w:t>
            </w:r>
          </w:p>
          <w:p w14:paraId="118286DA" w14:textId="2F1E5444" w:rsidR="002363BE" w:rsidRPr="002363BE" w:rsidRDefault="002363BE" w:rsidP="002363BE">
            <w:pPr>
              <w:spacing w:line="220" w:lineRule="exact"/>
              <w:jc w:val="both"/>
              <w:rPr>
                <w:color w:val="000000"/>
                <w:sz w:val="16"/>
                <w:szCs w:val="16"/>
              </w:rPr>
            </w:pPr>
            <w:r w:rsidRPr="002363BE">
              <w:rPr>
                <w:color w:val="000000"/>
                <w:sz w:val="16"/>
                <w:szCs w:val="16"/>
              </w:rPr>
              <w:t>4.</w:t>
            </w:r>
            <w:r w:rsidRPr="002363BE">
              <w:rPr>
                <w:color w:val="000000"/>
                <w:sz w:val="16"/>
                <w:szCs w:val="16"/>
              </w:rPr>
              <w:t>能聽辨、</w:t>
            </w:r>
            <w:proofErr w:type="gramStart"/>
            <w:r w:rsidRPr="002363BE">
              <w:rPr>
                <w:color w:val="000000"/>
                <w:sz w:val="16"/>
                <w:szCs w:val="16"/>
              </w:rPr>
              <w:t>認讀各</w:t>
            </w:r>
            <w:proofErr w:type="gramEnd"/>
            <w:r w:rsidRPr="002363BE">
              <w:rPr>
                <w:color w:val="000000"/>
                <w:sz w:val="16"/>
                <w:szCs w:val="16"/>
              </w:rPr>
              <w:t>課之字音及其</w:t>
            </w:r>
            <w:proofErr w:type="gramStart"/>
            <w:r w:rsidRPr="002363BE">
              <w:rPr>
                <w:color w:val="000000"/>
                <w:sz w:val="16"/>
                <w:szCs w:val="16"/>
              </w:rPr>
              <w:t>字母拼讀單字</w:t>
            </w:r>
            <w:proofErr w:type="gramEnd"/>
            <w:r w:rsidRPr="002363BE">
              <w:rPr>
                <w:color w:val="000000"/>
                <w:sz w:val="16"/>
                <w:szCs w:val="16"/>
              </w:rPr>
              <w:t>。</w:t>
            </w:r>
          </w:p>
          <w:p w14:paraId="577C1DAE" w14:textId="39938926" w:rsidR="002363BE" w:rsidRPr="002363BE" w:rsidRDefault="002363BE" w:rsidP="002363BE">
            <w:pPr>
              <w:spacing w:line="220" w:lineRule="exact"/>
              <w:jc w:val="both"/>
              <w:rPr>
                <w:color w:val="000000"/>
                <w:sz w:val="16"/>
                <w:szCs w:val="16"/>
              </w:rPr>
            </w:pPr>
            <w:r w:rsidRPr="002363BE">
              <w:rPr>
                <w:color w:val="000000"/>
                <w:sz w:val="16"/>
                <w:szCs w:val="16"/>
              </w:rPr>
              <w:t>5.</w:t>
            </w:r>
            <w:r w:rsidRPr="002363BE">
              <w:rPr>
                <w:color w:val="000000"/>
                <w:sz w:val="16"/>
                <w:szCs w:val="16"/>
              </w:rPr>
              <w:t>能寫出各課相關之字彙和句子。</w:t>
            </w:r>
          </w:p>
          <w:p w14:paraId="4F8B76CC" w14:textId="6C01457A" w:rsidR="002363BE" w:rsidRPr="002363BE" w:rsidRDefault="002363BE" w:rsidP="002363BE">
            <w:pPr>
              <w:spacing w:line="220" w:lineRule="exact"/>
              <w:jc w:val="both"/>
              <w:rPr>
                <w:color w:val="000000"/>
                <w:sz w:val="16"/>
                <w:szCs w:val="16"/>
              </w:rPr>
            </w:pPr>
            <w:r w:rsidRPr="002363BE">
              <w:rPr>
                <w:color w:val="000000"/>
                <w:sz w:val="16"/>
                <w:szCs w:val="16"/>
              </w:rPr>
              <w:t>6.</w:t>
            </w:r>
            <w:r w:rsidRPr="002363BE">
              <w:rPr>
                <w:color w:val="000000"/>
                <w:sz w:val="16"/>
                <w:szCs w:val="16"/>
              </w:rPr>
              <w:t>能聽懂各課英文字彙及句型，並做出相關的對應。</w:t>
            </w:r>
          </w:p>
          <w:p w14:paraId="3459611A" w14:textId="07D34EE3" w:rsidR="002363BE" w:rsidRPr="002363BE" w:rsidRDefault="002363BE" w:rsidP="002363BE">
            <w:pPr>
              <w:spacing w:line="220" w:lineRule="exact"/>
              <w:jc w:val="both"/>
              <w:rPr>
                <w:color w:val="000000"/>
                <w:sz w:val="16"/>
                <w:szCs w:val="16"/>
              </w:rPr>
            </w:pPr>
            <w:r w:rsidRPr="002363BE">
              <w:rPr>
                <w:color w:val="000000"/>
                <w:sz w:val="16"/>
                <w:szCs w:val="16"/>
              </w:rPr>
              <w:t>7.</w:t>
            </w:r>
            <w:r w:rsidRPr="002363BE">
              <w:rPr>
                <w:color w:val="000000"/>
                <w:sz w:val="16"/>
                <w:szCs w:val="16"/>
              </w:rPr>
              <w:t>能朗讀和吟唱各課歌謠韻文。</w:t>
            </w:r>
          </w:p>
        </w:tc>
        <w:tc>
          <w:tcPr>
            <w:tcW w:w="1843" w:type="dxa"/>
            <w:shd w:val="clear" w:color="auto" w:fill="FFFFFF"/>
          </w:tcPr>
          <w:p w14:paraId="63EEF8FC"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w:t>
            </w:r>
            <w:r w:rsidRPr="002363BE">
              <w:rPr>
                <w:rFonts w:hint="eastAsia"/>
                <w:color w:val="000000"/>
                <w:sz w:val="16"/>
                <w:szCs w:val="16"/>
              </w:rPr>
              <w:t>透過具體的操作和情境，認識一億以內的數。</w:t>
            </w:r>
          </w:p>
          <w:p w14:paraId="61D2D3E1"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2.</w:t>
            </w:r>
            <w:r w:rsidRPr="002363BE">
              <w:rPr>
                <w:rFonts w:hint="eastAsia"/>
                <w:color w:val="000000"/>
                <w:sz w:val="16"/>
                <w:szCs w:val="16"/>
              </w:rPr>
              <w:t>能在生活情境中，理解並熟練多位整數的乘法問題。</w:t>
            </w:r>
          </w:p>
          <w:p w14:paraId="70175400"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3.</w:t>
            </w:r>
            <w:r w:rsidRPr="002363BE">
              <w:rPr>
                <w:rFonts w:hint="eastAsia"/>
                <w:color w:val="000000"/>
                <w:sz w:val="16"/>
                <w:szCs w:val="16"/>
              </w:rPr>
              <w:t>學習使用量角器，理解旋轉角、銳角、鈍角、平角和周角的定義，並了解角度的計算。</w:t>
            </w:r>
          </w:p>
          <w:p w14:paraId="49FE681B"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4.</w:t>
            </w:r>
            <w:r w:rsidRPr="002363BE">
              <w:rPr>
                <w:rFonts w:hint="eastAsia"/>
                <w:color w:val="000000"/>
                <w:sz w:val="16"/>
                <w:szCs w:val="16"/>
              </w:rPr>
              <w:t>能在生活情境中，理解並熟練多位整數的除法直式計算和相關問題。</w:t>
            </w:r>
          </w:p>
          <w:p w14:paraId="3FECA10F"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5.</w:t>
            </w:r>
            <w:r w:rsidRPr="002363BE">
              <w:rPr>
                <w:rFonts w:hint="eastAsia"/>
                <w:color w:val="000000"/>
                <w:sz w:val="16"/>
                <w:szCs w:val="16"/>
              </w:rPr>
              <w:t>能認識並繪製基本三角形，了解平面圖形全等的意義。</w:t>
            </w:r>
          </w:p>
          <w:p w14:paraId="73EBA0B3"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6.</w:t>
            </w:r>
            <w:r w:rsidRPr="002363BE">
              <w:rPr>
                <w:rFonts w:hint="eastAsia"/>
                <w:color w:val="000000"/>
                <w:sz w:val="16"/>
                <w:szCs w:val="16"/>
              </w:rPr>
              <w:t>能認識真分數、假分數與帶分數並能標記在</w:t>
            </w:r>
            <w:proofErr w:type="gramStart"/>
            <w:r w:rsidRPr="002363BE">
              <w:rPr>
                <w:rFonts w:hint="eastAsia"/>
                <w:color w:val="000000"/>
                <w:sz w:val="16"/>
                <w:szCs w:val="16"/>
              </w:rPr>
              <w:t>數線上</w:t>
            </w:r>
            <w:proofErr w:type="gramEnd"/>
            <w:r w:rsidRPr="002363BE">
              <w:rPr>
                <w:rFonts w:hint="eastAsia"/>
                <w:color w:val="000000"/>
                <w:sz w:val="16"/>
                <w:szCs w:val="16"/>
              </w:rPr>
              <w:t>，熟練假分數與帶分數的互換，經由具體平分的情境，理解分數之「整數相除」的意涵。</w:t>
            </w:r>
          </w:p>
          <w:p w14:paraId="3180F494"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7.</w:t>
            </w:r>
            <w:r w:rsidRPr="002363BE">
              <w:rPr>
                <w:rFonts w:hint="eastAsia"/>
                <w:color w:val="000000"/>
                <w:sz w:val="16"/>
                <w:szCs w:val="16"/>
              </w:rPr>
              <w:t>能解決容量</w:t>
            </w:r>
            <w:r w:rsidRPr="002363BE">
              <w:rPr>
                <w:rFonts w:hint="eastAsia"/>
                <w:color w:val="000000"/>
                <w:sz w:val="16"/>
                <w:szCs w:val="16"/>
              </w:rPr>
              <w:t>(</w:t>
            </w:r>
            <w:proofErr w:type="gramStart"/>
            <w:r w:rsidRPr="002363BE">
              <w:rPr>
                <w:rFonts w:hint="eastAsia"/>
                <w:color w:val="000000"/>
                <w:sz w:val="16"/>
                <w:szCs w:val="16"/>
              </w:rPr>
              <w:t>公升與毫公升</w:t>
            </w:r>
            <w:proofErr w:type="gramEnd"/>
            <w:r w:rsidRPr="002363BE">
              <w:rPr>
                <w:rFonts w:hint="eastAsia"/>
                <w:color w:val="000000"/>
                <w:sz w:val="16"/>
                <w:szCs w:val="16"/>
              </w:rPr>
              <w:t>)</w:t>
            </w:r>
            <w:r w:rsidRPr="002363BE">
              <w:rPr>
                <w:rFonts w:hint="eastAsia"/>
                <w:color w:val="000000"/>
                <w:sz w:val="16"/>
                <w:szCs w:val="16"/>
              </w:rPr>
              <w:t>和重量</w:t>
            </w:r>
            <w:r w:rsidRPr="002363BE">
              <w:rPr>
                <w:rFonts w:hint="eastAsia"/>
                <w:color w:val="000000"/>
                <w:sz w:val="16"/>
                <w:szCs w:val="16"/>
              </w:rPr>
              <w:t>(</w:t>
            </w:r>
            <w:r w:rsidRPr="002363BE">
              <w:rPr>
                <w:rFonts w:hint="eastAsia"/>
                <w:color w:val="000000"/>
                <w:sz w:val="16"/>
                <w:szCs w:val="16"/>
              </w:rPr>
              <w:t>公斤與公克</w:t>
            </w:r>
            <w:r w:rsidRPr="002363BE">
              <w:rPr>
                <w:rFonts w:hint="eastAsia"/>
                <w:color w:val="000000"/>
                <w:sz w:val="16"/>
                <w:szCs w:val="16"/>
              </w:rPr>
              <w:t>)</w:t>
            </w:r>
            <w:r w:rsidRPr="002363BE">
              <w:rPr>
                <w:rFonts w:hint="eastAsia"/>
                <w:color w:val="000000"/>
                <w:sz w:val="16"/>
                <w:szCs w:val="16"/>
              </w:rPr>
              <w:t>兩階單位的加、減、乘、除的計算問題。</w:t>
            </w:r>
          </w:p>
          <w:p w14:paraId="3B33ADDA"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8.</w:t>
            </w:r>
            <w:r w:rsidRPr="002363BE">
              <w:rPr>
                <w:rFonts w:hint="eastAsia"/>
                <w:color w:val="000000"/>
                <w:sz w:val="16"/>
                <w:szCs w:val="16"/>
              </w:rPr>
              <w:t>解決生活情境中整數四則的兩步驟問題，並學習用</w:t>
            </w:r>
            <w:proofErr w:type="gramStart"/>
            <w:r w:rsidRPr="002363BE">
              <w:rPr>
                <w:rFonts w:hint="eastAsia"/>
                <w:color w:val="000000"/>
                <w:sz w:val="16"/>
                <w:szCs w:val="16"/>
              </w:rPr>
              <w:t>併</w:t>
            </w:r>
            <w:proofErr w:type="gramEnd"/>
            <w:r w:rsidRPr="002363BE">
              <w:rPr>
                <w:rFonts w:hint="eastAsia"/>
                <w:color w:val="000000"/>
                <w:sz w:val="16"/>
                <w:szCs w:val="16"/>
              </w:rPr>
              <w:t>式記錄和解決問題。</w:t>
            </w:r>
          </w:p>
          <w:p w14:paraId="48A1671A"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9.</w:t>
            </w:r>
            <w:r w:rsidRPr="002363BE">
              <w:rPr>
                <w:rFonts w:hint="eastAsia"/>
                <w:color w:val="000000"/>
                <w:sz w:val="16"/>
                <w:szCs w:val="16"/>
              </w:rPr>
              <w:t>能在測量的情境中，認識二位小數，並進行二位小數的換算和加、減法直式計算。</w:t>
            </w:r>
          </w:p>
          <w:p w14:paraId="72FD214A" w14:textId="4DDBCDFA" w:rsidR="002363BE" w:rsidRPr="002363BE" w:rsidRDefault="002363BE" w:rsidP="002363BE">
            <w:pPr>
              <w:spacing w:line="220" w:lineRule="exact"/>
              <w:rPr>
                <w:color w:val="000000"/>
                <w:sz w:val="16"/>
                <w:szCs w:val="16"/>
              </w:rPr>
            </w:pPr>
            <w:r w:rsidRPr="002363BE">
              <w:rPr>
                <w:rFonts w:hint="eastAsia"/>
                <w:color w:val="000000"/>
                <w:sz w:val="16"/>
                <w:szCs w:val="16"/>
              </w:rPr>
              <w:t>10.</w:t>
            </w:r>
            <w:r w:rsidRPr="002363BE">
              <w:rPr>
                <w:rFonts w:hint="eastAsia"/>
                <w:color w:val="000000"/>
                <w:sz w:val="16"/>
                <w:szCs w:val="16"/>
              </w:rPr>
              <w:t>認識</w:t>
            </w:r>
            <w:r w:rsidRPr="002363BE">
              <w:rPr>
                <w:rFonts w:hint="eastAsia"/>
                <w:color w:val="000000"/>
                <w:sz w:val="16"/>
                <w:szCs w:val="16"/>
              </w:rPr>
              <w:t>1</w:t>
            </w:r>
            <w:r w:rsidRPr="002363BE">
              <w:rPr>
                <w:rFonts w:hint="eastAsia"/>
                <w:color w:val="000000"/>
                <w:sz w:val="16"/>
                <w:szCs w:val="16"/>
              </w:rPr>
              <w:t>公里，以及公里、</w:t>
            </w:r>
            <w:proofErr w:type="gramStart"/>
            <w:r w:rsidRPr="002363BE">
              <w:rPr>
                <w:rFonts w:hint="eastAsia"/>
                <w:color w:val="000000"/>
                <w:sz w:val="16"/>
                <w:szCs w:val="16"/>
              </w:rPr>
              <w:t>公尺間的關係</w:t>
            </w:r>
            <w:proofErr w:type="gramEnd"/>
            <w:r w:rsidRPr="002363BE">
              <w:rPr>
                <w:rFonts w:hint="eastAsia"/>
                <w:color w:val="000000"/>
                <w:sz w:val="16"/>
                <w:szCs w:val="16"/>
              </w:rPr>
              <w:t>換算和相關計算。</w:t>
            </w:r>
          </w:p>
        </w:tc>
        <w:tc>
          <w:tcPr>
            <w:tcW w:w="1701" w:type="dxa"/>
            <w:tcBorders>
              <w:top w:val="single" w:sz="4" w:space="0" w:color="auto"/>
              <w:bottom w:val="single" w:sz="4" w:space="0" w:color="auto"/>
            </w:tcBorders>
            <w:shd w:val="clear" w:color="auto" w:fill="FFFFFF"/>
          </w:tcPr>
          <w:p w14:paraId="73F313B5" w14:textId="77777777"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1.</w:t>
            </w:r>
            <w:r w:rsidRPr="002363BE">
              <w:rPr>
                <w:rFonts w:ascii="Times New Roman" w:eastAsia="新細明體" w:hint="eastAsia"/>
                <w:color w:val="000000"/>
                <w:sz w:val="16"/>
                <w:szCs w:val="16"/>
              </w:rPr>
              <w:t>能運用現成的工具，如指北針，來幫助觀察，對月亮作有目的的觀測，並學習安排觀測的流程。</w:t>
            </w:r>
          </w:p>
          <w:p w14:paraId="4F480276" w14:textId="77777777"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2.</w:t>
            </w:r>
            <w:r w:rsidRPr="002363BE">
              <w:rPr>
                <w:rFonts w:ascii="Times New Roman" w:eastAsia="新細明體" w:hint="eastAsia"/>
                <w:color w:val="000000"/>
                <w:sz w:val="16"/>
                <w:szCs w:val="16"/>
              </w:rPr>
              <w:t>透過實際觀測，發現月亮的移動會</w:t>
            </w:r>
            <w:proofErr w:type="gramStart"/>
            <w:r w:rsidRPr="002363BE">
              <w:rPr>
                <w:rFonts w:ascii="Times New Roman" w:eastAsia="新細明體" w:hint="eastAsia"/>
                <w:color w:val="000000"/>
                <w:sz w:val="16"/>
                <w:szCs w:val="16"/>
              </w:rPr>
              <w:t>東升西</w:t>
            </w:r>
            <w:proofErr w:type="gramEnd"/>
            <w:r w:rsidRPr="002363BE">
              <w:rPr>
                <w:rFonts w:ascii="Times New Roman" w:eastAsia="新細明體" w:hint="eastAsia"/>
                <w:color w:val="000000"/>
                <w:sz w:val="16"/>
                <w:szCs w:val="16"/>
              </w:rPr>
              <w:t>落。</w:t>
            </w:r>
          </w:p>
          <w:p w14:paraId="18933E83" w14:textId="77777777"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3.</w:t>
            </w:r>
            <w:r w:rsidRPr="002363BE">
              <w:rPr>
                <w:rFonts w:ascii="Times New Roman" w:eastAsia="新細明體" w:hint="eastAsia"/>
                <w:color w:val="000000"/>
                <w:sz w:val="16"/>
                <w:szCs w:val="16"/>
              </w:rPr>
              <w:t>透過長期的觀測，察覺月相變化具有規律性。</w:t>
            </w:r>
          </w:p>
          <w:p w14:paraId="63D1F2AB" w14:textId="77777777"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4.</w:t>
            </w:r>
            <w:r w:rsidRPr="002363BE">
              <w:rPr>
                <w:rFonts w:ascii="Times New Roman" w:eastAsia="新細明體" w:hint="eastAsia"/>
                <w:color w:val="000000"/>
                <w:sz w:val="16"/>
                <w:szCs w:val="16"/>
              </w:rPr>
              <w:t>實地調查各種不同類型的水域環境，認識各種水域環境的特色。</w:t>
            </w:r>
          </w:p>
          <w:p w14:paraId="0857641D" w14:textId="77777777"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5.</w:t>
            </w:r>
            <w:r w:rsidRPr="002363BE">
              <w:rPr>
                <w:rFonts w:ascii="Times New Roman" w:eastAsia="新細明體" w:hint="eastAsia"/>
                <w:color w:val="000000"/>
                <w:sz w:val="16"/>
                <w:szCs w:val="16"/>
              </w:rPr>
              <w:t>透過觀察，認識水生生物的外形、運動方式與呼吸構造。</w:t>
            </w:r>
          </w:p>
          <w:p w14:paraId="1BA865C8" w14:textId="77777777"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6.</w:t>
            </w:r>
            <w:r w:rsidRPr="002363BE">
              <w:rPr>
                <w:rFonts w:ascii="Times New Roman" w:eastAsia="新細明體" w:hint="eastAsia"/>
                <w:color w:val="000000"/>
                <w:sz w:val="16"/>
                <w:szCs w:val="16"/>
              </w:rPr>
              <w:t>察覺水域環境的危機，培養愛護水域環境的情操。</w:t>
            </w:r>
          </w:p>
          <w:p w14:paraId="26557ACE" w14:textId="77777777"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7.</w:t>
            </w:r>
            <w:r w:rsidRPr="002363BE">
              <w:rPr>
                <w:rFonts w:ascii="Times New Roman" w:eastAsia="新細明體" w:hint="eastAsia"/>
                <w:color w:val="000000"/>
                <w:sz w:val="16"/>
                <w:szCs w:val="16"/>
              </w:rPr>
              <w:t>透過實際觀察、試驗、製作、記錄、討論等方式，認識光的特性。</w:t>
            </w:r>
          </w:p>
          <w:p w14:paraId="3854FFD0" w14:textId="77777777"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8.</w:t>
            </w:r>
            <w:r w:rsidRPr="002363BE">
              <w:rPr>
                <w:rFonts w:ascii="Times New Roman" w:eastAsia="新細明體" w:hint="eastAsia"/>
                <w:color w:val="000000"/>
                <w:sz w:val="16"/>
                <w:szCs w:val="16"/>
              </w:rPr>
              <w:t>認識光會以直線行進，平滑光亮的物體會產生像鏡子一樣的反射現象。</w:t>
            </w:r>
          </w:p>
          <w:p w14:paraId="2FE69346" w14:textId="0479DCC5"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9.</w:t>
            </w:r>
            <w:r w:rsidRPr="002363BE">
              <w:rPr>
                <w:rFonts w:ascii="Times New Roman" w:eastAsia="新細明體" w:hint="eastAsia"/>
                <w:color w:val="000000"/>
                <w:sz w:val="16"/>
                <w:szCs w:val="16"/>
              </w:rPr>
              <w:t>透過試驗，觀察光通過不同的介質會發生折射現象。</w:t>
            </w:r>
          </w:p>
          <w:p w14:paraId="3BACAD8F" w14:textId="77777777"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10.</w:t>
            </w:r>
            <w:r w:rsidRPr="002363BE">
              <w:rPr>
                <w:rFonts w:ascii="Times New Roman" w:eastAsia="新細明體" w:hint="eastAsia"/>
                <w:color w:val="000000"/>
                <w:sz w:val="16"/>
                <w:szCs w:val="16"/>
              </w:rPr>
              <w:t>觀察在陽光下產生彩虹色光的現象，並討論生活中不同色光所代表的意義。</w:t>
            </w:r>
          </w:p>
          <w:p w14:paraId="6A8B2B93" w14:textId="77777777"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11.</w:t>
            </w:r>
            <w:r w:rsidRPr="002363BE">
              <w:rPr>
                <w:rFonts w:ascii="Times New Roman" w:eastAsia="新細明體" w:hint="eastAsia"/>
                <w:color w:val="000000"/>
                <w:sz w:val="16"/>
                <w:szCs w:val="16"/>
              </w:rPr>
              <w:t>認識各種交通工具和演進。</w:t>
            </w:r>
          </w:p>
          <w:p w14:paraId="7813A46E" w14:textId="77777777"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12.</w:t>
            </w:r>
            <w:r w:rsidRPr="002363BE">
              <w:rPr>
                <w:rFonts w:ascii="Times New Roman" w:eastAsia="新細明體" w:hint="eastAsia"/>
                <w:color w:val="000000"/>
                <w:sz w:val="16"/>
                <w:szCs w:val="16"/>
              </w:rPr>
              <w:t>認識腳踏車、機車和汽車三種交通工具的構造和功能，並學習製作動力玩具車。</w:t>
            </w:r>
          </w:p>
          <w:p w14:paraId="2497FDBC" w14:textId="77777777" w:rsidR="002363BE" w:rsidRPr="002363BE" w:rsidRDefault="002363BE" w:rsidP="002363BE">
            <w:pPr>
              <w:pStyle w:val="14"/>
              <w:spacing w:line="220" w:lineRule="exact"/>
              <w:jc w:val="both"/>
              <w:rPr>
                <w:color w:val="000000"/>
                <w:sz w:val="16"/>
                <w:szCs w:val="16"/>
              </w:rPr>
            </w:pPr>
            <w:r w:rsidRPr="002363BE">
              <w:rPr>
                <w:rFonts w:ascii="Times New Roman" w:eastAsia="新細明體" w:hint="eastAsia"/>
                <w:color w:val="000000"/>
                <w:sz w:val="16"/>
                <w:szCs w:val="16"/>
              </w:rPr>
              <w:t>13.</w:t>
            </w:r>
            <w:r w:rsidRPr="002363BE">
              <w:rPr>
                <w:rFonts w:ascii="Times New Roman" w:eastAsia="新細明體" w:hint="eastAsia"/>
                <w:color w:val="000000"/>
                <w:sz w:val="16"/>
                <w:szCs w:val="16"/>
              </w:rPr>
              <w:t>認識生活中常見的能源，並學會節約能源。</w:t>
            </w:r>
          </w:p>
        </w:tc>
        <w:tc>
          <w:tcPr>
            <w:tcW w:w="1984" w:type="dxa"/>
            <w:tcBorders>
              <w:top w:val="single" w:sz="4" w:space="0" w:color="auto"/>
              <w:bottom w:val="single" w:sz="4" w:space="0" w:color="auto"/>
            </w:tcBorders>
            <w:shd w:val="clear" w:color="auto" w:fill="FFFFFF"/>
          </w:tcPr>
          <w:p w14:paraId="75EDCCD1" w14:textId="77777777" w:rsidR="002363BE" w:rsidRPr="002363BE" w:rsidRDefault="002363BE" w:rsidP="002363BE">
            <w:pPr>
              <w:spacing w:line="220" w:lineRule="exact"/>
              <w:rPr>
                <w:color w:val="000000"/>
                <w:sz w:val="16"/>
                <w:szCs w:val="16"/>
              </w:rPr>
            </w:pPr>
            <w:r w:rsidRPr="002363BE">
              <w:rPr>
                <w:rFonts w:hint="eastAsia"/>
                <w:color w:val="000000"/>
                <w:sz w:val="16"/>
                <w:szCs w:val="16"/>
              </w:rPr>
              <w:t>1.</w:t>
            </w:r>
            <w:r w:rsidRPr="002363BE">
              <w:rPr>
                <w:rFonts w:hint="eastAsia"/>
                <w:color w:val="000000"/>
                <w:sz w:val="16"/>
                <w:szCs w:val="16"/>
              </w:rPr>
              <w:t>認識家鄉的自然環境，並了解不同的地形區會發展出不同的居住型態與生活方式。</w:t>
            </w:r>
          </w:p>
          <w:p w14:paraId="3ED75E9E" w14:textId="77777777" w:rsidR="002363BE" w:rsidRPr="002363BE" w:rsidRDefault="002363BE" w:rsidP="002363BE">
            <w:pPr>
              <w:spacing w:line="220" w:lineRule="exact"/>
              <w:rPr>
                <w:color w:val="000000"/>
                <w:sz w:val="16"/>
                <w:szCs w:val="16"/>
              </w:rPr>
            </w:pPr>
            <w:r w:rsidRPr="002363BE">
              <w:rPr>
                <w:rFonts w:hint="eastAsia"/>
                <w:color w:val="000000"/>
                <w:sz w:val="16"/>
                <w:szCs w:val="16"/>
              </w:rPr>
              <w:t>2.</w:t>
            </w:r>
            <w:r w:rsidRPr="002363BE">
              <w:rPr>
                <w:rFonts w:hint="eastAsia"/>
                <w:color w:val="000000"/>
                <w:sz w:val="16"/>
                <w:szCs w:val="16"/>
              </w:rPr>
              <w:t>探討家鄉的生活場所如傳統住屋、老街、廟宇等，透過先民遺留下來的生活痕跡，了解早期先民生活的情形。</w:t>
            </w:r>
          </w:p>
          <w:p w14:paraId="6755B46E" w14:textId="77777777" w:rsidR="002363BE" w:rsidRPr="002363BE" w:rsidRDefault="002363BE" w:rsidP="002363BE">
            <w:pPr>
              <w:spacing w:line="220" w:lineRule="exact"/>
              <w:rPr>
                <w:color w:val="000000"/>
                <w:sz w:val="16"/>
                <w:szCs w:val="16"/>
              </w:rPr>
            </w:pPr>
            <w:r w:rsidRPr="002363BE">
              <w:rPr>
                <w:rFonts w:hint="eastAsia"/>
                <w:color w:val="000000"/>
                <w:sz w:val="16"/>
                <w:szCs w:val="16"/>
              </w:rPr>
              <w:t>3.</w:t>
            </w:r>
            <w:r w:rsidRPr="002363BE">
              <w:rPr>
                <w:rFonts w:hint="eastAsia"/>
                <w:color w:val="000000"/>
                <w:sz w:val="16"/>
                <w:szCs w:val="16"/>
              </w:rPr>
              <w:t>了解家鄉生產工具與生活器物的變遷所帶來的影響，一方面改善家鄉居民的生活品質，另一方面也帶來新的環境問題及不同以往的人際關係。</w:t>
            </w:r>
          </w:p>
          <w:p w14:paraId="5DF7C26A" w14:textId="77777777" w:rsidR="002363BE" w:rsidRPr="002363BE" w:rsidRDefault="002363BE" w:rsidP="002363BE">
            <w:pPr>
              <w:spacing w:line="220" w:lineRule="exact"/>
              <w:rPr>
                <w:color w:val="000000"/>
                <w:sz w:val="16"/>
                <w:szCs w:val="16"/>
              </w:rPr>
            </w:pPr>
            <w:r w:rsidRPr="002363BE">
              <w:rPr>
                <w:rFonts w:hint="eastAsia"/>
                <w:color w:val="000000"/>
                <w:sz w:val="16"/>
                <w:szCs w:val="16"/>
              </w:rPr>
              <w:t>4.</w:t>
            </w:r>
            <w:r w:rsidRPr="002363BE">
              <w:rPr>
                <w:rFonts w:hint="eastAsia"/>
                <w:color w:val="000000"/>
                <w:sz w:val="16"/>
                <w:szCs w:val="16"/>
              </w:rPr>
              <w:t>探討家鄉傳統生活與現代生活的不同風貌。</w:t>
            </w:r>
          </w:p>
          <w:p w14:paraId="04EA5047" w14:textId="77777777" w:rsidR="002363BE" w:rsidRPr="002363BE" w:rsidRDefault="002363BE" w:rsidP="002363BE">
            <w:pPr>
              <w:spacing w:line="220" w:lineRule="exact"/>
              <w:rPr>
                <w:color w:val="000000"/>
                <w:sz w:val="16"/>
                <w:szCs w:val="16"/>
              </w:rPr>
            </w:pPr>
            <w:r w:rsidRPr="002363BE">
              <w:rPr>
                <w:rFonts w:hint="eastAsia"/>
                <w:color w:val="000000"/>
                <w:sz w:val="16"/>
                <w:szCs w:val="16"/>
              </w:rPr>
              <w:t>5.</w:t>
            </w:r>
            <w:r w:rsidRPr="002363BE">
              <w:rPr>
                <w:rFonts w:hint="eastAsia"/>
                <w:color w:val="000000"/>
                <w:sz w:val="16"/>
                <w:szCs w:val="16"/>
              </w:rPr>
              <w:t>了解家鄉傳統節慶與現代節日的意義與內容。</w:t>
            </w:r>
          </w:p>
          <w:p w14:paraId="2C165942" w14:textId="77777777" w:rsidR="002363BE" w:rsidRPr="002363BE" w:rsidRDefault="002363BE" w:rsidP="002363BE">
            <w:pPr>
              <w:spacing w:line="220" w:lineRule="exact"/>
              <w:rPr>
                <w:color w:val="000000"/>
                <w:sz w:val="16"/>
                <w:szCs w:val="16"/>
              </w:rPr>
            </w:pPr>
            <w:r w:rsidRPr="002363BE">
              <w:rPr>
                <w:rFonts w:hint="eastAsia"/>
                <w:color w:val="000000"/>
                <w:sz w:val="16"/>
                <w:szCs w:val="16"/>
              </w:rPr>
              <w:t>6.</w:t>
            </w:r>
            <w:r w:rsidRPr="002363BE">
              <w:rPr>
                <w:rFonts w:hint="eastAsia"/>
                <w:color w:val="000000"/>
                <w:sz w:val="16"/>
                <w:szCs w:val="16"/>
              </w:rPr>
              <w:t>引導學生思考如何為家鄉的美好貢獻一己之力。</w:t>
            </w:r>
          </w:p>
        </w:tc>
        <w:tc>
          <w:tcPr>
            <w:tcW w:w="1985" w:type="dxa"/>
            <w:tcBorders>
              <w:top w:val="single" w:sz="4" w:space="0" w:color="auto"/>
              <w:bottom w:val="single" w:sz="4" w:space="0" w:color="auto"/>
            </w:tcBorders>
            <w:shd w:val="clear" w:color="auto" w:fill="FFFFFF"/>
          </w:tcPr>
          <w:p w14:paraId="706B0BEB"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w:t>
            </w:r>
            <w:r w:rsidRPr="002363BE">
              <w:rPr>
                <w:rFonts w:hint="eastAsia"/>
                <w:color w:val="000000"/>
                <w:sz w:val="16"/>
                <w:szCs w:val="16"/>
              </w:rPr>
              <w:t>能學習以不同的角度觀察作品，並從中發現墨色的濃淡乾濕。</w:t>
            </w:r>
          </w:p>
          <w:p w14:paraId="55B5397F"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2.</w:t>
            </w:r>
            <w:r w:rsidRPr="002363BE">
              <w:rPr>
                <w:rFonts w:hint="eastAsia"/>
                <w:color w:val="000000"/>
                <w:sz w:val="16"/>
                <w:szCs w:val="16"/>
              </w:rPr>
              <w:t>藉由觀察與動作體驗，對人體的姿態及結構有更深的認識。</w:t>
            </w:r>
          </w:p>
          <w:p w14:paraId="246B922F"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3.</w:t>
            </w:r>
            <w:r w:rsidRPr="002363BE">
              <w:rPr>
                <w:rFonts w:hint="eastAsia"/>
                <w:color w:val="000000"/>
                <w:sz w:val="16"/>
                <w:szCs w:val="16"/>
              </w:rPr>
              <w:t>以不同的素材表現人物的線條，增加畫面不同的表現力。</w:t>
            </w:r>
          </w:p>
          <w:p w14:paraId="4DD3CEC5"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4.</w:t>
            </w:r>
            <w:r w:rsidRPr="002363BE">
              <w:rPr>
                <w:rFonts w:hint="eastAsia"/>
                <w:color w:val="000000"/>
                <w:sz w:val="16"/>
                <w:szCs w:val="16"/>
              </w:rPr>
              <w:t>認識並體驗疊架立體結構，應用基本原件建構簡單的立體造型。</w:t>
            </w:r>
          </w:p>
          <w:p w14:paraId="51B03029"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5.</w:t>
            </w:r>
            <w:r w:rsidRPr="002363BE">
              <w:rPr>
                <w:rFonts w:hint="eastAsia"/>
                <w:color w:val="000000"/>
                <w:sz w:val="16"/>
                <w:szCs w:val="16"/>
              </w:rPr>
              <w:t>從各種角度觀察，感受面具的特徵、構成與美感。</w:t>
            </w:r>
          </w:p>
          <w:p w14:paraId="6F347181"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6.</w:t>
            </w:r>
            <w:r w:rsidRPr="002363BE">
              <w:rPr>
                <w:rFonts w:hint="eastAsia"/>
                <w:color w:val="000000"/>
                <w:sz w:val="16"/>
                <w:szCs w:val="16"/>
              </w:rPr>
              <w:t>認識各國知名的童謠，除了演唱樂曲之外，能欣賞童謠原文的</w:t>
            </w:r>
            <w:proofErr w:type="gramStart"/>
            <w:r w:rsidRPr="002363BE">
              <w:rPr>
                <w:rFonts w:hint="eastAsia"/>
                <w:color w:val="000000"/>
                <w:sz w:val="16"/>
                <w:szCs w:val="16"/>
              </w:rPr>
              <w:t>語韻和</w:t>
            </w:r>
            <w:proofErr w:type="gramEnd"/>
            <w:r w:rsidRPr="002363BE">
              <w:rPr>
                <w:rFonts w:hint="eastAsia"/>
                <w:color w:val="000000"/>
                <w:sz w:val="16"/>
                <w:szCs w:val="16"/>
              </w:rPr>
              <w:t>含意。</w:t>
            </w:r>
          </w:p>
          <w:p w14:paraId="49F34F2F"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7.</w:t>
            </w:r>
            <w:r w:rsidRPr="002363BE">
              <w:rPr>
                <w:rFonts w:hint="eastAsia"/>
                <w:color w:val="000000"/>
                <w:sz w:val="16"/>
                <w:szCs w:val="16"/>
              </w:rPr>
              <w:t>認識並分辨音樂音符中的跳進、</w:t>
            </w:r>
            <w:proofErr w:type="gramStart"/>
            <w:r w:rsidRPr="002363BE">
              <w:rPr>
                <w:rFonts w:hint="eastAsia"/>
                <w:color w:val="000000"/>
                <w:sz w:val="16"/>
                <w:szCs w:val="16"/>
              </w:rPr>
              <w:t>級進</w:t>
            </w:r>
            <w:proofErr w:type="gramEnd"/>
            <w:r w:rsidRPr="002363BE">
              <w:rPr>
                <w:rFonts w:hint="eastAsia"/>
                <w:color w:val="000000"/>
                <w:sz w:val="16"/>
                <w:szCs w:val="16"/>
              </w:rPr>
              <w:t>，</w:t>
            </w:r>
            <w:proofErr w:type="gramStart"/>
            <w:r w:rsidRPr="002363BE">
              <w:rPr>
                <w:rFonts w:hint="eastAsia"/>
                <w:color w:val="000000"/>
                <w:sz w:val="16"/>
                <w:szCs w:val="16"/>
              </w:rPr>
              <w:t>以及斷音</w:t>
            </w:r>
            <w:proofErr w:type="gramEnd"/>
            <w:r w:rsidRPr="002363BE">
              <w:rPr>
                <w:rFonts w:hint="eastAsia"/>
                <w:color w:val="000000"/>
                <w:sz w:val="16"/>
                <w:szCs w:val="16"/>
              </w:rPr>
              <w:t>、持續音。</w:t>
            </w:r>
          </w:p>
          <w:p w14:paraId="16319884"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8.</w:t>
            </w:r>
            <w:r w:rsidRPr="002363BE">
              <w:rPr>
                <w:rFonts w:hint="eastAsia"/>
                <w:color w:val="000000"/>
                <w:sz w:val="16"/>
                <w:szCs w:val="16"/>
              </w:rPr>
              <w:t>認識直笛指法及練習吹奏直笛</w:t>
            </w:r>
            <w:r w:rsidRPr="002363BE">
              <w:rPr>
                <w:rFonts w:hint="eastAsia"/>
                <w:color w:val="000000"/>
                <w:sz w:val="16"/>
                <w:szCs w:val="16"/>
              </w:rPr>
              <w:t>C</w:t>
            </w:r>
            <w:r w:rsidRPr="002363BE">
              <w:rPr>
                <w:rFonts w:hint="eastAsia"/>
                <w:color w:val="000000"/>
                <w:sz w:val="16"/>
                <w:szCs w:val="16"/>
              </w:rPr>
              <w:t>大調的音階。</w:t>
            </w:r>
          </w:p>
          <w:p w14:paraId="07B4BCA6"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9.</w:t>
            </w:r>
            <w:r w:rsidRPr="002363BE">
              <w:rPr>
                <w:rFonts w:hint="eastAsia"/>
                <w:color w:val="000000"/>
                <w:sz w:val="16"/>
                <w:szCs w:val="16"/>
              </w:rPr>
              <w:t>藉由思考及生活中的觀察，訓練描述人聲特色的口語能力。</w:t>
            </w:r>
          </w:p>
          <w:p w14:paraId="3BB5E4BA"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10.</w:t>
            </w:r>
            <w:r w:rsidRPr="002363BE">
              <w:rPr>
                <w:rFonts w:hint="eastAsia"/>
                <w:color w:val="000000"/>
                <w:sz w:val="16"/>
                <w:szCs w:val="16"/>
              </w:rPr>
              <w:t>聆賞音樂故事與欣賞曲，對於音樂家良好的典範能見賢思齊。</w:t>
            </w:r>
          </w:p>
          <w:p w14:paraId="4C1484CB"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11.</w:t>
            </w:r>
            <w:r w:rsidRPr="002363BE">
              <w:rPr>
                <w:rFonts w:hint="eastAsia"/>
                <w:color w:val="000000"/>
                <w:sz w:val="16"/>
                <w:szCs w:val="16"/>
              </w:rPr>
              <w:t>藉由遊戲理解模仿和張力等戲劇元素。</w:t>
            </w:r>
          </w:p>
          <w:p w14:paraId="4A3735B0"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12.</w:t>
            </w:r>
            <w:r w:rsidRPr="002363BE">
              <w:rPr>
                <w:rFonts w:hint="eastAsia"/>
                <w:color w:val="000000"/>
                <w:sz w:val="16"/>
                <w:szCs w:val="16"/>
              </w:rPr>
              <w:t>以身體為骨幹，動作為主要創造元素，探索以肢體創作不同的聲響。</w:t>
            </w:r>
          </w:p>
          <w:p w14:paraId="431387E4"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13.</w:t>
            </w:r>
            <w:r w:rsidRPr="002363BE">
              <w:rPr>
                <w:rFonts w:hint="eastAsia"/>
                <w:color w:val="000000"/>
                <w:sz w:val="16"/>
                <w:szCs w:val="16"/>
              </w:rPr>
              <w:t>初步學習方向的改變，增強舞作的層次感，屬於空間學習的初步概念。</w:t>
            </w:r>
          </w:p>
          <w:p w14:paraId="5F50FF55"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14.</w:t>
            </w:r>
            <w:r w:rsidRPr="002363BE">
              <w:rPr>
                <w:rFonts w:hint="eastAsia"/>
                <w:color w:val="000000"/>
                <w:sz w:val="16"/>
                <w:szCs w:val="16"/>
              </w:rPr>
              <w:t>利用京劇一桌二椅的概念，探索物品</w:t>
            </w:r>
            <w:r w:rsidRPr="002363BE">
              <w:rPr>
                <w:rFonts w:hint="eastAsia"/>
                <w:color w:val="000000"/>
                <w:sz w:val="16"/>
                <w:szCs w:val="16"/>
              </w:rPr>
              <w:t>(</w:t>
            </w:r>
            <w:r w:rsidRPr="002363BE">
              <w:rPr>
                <w:rFonts w:hint="eastAsia"/>
                <w:color w:val="000000"/>
                <w:sz w:val="16"/>
                <w:szCs w:val="16"/>
              </w:rPr>
              <w:t>道具</w:t>
            </w:r>
            <w:r w:rsidRPr="002363BE">
              <w:rPr>
                <w:rFonts w:hint="eastAsia"/>
                <w:color w:val="000000"/>
                <w:sz w:val="16"/>
                <w:szCs w:val="16"/>
              </w:rPr>
              <w:t>)</w:t>
            </w:r>
            <w:r w:rsidRPr="002363BE">
              <w:rPr>
                <w:rFonts w:hint="eastAsia"/>
                <w:color w:val="000000"/>
                <w:sz w:val="16"/>
                <w:szCs w:val="16"/>
              </w:rPr>
              <w:t>運用。</w:t>
            </w:r>
          </w:p>
          <w:p w14:paraId="416040FC"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15.</w:t>
            </w:r>
            <w:r w:rsidRPr="002363BE">
              <w:rPr>
                <w:rFonts w:hint="eastAsia"/>
                <w:color w:val="000000"/>
                <w:sz w:val="16"/>
                <w:szCs w:val="16"/>
              </w:rPr>
              <w:t>發展以白海豚為主角的獨白，來向人類發聲，藉此喚醒人類對生態和環境的重視。</w:t>
            </w:r>
          </w:p>
        </w:tc>
        <w:tc>
          <w:tcPr>
            <w:tcW w:w="1559" w:type="dxa"/>
            <w:shd w:val="clear" w:color="auto" w:fill="FFFFFF"/>
          </w:tcPr>
          <w:p w14:paraId="24A9ECF9"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w:t>
            </w:r>
            <w:r w:rsidRPr="002363BE">
              <w:rPr>
                <w:rFonts w:hint="eastAsia"/>
                <w:color w:val="000000"/>
                <w:sz w:val="16"/>
                <w:szCs w:val="16"/>
              </w:rPr>
              <w:t>能了解自己參加的活動並表達活動前、中、後的感受與想法。</w:t>
            </w:r>
          </w:p>
          <w:p w14:paraId="25F4D5BD"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2.</w:t>
            </w:r>
            <w:r w:rsidRPr="002363BE">
              <w:rPr>
                <w:rFonts w:hint="eastAsia"/>
                <w:color w:val="000000"/>
                <w:sz w:val="16"/>
                <w:szCs w:val="16"/>
              </w:rPr>
              <w:t>參與興趣博覽活動並從中探索自己的興趣。</w:t>
            </w:r>
          </w:p>
          <w:p w14:paraId="3CB87FDD"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3.</w:t>
            </w:r>
            <w:r w:rsidRPr="002363BE">
              <w:rPr>
                <w:rFonts w:hint="eastAsia"/>
                <w:color w:val="000000"/>
                <w:sz w:val="16"/>
                <w:szCs w:val="16"/>
              </w:rPr>
              <w:t>了解專長和興趣的關係並說出自己的專長，培養積極探索興趣與專長的精神。</w:t>
            </w:r>
          </w:p>
          <w:p w14:paraId="0D0E10B6"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4.</w:t>
            </w:r>
            <w:r w:rsidRPr="002363BE">
              <w:rPr>
                <w:rFonts w:hint="eastAsia"/>
                <w:color w:val="000000"/>
                <w:sz w:val="16"/>
                <w:szCs w:val="16"/>
              </w:rPr>
              <w:t>能知道自己在團體的表達方式是否適當，並了解表達時該注意的事項。</w:t>
            </w:r>
          </w:p>
          <w:p w14:paraId="6FA3DE45"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5.</w:t>
            </w:r>
            <w:r w:rsidRPr="002363BE">
              <w:rPr>
                <w:rFonts w:hint="eastAsia"/>
                <w:color w:val="000000"/>
                <w:sz w:val="16"/>
                <w:szCs w:val="16"/>
              </w:rPr>
              <w:t>能和同學討論參與團體活動時發生的各種狀況及問題，並討論出解決的方法加以執行。</w:t>
            </w:r>
          </w:p>
          <w:p w14:paraId="7C92FA31"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6.</w:t>
            </w:r>
            <w:r w:rsidRPr="002363BE">
              <w:rPr>
                <w:rFonts w:hint="eastAsia"/>
                <w:color w:val="000000"/>
                <w:sz w:val="16"/>
                <w:szCs w:val="16"/>
              </w:rPr>
              <w:t>能說出服務他人的經驗和當時的感覺。</w:t>
            </w:r>
          </w:p>
          <w:p w14:paraId="2D953731"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7.</w:t>
            </w:r>
            <w:r w:rsidRPr="002363BE">
              <w:rPr>
                <w:rFonts w:hint="eastAsia"/>
                <w:color w:val="000000"/>
                <w:sz w:val="16"/>
                <w:szCs w:val="16"/>
              </w:rPr>
              <w:t>能說出在服務他人時應注意的事項。</w:t>
            </w:r>
          </w:p>
          <w:p w14:paraId="50732359"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8.</w:t>
            </w:r>
            <w:r w:rsidRPr="002363BE">
              <w:rPr>
                <w:rFonts w:hint="eastAsia"/>
                <w:color w:val="000000"/>
                <w:sz w:val="16"/>
                <w:szCs w:val="16"/>
              </w:rPr>
              <w:t>能和同學合作，完成校園的服務行動。</w:t>
            </w:r>
          </w:p>
          <w:p w14:paraId="6C1FF149" w14:textId="5D4893FF" w:rsidR="002363BE" w:rsidRPr="002363BE" w:rsidRDefault="002363BE" w:rsidP="002363BE">
            <w:pPr>
              <w:spacing w:line="220" w:lineRule="exact"/>
              <w:jc w:val="both"/>
              <w:rPr>
                <w:color w:val="000000"/>
                <w:sz w:val="16"/>
                <w:szCs w:val="16"/>
              </w:rPr>
            </w:pPr>
            <w:r w:rsidRPr="002363BE">
              <w:rPr>
                <w:rFonts w:hint="eastAsia"/>
                <w:color w:val="000000"/>
                <w:sz w:val="16"/>
                <w:szCs w:val="16"/>
              </w:rPr>
              <w:t>9.</w:t>
            </w:r>
            <w:r w:rsidRPr="002363BE">
              <w:rPr>
                <w:rFonts w:hint="eastAsia"/>
                <w:color w:val="000000"/>
                <w:sz w:val="16"/>
                <w:szCs w:val="16"/>
              </w:rPr>
              <w:t>認識家庭工具及電器用途及使用方法，避免使用不當而發生危險。</w:t>
            </w:r>
          </w:p>
          <w:p w14:paraId="20786333" w14:textId="144B89EE" w:rsidR="002363BE" w:rsidRPr="002363BE" w:rsidRDefault="002363BE" w:rsidP="002363BE">
            <w:pPr>
              <w:spacing w:line="220" w:lineRule="exact"/>
              <w:jc w:val="both"/>
              <w:rPr>
                <w:color w:val="000000"/>
                <w:sz w:val="16"/>
                <w:szCs w:val="16"/>
              </w:rPr>
            </w:pPr>
            <w:r w:rsidRPr="002363BE">
              <w:rPr>
                <w:rFonts w:hint="eastAsia"/>
                <w:color w:val="000000"/>
                <w:sz w:val="16"/>
                <w:szCs w:val="16"/>
              </w:rPr>
              <w:t>10.</w:t>
            </w:r>
            <w:r w:rsidRPr="002363BE">
              <w:rPr>
                <w:rFonts w:hint="eastAsia"/>
                <w:color w:val="000000"/>
                <w:sz w:val="16"/>
                <w:szCs w:val="16"/>
              </w:rPr>
              <w:t>操作家庭工具及電器，以參與家庭事務，提升生活樂趣。</w:t>
            </w:r>
          </w:p>
          <w:p w14:paraId="458261BC"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11.</w:t>
            </w:r>
            <w:r w:rsidRPr="002363BE">
              <w:rPr>
                <w:rFonts w:hint="eastAsia"/>
                <w:color w:val="000000"/>
                <w:sz w:val="16"/>
                <w:szCs w:val="16"/>
              </w:rPr>
              <w:t>分享與家人休閒互動的經驗與感受。</w:t>
            </w:r>
          </w:p>
          <w:p w14:paraId="44FABA53" w14:textId="43468FCF" w:rsidR="002363BE" w:rsidRPr="002363BE" w:rsidRDefault="002363BE" w:rsidP="002363BE">
            <w:pPr>
              <w:spacing w:line="220" w:lineRule="exact"/>
              <w:jc w:val="both"/>
              <w:rPr>
                <w:color w:val="000000"/>
                <w:sz w:val="16"/>
                <w:szCs w:val="16"/>
              </w:rPr>
            </w:pPr>
            <w:r w:rsidRPr="002363BE">
              <w:rPr>
                <w:rFonts w:hint="eastAsia"/>
                <w:color w:val="000000"/>
                <w:sz w:val="16"/>
                <w:szCs w:val="16"/>
              </w:rPr>
              <w:t>12.</w:t>
            </w:r>
            <w:r w:rsidRPr="002363BE">
              <w:rPr>
                <w:rFonts w:hint="eastAsia"/>
                <w:color w:val="000000"/>
                <w:sz w:val="16"/>
                <w:szCs w:val="16"/>
              </w:rPr>
              <w:t>覺察家庭事務應由全家人一起分擔。</w:t>
            </w:r>
          </w:p>
          <w:p w14:paraId="3F3287C3" w14:textId="15CA1590" w:rsidR="002363BE" w:rsidRPr="002363BE" w:rsidRDefault="002363BE" w:rsidP="002363BE">
            <w:pPr>
              <w:spacing w:line="220" w:lineRule="exact"/>
              <w:jc w:val="both"/>
              <w:rPr>
                <w:color w:val="000000"/>
                <w:sz w:val="16"/>
                <w:szCs w:val="16"/>
              </w:rPr>
            </w:pPr>
            <w:r w:rsidRPr="002363BE">
              <w:rPr>
                <w:rFonts w:hint="eastAsia"/>
                <w:color w:val="000000"/>
                <w:sz w:val="16"/>
                <w:szCs w:val="16"/>
              </w:rPr>
              <w:t>13.</w:t>
            </w:r>
            <w:r w:rsidRPr="002363BE">
              <w:rPr>
                <w:rFonts w:hint="eastAsia"/>
                <w:color w:val="000000"/>
                <w:sz w:val="16"/>
                <w:szCs w:val="16"/>
              </w:rPr>
              <w:t>樂於展現自己的興趣與專長，和同學一起完成期末發表會活動。</w:t>
            </w:r>
          </w:p>
        </w:tc>
        <w:tc>
          <w:tcPr>
            <w:tcW w:w="1559" w:type="dxa"/>
            <w:shd w:val="clear" w:color="auto" w:fill="FFFFFF"/>
          </w:tcPr>
          <w:p w14:paraId="108F2B8B" w14:textId="55EE06F4"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1.</w:t>
            </w:r>
            <w:r w:rsidRPr="002363BE">
              <w:rPr>
                <w:rFonts w:ascii="Times New Roman" w:eastAsia="新細明體" w:hint="eastAsia"/>
                <w:color w:val="000000"/>
                <w:sz w:val="16"/>
                <w:szCs w:val="16"/>
              </w:rPr>
              <w:t>學習躲避球及排球的技能。</w:t>
            </w:r>
          </w:p>
          <w:p w14:paraId="5F8635F5" w14:textId="22B2F785"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2.</w:t>
            </w:r>
            <w:r w:rsidRPr="002363BE">
              <w:rPr>
                <w:rFonts w:ascii="Times New Roman" w:eastAsia="新細明體" w:hint="eastAsia"/>
                <w:color w:val="000000"/>
                <w:sz w:val="16"/>
                <w:szCs w:val="16"/>
              </w:rPr>
              <w:t>學習籃球運動基本的原地傳球及基礎的運球技能。</w:t>
            </w:r>
          </w:p>
          <w:p w14:paraId="3AD0D644" w14:textId="2FF4DEF0"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3.</w:t>
            </w:r>
            <w:r w:rsidRPr="002363BE">
              <w:rPr>
                <w:rFonts w:ascii="Times New Roman" w:eastAsia="新細明體" w:hint="eastAsia"/>
                <w:color w:val="000000"/>
                <w:sz w:val="16"/>
                <w:szCs w:val="16"/>
              </w:rPr>
              <w:t>介紹籃球場上常見運動傷害預防及簡易急救處理。</w:t>
            </w:r>
          </w:p>
          <w:p w14:paraId="61182F04" w14:textId="06B53CF3"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4.</w:t>
            </w:r>
            <w:r w:rsidRPr="002363BE">
              <w:rPr>
                <w:rFonts w:ascii="Times New Roman" w:eastAsia="新細明體" w:hint="eastAsia"/>
                <w:color w:val="000000"/>
                <w:sz w:val="16"/>
                <w:szCs w:val="16"/>
              </w:rPr>
              <w:t>了解</w:t>
            </w:r>
            <w:proofErr w:type="gramStart"/>
            <w:r w:rsidRPr="002363BE">
              <w:rPr>
                <w:rFonts w:ascii="Times New Roman" w:eastAsia="新細明體" w:hint="eastAsia"/>
                <w:color w:val="000000"/>
                <w:sz w:val="16"/>
                <w:szCs w:val="16"/>
              </w:rPr>
              <w:t>有助體適</w:t>
            </w:r>
            <w:proofErr w:type="gramEnd"/>
            <w:r w:rsidRPr="002363BE">
              <w:rPr>
                <w:rFonts w:ascii="Times New Roman" w:eastAsia="新細明體" w:hint="eastAsia"/>
                <w:color w:val="000000"/>
                <w:sz w:val="16"/>
                <w:szCs w:val="16"/>
              </w:rPr>
              <w:t>能要素促進的活動，鼓勵學生展現最佳體適能。</w:t>
            </w:r>
          </w:p>
          <w:p w14:paraId="77D090C7" w14:textId="1A0D1820"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5.</w:t>
            </w:r>
            <w:r w:rsidRPr="002363BE">
              <w:rPr>
                <w:rFonts w:ascii="Times New Roman" w:eastAsia="新細明體" w:hint="eastAsia"/>
                <w:color w:val="000000"/>
                <w:sz w:val="16"/>
                <w:szCs w:val="16"/>
              </w:rPr>
              <w:t>從近視和口腔問題談起，引導學生體會視力與口腔保健的重要性，進而在日常生活中養成正確的用眼習慣及潔牙方法。</w:t>
            </w:r>
          </w:p>
          <w:p w14:paraId="174F2AD1" w14:textId="46CE7DFC"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7.</w:t>
            </w:r>
            <w:r w:rsidRPr="002363BE">
              <w:rPr>
                <w:rFonts w:ascii="Times New Roman" w:eastAsia="新細明體" w:hint="eastAsia"/>
                <w:color w:val="000000"/>
                <w:sz w:val="16"/>
                <w:szCs w:val="16"/>
              </w:rPr>
              <w:t>透過流感案例，探討疾病的成因，使其了解許多疾病均可因</w:t>
            </w:r>
            <w:proofErr w:type="gramStart"/>
            <w:r w:rsidRPr="002363BE">
              <w:rPr>
                <w:rFonts w:ascii="Times New Roman" w:eastAsia="新細明體" w:hint="eastAsia"/>
                <w:color w:val="000000"/>
                <w:sz w:val="16"/>
                <w:szCs w:val="16"/>
              </w:rPr>
              <w:t>採</w:t>
            </w:r>
            <w:proofErr w:type="gramEnd"/>
            <w:r w:rsidRPr="002363BE">
              <w:rPr>
                <w:rFonts w:ascii="Times New Roman" w:eastAsia="新細明體" w:hint="eastAsia"/>
                <w:color w:val="000000"/>
                <w:sz w:val="16"/>
                <w:szCs w:val="16"/>
              </w:rPr>
              <w:t>行健康行為及預防措施而免於發生。</w:t>
            </w:r>
          </w:p>
          <w:p w14:paraId="532A459A" w14:textId="77777777"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8.</w:t>
            </w:r>
            <w:r w:rsidRPr="002363BE">
              <w:rPr>
                <w:rFonts w:ascii="Times New Roman" w:eastAsia="新細明體" w:hint="eastAsia"/>
                <w:color w:val="000000"/>
                <w:sz w:val="16"/>
                <w:szCs w:val="16"/>
              </w:rPr>
              <w:t>透過就醫經驗的分享，協助學生建立自我照顧的能力及正確的就醫觀念。</w:t>
            </w:r>
          </w:p>
          <w:p w14:paraId="17BD0F32" w14:textId="04268CA3"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9.</w:t>
            </w:r>
            <w:r w:rsidRPr="002363BE">
              <w:rPr>
                <w:rFonts w:ascii="Times New Roman" w:eastAsia="新細明體" w:hint="eastAsia"/>
                <w:color w:val="000000"/>
                <w:sz w:val="16"/>
                <w:szCs w:val="16"/>
              </w:rPr>
              <w:t>提升學生對危險行為的省察能力，增加相關知識，以期減少傷害的發生。</w:t>
            </w:r>
          </w:p>
          <w:p w14:paraId="4AFCBA5E" w14:textId="77777777"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10.</w:t>
            </w:r>
            <w:r w:rsidRPr="002363BE">
              <w:rPr>
                <w:rFonts w:ascii="Times New Roman" w:eastAsia="新細明體" w:hint="eastAsia"/>
                <w:color w:val="000000"/>
                <w:sz w:val="16"/>
                <w:szCs w:val="16"/>
              </w:rPr>
              <w:t>探討防火安全並教導逃生技巧，加強學生的防火安全概念。</w:t>
            </w:r>
          </w:p>
          <w:p w14:paraId="5C8693BE" w14:textId="77777777" w:rsidR="002363BE" w:rsidRPr="002363BE" w:rsidRDefault="002363BE" w:rsidP="002363BE">
            <w:pPr>
              <w:pStyle w:val="14"/>
              <w:spacing w:line="220" w:lineRule="exact"/>
              <w:jc w:val="both"/>
              <w:rPr>
                <w:rFonts w:ascii="Times New Roman" w:eastAsia="新細明體"/>
                <w:color w:val="000000"/>
                <w:sz w:val="16"/>
                <w:szCs w:val="16"/>
              </w:rPr>
            </w:pPr>
            <w:r w:rsidRPr="002363BE">
              <w:rPr>
                <w:rFonts w:ascii="Times New Roman" w:eastAsia="新細明體" w:hint="eastAsia"/>
                <w:color w:val="000000"/>
                <w:sz w:val="16"/>
                <w:szCs w:val="16"/>
              </w:rPr>
              <w:t>11.</w:t>
            </w:r>
            <w:r w:rsidRPr="002363BE">
              <w:rPr>
                <w:rFonts w:ascii="Times New Roman" w:eastAsia="新細明體" w:hint="eastAsia"/>
                <w:color w:val="000000"/>
                <w:sz w:val="16"/>
                <w:szCs w:val="16"/>
              </w:rPr>
              <w:t>平時做好防震、防颱措施及逃生演練，可以提升面對災變時的應變能力。</w:t>
            </w:r>
          </w:p>
        </w:tc>
        <w:tc>
          <w:tcPr>
            <w:tcW w:w="614" w:type="dxa"/>
            <w:tcBorders>
              <w:tl2br w:val="single" w:sz="4" w:space="0" w:color="auto"/>
            </w:tcBorders>
            <w:shd w:val="clear" w:color="auto" w:fill="FFFFFF"/>
          </w:tcPr>
          <w:p w14:paraId="31568893" w14:textId="77777777" w:rsidR="002363BE" w:rsidRPr="002363BE" w:rsidRDefault="002363BE" w:rsidP="002363BE">
            <w:pPr>
              <w:spacing w:line="0" w:lineRule="atLeast"/>
              <w:jc w:val="both"/>
              <w:rPr>
                <w:rFonts w:ascii="標楷體" w:eastAsia="標楷體" w:hAnsi="標楷體"/>
              </w:rPr>
            </w:pPr>
          </w:p>
        </w:tc>
        <w:tc>
          <w:tcPr>
            <w:tcW w:w="614" w:type="dxa"/>
            <w:tcBorders>
              <w:tl2br w:val="single" w:sz="4" w:space="0" w:color="auto"/>
            </w:tcBorders>
            <w:shd w:val="clear" w:color="auto" w:fill="FFFFFF"/>
          </w:tcPr>
          <w:p w14:paraId="5FC23FF3" w14:textId="77777777" w:rsidR="002363BE" w:rsidRPr="002363BE" w:rsidRDefault="002363BE" w:rsidP="002363BE">
            <w:pPr>
              <w:spacing w:line="0" w:lineRule="atLeast"/>
              <w:jc w:val="both"/>
              <w:rPr>
                <w:rFonts w:ascii="標楷體" w:eastAsia="標楷體" w:hAnsi="標楷體"/>
              </w:rPr>
            </w:pPr>
          </w:p>
        </w:tc>
        <w:tc>
          <w:tcPr>
            <w:tcW w:w="997" w:type="dxa"/>
            <w:tcBorders>
              <w:tl2br w:val="single" w:sz="4" w:space="0" w:color="auto"/>
            </w:tcBorders>
            <w:shd w:val="clear" w:color="auto" w:fill="FFFFFF"/>
          </w:tcPr>
          <w:p w14:paraId="31DED9EF" w14:textId="682367EB" w:rsidR="002363BE" w:rsidRPr="002363BE" w:rsidRDefault="002363BE" w:rsidP="002363BE">
            <w:pPr>
              <w:spacing w:line="0" w:lineRule="atLeast"/>
              <w:jc w:val="both"/>
              <w:rPr>
                <w:rFonts w:ascii="標楷體" w:eastAsia="標楷體" w:hAnsi="標楷體"/>
              </w:rPr>
            </w:pPr>
          </w:p>
        </w:tc>
        <w:tc>
          <w:tcPr>
            <w:tcW w:w="567" w:type="dxa"/>
            <w:tcBorders>
              <w:top w:val="single" w:sz="4" w:space="0" w:color="auto"/>
              <w:left w:val="single" w:sz="4" w:space="0" w:color="auto"/>
              <w:bottom w:val="single" w:sz="4" w:space="0" w:color="auto"/>
              <w:right w:val="double" w:sz="4" w:space="0" w:color="auto"/>
            </w:tcBorders>
            <w:shd w:val="clear" w:color="auto" w:fill="FFFFFF"/>
          </w:tcPr>
          <w:p w14:paraId="4D5B6D9B" w14:textId="77777777" w:rsidR="002363BE" w:rsidRPr="00D25E40" w:rsidRDefault="002363BE" w:rsidP="002363BE">
            <w:pPr>
              <w:spacing w:line="0" w:lineRule="atLeast"/>
              <w:jc w:val="both"/>
              <w:rPr>
                <w:rFonts w:ascii="標楷體" w:eastAsia="標楷體" w:hAnsi="標楷體"/>
                <w:color w:val="000000"/>
                <w:sz w:val="16"/>
                <w:szCs w:val="16"/>
              </w:rPr>
            </w:pPr>
          </w:p>
        </w:tc>
      </w:tr>
      <w:tr w:rsidR="002363BE" w:rsidRPr="00D25E40" w14:paraId="5F1A2404" w14:textId="77777777" w:rsidTr="002363BE">
        <w:trPr>
          <w:cantSplit/>
          <w:trHeight w:val="1120"/>
        </w:trPr>
        <w:tc>
          <w:tcPr>
            <w:tcW w:w="372" w:type="dxa"/>
            <w:vMerge w:val="restart"/>
            <w:tcBorders>
              <w:left w:val="double" w:sz="4" w:space="0" w:color="auto"/>
            </w:tcBorders>
            <w:shd w:val="clear" w:color="auto" w:fill="FFFFFF"/>
            <w:vAlign w:val="center"/>
          </w:tcPr>
          <w:p w14:paraId="61789BB3" w14:textId="77777777" w:rsidR="002363BE" w:rsidRPr="00D25E40" w:rsidRDefault="002363BE" w:rsidP="002363BE">
            <w:pPr>
              <w:spacing w:line="0" w:lineRule="atLeast"/>
              <w:jc w:val="center"/>
              <w:rPr>
                <w:rFonts w:ascii="標楷體" w:eastAsia="標楷體" w:hAnsi="標楷體"/>
              </w:rPr>
            </w:pPr>
            <w:proofErr w:type="gramStart"/>
            <w:r w:rsidRPr="00D25E40">
              <w:rPr>
                <w:rFonts w:ascii="標楷體" w:eastAsia="標楷體" w:hAnsi="標楷體" w:hint="eastAsia"/>
              </w:rPr>
              <w:lastRenderedPageBreak/>
              <w:t>一</w:t>
            </w:r>
            <w:proofErr w:type="gramEnd"/>
            <w:r>
              <w:rPr>
                <w:rFonts w:ascii="標楷體" w:eastAsia="標楷體" w:hAnsi="標楷體" w:hint="eastAsia"/>
              </w:rPr>
              <w:t>~十</w:t>
            </w:r>
          </w:p>
        </w:tc>
        <w:tc>
          <w:tcPr>
            <w:tcW w:w="1002" w:type="dxa"/>
            <w:vMerge w:val="restart"/>
            <w:shd w:val="clear" w:color="auto" w:fill="FFFFFF"/>
            <w:vAlign w:val="center"/>
          </w:tcPr>
          <w:p w14:paraId="6AFA090D" w14:textId="77777777" w:rsidR="002363BE" w:rsidRPr="00D25E40" w:rsidRDefault="002363BE" w:rsidP="002363BE">
            <w:pPr>
              <w:spacing w:line="0" w:lineRule="atLeast"/>
              <w:jc w:val="center"/>
              <w:rPr>
                <w:rFonts w:ascii="標楷體" w:eastAsia="標楷體" w:hAnsi="標楷體"/>
                <w:sz w:val="20"/>
                <w:szCs w:val="20"/>
              </w:rPr>
            </w:pPr>
            <w:r>
              <w:rPr>
                <w:rFonts w:ascii="標楷體" w:eastAsia="標楷體" w:hAnsi="標楷體" w:hint="eastAsia"/>
                <w:sz w:val="20"/>
                <w:szCs w:val="20"/>
              </w:rPr>
              <w:t>109/8/31</w:t>
            </w:r>
          </w:p>
          <w:p w14:paraId="153A2E90" w14:textId="77777777" w:rsidR="002363BE" w:rsidRPr="00D25E40" w:rsidRDefault="002363BE" w:rsidP="002363BE">
            <w:pPr>
              <w:spacing w:line="0" w:lineRule="atLeast"/>
              <w:jc w:val="center"/>
              <w:rPr>
                <w:rFonts w:ascii="標楷體" w:eastAsia="標楷體" w:hAnsi="標楷體"/>
                <w:sz w:val="20"/>
                <w:szCs w:val="20"/>
              </w:rPr>
            </w:pPr>
            <w:r w:rsidRPr="00D25E40">
              <w:rPr>
                <w:rFonts w:ascii="標楷體" w:eastAsia="標楷體" w:hAnsi="標楷體"/>
                <w:sz w:val="20"/>
                <w:szCs w:val="20"/>
              </w:rPr>
              <w:t>|</w:t>
            </w:r>
          </w:p>
          <w:p w14:paraId="74190115" w14:textId="77777777" w:rsidR="002363BE" w:rsidRPr="00D25E40" w:rsidRDefault="002363BE" w:rsidP="002363BE">
            <w:pPr>
              <w:spacing w:line="0" w:lineRule="atLeast"/>
              <w:jc w:val="center"/>
              <w:rPr>
                <w:rFonts w:ascii="標楷體" w:eastAsia="標楷體" w:hAnsi="標楷體"/>
                <w:sz w:val="20"/>
                <w:szCs w:val="20"/>
              </w:rPr>
            </w:pPr>
            <w:r>
              <w:rPr>
                <w:rFonts w:ascii="標楷體" w:eastAsia="標楷體" w:hAnsi="標楷體" w:hint="eastAsia"/>
                <w:sz w:val="20"/>
                <w:szCs w:val="20"/>
              </w:rPr>
              <w:t>109/11/7</w:t>
            </w:r>
          </w:p>
        </w:tc>
        <w:tc>
          <w:tcPr>
            <w:tcW w:w="1568" w:type="dxa"/>
            <w:vMerge w:val="restart"/>
            <w:shd w:val="clear" w:color="auto" w:fill="FFFFFF"/>
            <w:vAlign w:val="center"/>
          </w:tcPr>
          <w:p w14:paraId="7E4B7A5C" w14:textId="77777777" w:rsidR="002363BE" w:rsidRPr="00112458" w:rsidRDefault="002363BE" w:rsidP="002363BE">
            <w:pPr>
              <w:spacing w:line="0" w:lineRule="atLeast"/>
              <w:rPr>
                <w:rFonts w:ascii="標楷體" w:eastAsia="標楷體" w:hAnsi="標楷體"/>
                <w:sz w:val="20"/>
                <w:szCs w:val="20"/>
              </w:rPr>
            </w:pPr>
            <w:r>
              <w:rPr>
                <w:rFonts w:ascii="標楷體" w:eastAsia="標楷體" w:hAnsi="標楷體" w:hint="eastAsia"/>
                <w:sz w:val="20"/>
                <w:szCs w:val="20"/>
              </w:rPr>
              <w:t>8/31(</w:t>
            </w:r>
            <w:proofErr w:type="gramStart"/>
            <w:r>
              <w:rPr>
                <w:rFonts w:ascii="標楷體" w:eastAsia="標楷體" w:hAnsi="標楷體" w:hint="eastAsia"/>
                <w:sz w:val="20"/>
                <w:szCs w:val="20"/>
              </w:rPr>
              <w:t>一</w:t>
            </w:r>
            <w:proofErr w:type="gramEnd"/>
            <w:r>
              <w:rPr>
                <w:rFonts w:ascii="標楷體" w:eastAsia="標楷體" w:hAnsi="標楷體" w:hint="eastAsia"/>
                <w:sz w:val="20"/>
                <w:szCs w:val="20"/>
              </w:rPr>
              <w:t>)</w:t>
            </w:r>
          </w:p>
          <w:p w14:paraId="30A225D1" w14:textId="77777777" w:rsidR="002363BE" w:rsidRPr="00112458" w:rsidRDefault="002363BE" w:rsidP="002363BE">
            <w:pPr>
              <w:spacing w:line="0" w:lineRule="atLeast"/>
              <w:rPr>
                <w:rFonts w:ascii="標楷體" w:eastAsia="標楷體" w:hAnsi="標楷體"/>
                <w:sz w:val="20"/>
                <w:szCs w:val="20"/>
              </w:rPr>
            </w:pPr>
            <w:r w:rsidRPr="00112458">
              <w:rPr>
                <w:rFonts w:ascii="標楷體" w:eastAsia="標楷體" w:hAnsi="標楷體" w:hint="eastAsia"/>
                <w:sz w:val="20"/>
                <w:szCs w:val="20"/>
              </w:rPr>
              <w:t>開學日(正式上課)</w:t>
            </w:r>
          </w:p>
          <w:p w14:paraId="57918948" w14:textId="77777777" w:rsidR="002363BE" w:rsidRDefault="002363BE" w:rsidP="002363BE">
            <w:pPr>
              <w:spacing w:line="0" w:lineRule="atLeast"/>
              <w:rPr>
                <w:rFonts w:ascii="標楷體" w:eastAsia="標楷體" w:hAnsi="標楷體"/>
                <w:sz w:val="20"/>
                <w:szCs w:val="20"/>
              </w:rPr>
            </w:pPr>
            <w:r>
              <w:rPr>
                <w:rFonts w:ascii="標楷體" w:eastAsia="標楷體" w:hAnsi="標楷體" w:hint="eastAsia"/>
                <w:sz w:val="20"/>
                <w:szCs w:val="20"/>
              </w:rPr>
              <w:t>9/26(六)</w:t>
            </w:r>
          </w:p>
          <w:p w14:paraId="054C7E81" w14:textId="77777777" w:rsidR="002363BE" w:rsidRDefault="002363BE" w:rsidP="002363BE">
            <w:pPr>
              <w:spacing w:line="0" w:lineRule="atLeast"/>
              <w:rPr>
                <w:rFonts w:ascii="標楷體" w:eastAsia="標楷體" w:hAnsi="標楷體"/>
                <w:sz w:val="20"/>
                <w:szCs w:val="20"/>
              </w:rPr>
            </w:pPr>
            <w:r>
              <w:rPr>
                <w:rFonts w:ascii="標楷體" w:eastAsia="標楷體" w:hAnsi="標楷體" w:hint="eastAsia"/>
                <w:sz w:val="20"/>
                <w:szCs w:val="20"/>
              </w:rPr>
              <w:t>中秋節補行上班</w:t>
            </w:r>
          </w:p>
          <w:p w14:paraId="629DCB31" w14:textId="77777777" w:rsidR="002363BE" w:rsidRPr="00112458" w:rsidRDefault="002363BE" w:rsidP="002363BE">
            <w:pPr>
              <w:spacing w:line="0" w:lineRule="atLeast"/>
              <w:rPr>
                <w:rFonts w:ascii="標楷體" w:eastAsia="標楷體" w:hAnsi="標楷體"/>
                <w:sz w:val="20"/>
                <w:szCs w:val="20"/>
              </w:rPr>
            </w:pPr>
            <w:r>
              <w:rPr>
                <w:rFonts w:ascii="標楷體" w:eastAsia="標楷體" w:hAnsi="標楷體" w:hint="eastAsia"/>
                <w:sz w:val="20"/>
                <w:szCs w:val="20"/>
              </w:rPr>
              <w:t>10/1(四)</w:t>
            </w:r>
          </w:p>
          <w:p w14:paraId="5A88F6B5" w14:textId="77777777" w:rsidR="002363BE" w:rsidRDefault="002363BE" w:rsidP="002363BE">
            <w:pPr>
              <w:spacing w:line="0" w:lineRule="atLeast"/>
              <w:rPr>
                <w:rFonts w:ascii="標楷體" w:eastAsia="標楷體" w:hAnsi="標楷體"/>
                <w:sz w:val="20"/>
                <w:szCs w:val="20"/>
              </w:rPr>
            </w:pPr>
            <w:r w:rsidRPr="00112458">
              <w:rPr>
                <w:rFonts w:ascii="標楷體" w:eastAsia="標楷體" w:hAnsi="標楷體" w:hint="eastAsia"/>
                <w:sz w:val="20"/>
                <w:szCs w:val="20"/>
              </w:rPr>
              <w:t>中秋節</w:t>
            </w:r>
            <w:r w:rsidRPr="00CC75E1">
              <w:rPr>
                <w:rFonts w:ascii="標楷體" w:eastAsia="標楷體" w:hAnsi="標楷體" w:hint="eastAsia"/>
                <w:sz w:val="20"/>
                <w:szCs w:val="20"/>
              </w:rPr>
              <w:t>(放假一日)</w:t>
            </w:r>
          </w:p>
          <w:p w14:paraId="536D6AC6" w14:textId="77777777" w:rsidR="002363BE" w:rsidRDefault="002363BE" w:rsidP="002363BE">
            <w:pPr>
              <w:spacing w:line="0" w:lineRule="atLeast"/>
              <w:rPr>
                <w:rFonts w:ascii="標楷體" w:eastAsia="標楷體" w:hAnsi="標楷體"/>
                <w:sz w:val="20"/>
                <w:szCs w:val="20"/>
              </w:rPr>
            </w:pPr>
            <w:r>
              <w:rPr>
                <w:rFonts w:ascii="標楷體" w:eastAsia="標楷體" w:hAnsi="標楷體" w:hint="eastAsia"/>
                <w:sz w:val="20"/>
                <w:szCs w:val="20"/>
              </w:rPr>
              <w:t>10/2(五)中秋節彈性放假</w:t>
            </w:r>
          </w:p>
          <w:p w14:paraId="27A612C9" w14:textId="77777777" w:rsidR="002363BE" w:rsidRPr="00112458" w:rsidRDefault="002363BE" w:rsidP="002363BE">
            <w:pPr>
              <w:spacing w:line="0" w:lineRule="atLeast"/>
              <w:rPr>
                <w:rFonts w:ascii="標楷體" w:eastAsia="標楷體" w:hAnsi="標楷體"/>
                <w:sz w:val="20"/>
                <w:szCs w:val="20"/>
              </w:rPr>
            </w:pPr>
            <w:r>
              <w:rPr>
                <w:rFonts w:ascii="標楷體" w:eastAsia="標楷體" w:hAnsi="標楷體" w:hint="eastAsia"/>
                <w:sz w:val="20"/>
                <w:szCs w:val="20"/>
              </w:rPr>
              <w:t>10/9(五)國慶日彈性放假</w:t>
            </w:r>
          </w:p>
          <w:p w14:paraId="292B6F3B" w14:textId="77777777" w:rsidR="002363BE" w:rsidRPr="00764F2C" w:rsidRDefault="002363BE" w:rsidP="002363BE">
            <w:pPr>
              <w:spacing w:line="0" w:lineRule="atLeast"/>
              <w:rPr>
                <w:rFonts w:ascii="標楷體" w:eastAsia="標楷體" w:hAnsi="標楷體"/>
                <w:sz w:val="20"/>
                <w:szCs w:val="20"/>
              </w:rPr>
            </w:pPr>
            <w:r>
              <w:rPr>
                <w:rFonts w:ascii="標楷體" w:eastAsia="標楷體" w:hAnsi="標楷體" w:hint="eastAsia"/>
                <w:sz w:val="20"/>
                <w:szCs w:val="20"/>
              </w:rPr>
              <w:t>10/10(六)</w:t>
            </w:r>
            <w:r w:rsidRPr="00112458">
              <w:rPr>
                <w:rFonts w:ascii="標楷體" w:eastAsia="標楷體" w:hAnsi="標楷體" w:hint="eastAsia"/>
                <w:sz w:val="20"/>
                <w:szCs w:val="20"/>
              </w:rPr>
              <w:t>國慶日</w:t>
            </w:r>
          </w:p>
          <w:p w14:paraId="0256E57B" w14:textId="77777777" w:rsidR="002363BE" w:rsidRPr="008720AE" w:rsidRDefault="002363BE" w:rsidP="002363BE">
            <w:pPr>
              <w:spacing w:line="0" w:lineRule="atLeast"/>
              <w:rPr>
                <w:rFonts w:ascii="標楷體" w:eastAsia="標楷體" w:hAnsi="標楷體"/>
                <w:sz w:val="20"/>
                <w:szCs w:val="20"/>
              </w:rPr>
            </w:pPr>
            <w:r w:rsidRPr="008720AE">
              <w:rPr>
                <w:rFonts w:ascii="標楷體" w:eastAsia="標楷體" w:hAnsi="標楷體" w:hint="eastAsia"/>
                <w:sz w:val="20"/>
                <w:szCs w:val="20"/>
              </w:rPr>
              <w:t>11/3(二)-11/6(五)</w:t>
            </w:r>
          </w:p>
          <w:p w14:paraId="5AAE5841" w14:textId="77777777" w:rsidR="002363BE" w:rsidRPr="00112458" w:rsidRDefault="002363BE" w:rsidP="002363BE">
            <w:pPr>
              <w:spacing w:line="0" w:lineRule="atLeast"/>
              <w:rPr>
                <w:rFonts w:ascii="標楷體" w:eastAsia="標楷體" w:hAnsi="標楷體"/>
                <w:b/>
                <w:color w:val="FF0000"/>
                <w:sz w:val="20"/>
                <w:szCs w:val="20"/>
              </w:rPr>
            </w:pPr>
            <w:r w:rsidRPr="00895D82">
              <w:rPr>
                <w:rFonts w:ascii="標楷體" w:eastAsia="標楷體" w:hAnsi="標楷體" w:hint="eastAsia"/>
                <w:b/>
                <w:sz w:val="20"/>
                <w:szCs w:val="20"/>
              </w:rPr>
              <w:t>第一次定期</w:t>
            </w:r>
            <w:r>
              <w:rPr>
                <w:rFonts w:ascii="標楷體" w:eastAsia="標楷體" w:hAnsi="標楷體" w:hint="eastAsia"/>
                <w:b/>
                <w:kern w:val="0"/>
                <w:sz w:val="20"/>
                <w:szCs w:val="20"/>
              </w:rPr>
              <w:t>成績</w:t>
            </w:r>
            <w:r w:rsidRPr="00895D82">
              <w:rPr>
                <w:rFonts w:ascii="標楷體" w:eastAsia="標楷體" w:hAnsi="標楷體" w:hint="eastAsia"/>
                <w:b/>
                <w:sz w:val="20"/>
                <w:szCs w:val="20"/>
              </w:rPr>
              <w:t>評量</w:t>
            </w:r>
          </w:p>
        </w:tc>
        <w:tc>
          <w:tcPr>
            <w:tcW w:w="1074" w:type="dxa"/>
            <w:shd w:val="clear" w:color="auto" w:fill="FFFFFF"/>
            <w:vAlign w:val="center"/>
          </w:tcPr>
          <w:p w14:paraId="6D7C94C6" w14:textId="77777777" w:rsidR="002363BE" w:rsidRPr="00D25E40" w:rsidRDefault="002363BE" w:rsidP="002363BE">
            <w:pPr>
              <w:spacing w:line="0" w:lineRule="atLeast"/>
              <w:jc w:val="center"/>
              <w:rPr>
                <w:rFonts w:ascii="標楷體" w:eastAsia="標楷體" w:hAnsi="標楷體"/>
              </w:rPr>
            </w:pPr>
            <w:r>
              <w:rPr>
                <w:rFonts w:ascii="標楷體" w:eastAsia="標楷體" w:hAnsi="標楷體" w:hint="eastAsia"/>
              </w:rPr>
              <w:t>單元名稱</w:t>
            </w:r>
          </w:p>
        </w:tc>
        <w:tc>
          <w:tcPr>
            <w:tcW w:w="1824" w:type="dxa"/>
            <w:shd w:val="clear" w:color="auto" w:fill="FFFFFF"/>
            <w:vAlign w:val="center"/>
          </w:tcPr>
          <w:p w14:paraId="5F6454A2"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第一單元</w:t>
            </w:r>
            <w:r w:rsidRPr="00B4595E">
              <w:rPr>
                <w:rFonts w:hint="eastAsia"/>
                <w:color w:val="000000"/>
                <w:sz w:val="20"/>
                <w:szCs w:val="20"/>
              </w:rPr>
              <w:t xml:space="preserve">  </w:t>
            </w:r>
            <w:r w:rsidRPr="00B4595E">
              <w:rPr>
                <w:rFonts w:hint="eastAsia"/>
                <w:color w:val="000000"/>
                <w:sz w:val="20"/>
                <w:szCs w:val="20"/>
              </w:rPr>
              <w:t>親近大自然</w:t>
            </w:r>
            <w:r w:rsidRPr="00B4595E">
              <w:rPr>
                <w:rFonts w:hint="eastAsia"/>
                <w:color w:val="000000"/>
                <w:sz w:val="20"/>
                <w:szCs w:val="20"/>
              </w:rPr>
              <w:t xml:space="preserve"> </w:t>
            </w:r>
          </w:p>
          <w:p w14:paraId="270FA97D"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一、阿里山上看日出</w:t>
            </w:r>
          </w:p>
          <w:p w14:paraId="1EE5E3B3"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二、秋色入山林</w:t>
            </w:r>
          </w:p>
          <w:p w14:paraId="745D01D9"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三、老鷹不飛</w:t>
            </w:r>
          </w:p>
          <w:p w14:paraId="2F1CC809"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統整活動</w:t>
            </w:r>
            <w:proofErr w:type="gramStart"/>
            <w:r w:rsidRPr="00B4595E">
              <w:rPr>
                <w:rFonts w:hint="eastAsia"/>
                <w:color w:val="000000"/>
                <w:sz w:val="20"/>
                <w:szCs w:val="20"/>
              </w:rPr>
              <w:t>一</w:t>
            </w:r>
            <w:proofErr w:type="gramEnd"/>
          </w:p>
          <w:p w14:paraId="7E32D1D0"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第二單元</w:t>
            </w:r>
            <w:r w:rsidRPr="00B4595E">
              <w:rPr>
                <w:rFonts w:hint="eastAsia"/>
                <w:color w:val="000000"/>
                <w:sz w:val="20"/>
                <w:szCs w:val="20"/>
              </w:rPr>
              <w:t xml:space="preserve">  </w:t>
            </w:r>
            <w:r w:rsidRPr="00B4595E">
              <w:rPr>
                <w:rFonts w:hint="eastAsia"/>
                <w:color w:val="000000"/>
                <w:sz w:val="20"/>
                <w:szCs w:val="20"/>
              </w:rPr>
              <w:t>人物寫真</w:t>
            </w:r>
            <w:r w:rsidRPr="00B4595E">
              <w:rPr>
                <w:rFonts w:hint="eastAsia"/>
                <w:color w:val="000000"/>
                <w:sz w:val="20"/>
                <w:szCs w:val="20"/>
              </w:rPr>
              <w:t xml:space="preserve"> </w:t>
            </w:r>
          </w:p>
          <w:p w14:paraId="7EA822E0"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四、永遠的馬偕</w:t>
            </w:r>
          </w:p>
          <w:p w14:paraId="134EF792"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五、海倫．</w:t>
            </w:r>
            <w:proofErr w:type="gramStart"/>
            <w:r w:rsidRPr="00B4595E">
              <w:rPr>
                <w:rFonts w:hint="eastAsia"/>
                <w:color w:val="000000"/>
                <w:sz w:val="20"/>
                <w:szCs w:val="20"/>
              </w:rPr>
              <w:t>凱</w:t>
            </w:r>
            <w:proofErr w:type="gramEnd"/>
            <w:r w:rsidRPr="00B4595E">
              <w:rPr>
                <w:rFonts w:hint="eastAsia"/>
                <w:color w:val="000000"/>
                <w:sz w:val="20"/>
                <w:szCs w:val="20"/>
              </w:rPr>
              <w:t>勒的奇蹟</w:t>
            </w:r>
          </w:p>
          <w:p w14:paraId="577C49D2"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六、讀書報告</w:t>
            </w:r>
            <w:proofErr w:type="gramStart"/>
            <w:r w:rsidRPr="00B4595E">
              <w:rPr>
                <w:rFonts w:hint="eastAsia"/>
                <w:color w:val="000000"/>
                <w:sz w:val="20"/>
                <w:szCs w:val="20"/>
              </w:rPr>
              <w:t>——</w:t>
            </w:r>
            <w:proofErr w:type="gramEnd"/>
            <w:r w:rsidRPr="00B4595E">
              <w:rPr>
                <w:rFonts w:hint="eastAsia"/>
                <w:color w:val="000000"/>
                <w:sz w:val="20"/>
                <w:szCs w:val="20"/>
              </w:rPr>
              <w:t>林書豪的故事</w:t>
            </w:r>
          </w:p>
          <w:p w14:paraId="5628D674"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七、攀登生命的高峰</w:t>
            </w:r>
          </w:p>
          <w:p w14:paraId="77B7FFD2"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統整活動二</w:t>
            </w:r>
          </w:p>
        </w:tc>
        <w:tc>
          <w:tcPr>
            <w:tcW w:w="1559" w:type="dxa"/>
            <w:shd w:val="clear" w:color="auto" w:fill="FFFFFF"/>
          </w:tcPr>
          <w:p w14:paraId="68DE19C4"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第一單元</w:t>
            </w:r>
            <w:r w:rsidRPr="00B4595E">
              <w:rPr>
                <w:rFonts w:hint="eastAsia"/>
                <w:color w:val="000000"/>
                <w:sz w:val="20"/>
                <w:szCs w:val="20"/>
              </w:rPr>
              <w:t xml:space="preserve"> </w:t>
            </w:r>
          </w:p>
          <w:p w14:paraId="2B8F656C"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鬧熱的街仔</w:t>
            </w:r>
          </w:p>
          <w:p w14:paraId="3732A552"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一、舊街</w:t>
            </w:r>
          </w:p>
          <w:p w14:paraId="2CFD0066"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二、</w:t>
            </w:r>
            <w:proofErr w:type="gramStart"/>
            <w:r w:rsidRPr="00B4595E">
              <w:rPr>
                <w:rFonts w:hint="eastAsia"/>
                <w:color w:val="000000"/>
                <w:sz w:val="20"/>
                <w:szCs w:val="20"/>
              </w:rPr>
              <w:t>阮兜彼條</w:t>
            </w:r>
            <w:proofErr w:type="gramEnd"/>
            <w:r w:rsidRPr="00B4595E">
              <w:rPr>
                <w:rFonts w:hint="eastAsia"/>
                <w:color w:val="000000"/>
                <w:sz w:val="20"/>
                <w:szCs w:val="20"/>
              </w:rPr>
              <w:t>街</w:t>
            </w:r>
          </w:p>
          <w:p w14:paraId="3B9FEDCE" w14:textId="2A0073CF" w:rsidR="002363BE" w:rsidRPr="00B4595E" w:rsidRDefault="002363BE" w:rsidP="002363BE">
            <w:pPr>
              <w:spacing w:line="0" w:lineRule="atLeast"/>
              <w:jc w:val="both"/>
              <w:rPr>
                <w:color w:val="000000"/>
                <w:sz w:val="20"/>
                <w:szCs w:val="20"/>
              </w:rPr>
            </w:pPr>
            <w:r w:rsidRPr="00B4595E">
              <w:rPr>
                <w:rFonts w:hint="eastAsia"/>
                <w:color w:val="000000"/>
                <w:sz w:val="20"/>
                <w:szCs w:val="20"/>
              </w:rPr>
              <w:t>單元活動</w:t>
            </w:r>
            <w:proofErr w:type="gramStart"/>
            <w:r w:rsidRPr="00B4595E">
              <w:rPr>
                <w:rFonts w:hint="eastAsia"/>
                <w:color w:val="000000"/>
                <w:sz w:val="20"/>
                <w:szCs w:val="20"/>
              </w:rPr>
              <w:t>一</w:t>
            </w:r>
            <w:proofErr w:type="gramEnd"/>
          </w:p>
          <w:p w14:paraId="0172D401" w14:textId="77777777" w:rsidR="002363BE" w:rsidRPr="00B4595E" w:rsidRDefault="002363BE" w:rsidP="002363BE">
            <w:pPr>
              <w:snapToGrid w:val="0"/>
              <w:jc w:val="both"/>
              <w:rPr>
                <w:color w:val="000000"/>
                <w:sz w:val="20"/>
                <w:szCs w:val="20"/>
              </w:rPr>
            </w:pPr>
            <w:r w:rsidRPr="00B4595E">
              <w:rPr>
                <w:rFonts w:hint="eastAsia"/>
                <w:color w:val="000000"/>
                <w:sz w:val="20"/>
                <w:szCs w:val="20"/>
              </w:rPr>
              <w:t>第二單元</w:t>
            </w:r>
            <w:r w:rsidRPr="00B4595E">
              <w:rPr>
                <w:rFonts w:hint="eastAsia"/>
                <w:color w:val="000000"/>
                <w:sz w:val="20"/>
                <w:szCs w:val="20"/>
              </w:rPr>
              <w:t xml:space="preserve"> </w:t>
            </w:r>
          </w:p>
          <w:p w14:paraId="2D3BD2FA" w14:textId="77777777" w:rsidR="002363BE" w:rsidRPr="00B4595E" w:rsidRDefault="002363BE" w:rsidP="002363BE">
            <w:pPr>
              <w:snapToGrid w:val="0"/>
              <w:jc w:val="both"/>
              <w:rPr>
                <w:color w:val="000000"/>
                <w:sz w:val="20"/>
                <w:szCs w:val="20"/>
              </w:rPr>
            </w:pPr>
            <w:r w:rsidRPr="00B4595E">
              <w:rPr>
                <w:rFonts w:hint="eastAsia"/>
                <w:color w:val="000000"/>
                <w:sz w:val="20"/>
                <w:szCs w:val="20"/>
              </w:rPr>
              <w:t>豐富的生態</w:t>
            </w:r>
          </w:p>
          <w:p w14:paraId="6B198587"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三、</w:t>
            </w:r>
            <w:proofErr w:type="gramStart"/>
            <w:r w:rsidRPr="00B4595E">
              <w:rPr>
                <w:rFonts w:hint="eastAsia"/>
                <w:color w:val="000000"/>
                <w:sz w:val="20"/>
                <w:szCs w:val="20"/>
              </w:rPr>
              <w:t>烏面</w:t>
            </w:r>
            <w:proofErr w:type="gramEnd"/>
            <w:r w:rsidRPr="00B4595E">
              <w:rPr>
                <w:rFonts w:hint="eastAsia"/>
                <w:color w:val="000000"/>
                <w:sz w:val="20"/>
                <w:szCs w:val="20"/>
              </w:rPr>
              <w:t>抐桮</w:t>
            </w:r>
          </w:p>
        </w:tc>
        <w:tc>
          <w:tcPr>
            <w:tcW w:w="1985" w:type="dxa"/>
            <w:shd w:val="clear" w:color="auto" w:fill="FFFFFF"/>
          </w:tcPr>
          <w:p w14:paraId="4D24870A" w14:textId="77777777" w:rsidR="002363BE" w:rsidRPr="00B4595E" w:rsidRDefault="002363BE" w:rsidP="002363BE">
            <w:pPr>
              <w:spacing w:line="0" w:lineRule="atLeast"/>
              <w:jc w:val="both"/>
              <w:rPr>
                <w:color w:val="000000"/>
                <w:sz w:val="20"/>
                <w:szCs w:val="20"/>
              </w:rPr>
            </w:pPr>
            <w:r w:rsidRPr="00B4595E">
              <w:rPr>
                <w:color w:val="000000"/>
                <w:sz w:val="20"/>
                <w:szCs w:val="20"/>
              </w:rPr>
              <w:t>Get Ready</w:t>
            </w:r>
          </w:p>
          <w:p w14:paraId="0D5D5796" w14:textId="77777777" w:rsidR="002363BE" w:rsidRPr="00B4595E" w:rsidRDefault="002363BE" w:rsidP="002363BE">
            <w:pPr>
              <w:spacing w:line="0" w:lineRule="atLeast"/>
              <w:jc w:val="both"/>
              <w:rPr>
                <w:color w:val="000000"/>
                <w:sz w:val="20"/>
                <w:szCs w:val="20"/>
              </w:rPr>
            </w:pPr>
            <w:r w:rsidRPr="00B4595E">
              <w:rPr>
                <w:color w:val="000000"/>
                <w:sz w:val="20"/>
                <w:szCs w:val="20"/>
              </w:rPr>
              <w:t xml:space="preserve">Lesson </w:t>
            </w:r>
            <w:proofErr w:type="gramStart"/>
            <w:r w:rsidRPr="00B4595E">
              <w:rPr>
                <w:color w:val="000000"/>
                <w:sz w:val="20"/>
                <w:szCs w:val="20"/>
              </w:rPr>
              <w:t>1  Can</w:t>
            </w:r>
            <w:proofErr w:type="gramEnd"/>
            <w:r w:rsidRPr="00B4595E">
              <w:rPr>
                <w:color w:val="000000"/>
                <w:sz w:val="20"/>
                <w:szCs w:val="20"/>
              </w:rPr>
              <w:t xml:space="preserve"> You Ride a Bike?</w:t>
            </w:r>
          </w:p>
          <w:p w14:paraId="50F5DDDF" w14:textId="77777777" w:rsidR="002363BE" w:rsidRPr="00B4595E" w:rsidRDefault="002363BE" w:rsidP="002363BE">
            <w:pPr>
              <w:spacing w:line="0" w:lineRule="atLeast"/>
              <w:jc w:val="both"/>
              <w:rPr>
                <w:color w:val="000000"/>
                <w:sz w:val="20"/>
                <w:szCs w:val="20"/>
              </w:rPr>
            </w:pPr>
            <w:r w:rsidRPr="00B4595E">
              <w:rPr>
                <w:color w:val="000000"/>
                <w:sz w:val="20"/>
                <w:szCs w:val="20"/>
              </w:rPr>
              <w:t xml:space="preserve">Lesson </w:t>
            </w:r>
            <w:proofErr w:type="gramStart"/>
            <w:r w:rsidRPr="00B4595E">
              <w:rPr>
                <w:color w:val="000000"/>
                <w:sz w:val="20"/>
                <w:szCs w:val="20"/>
              </w:rPr>
              <w:t>2  What</w:t>
            </w:r>
            <w:proofErr w:type="gramEnd"/>
            <w:r w:rsidRPr="00B4595E">
              <w:rPr>
                <w:color w:val="000000"/>
                <w:sz w:val="20"/>
                <w:szCs w:val="20"/>
              </w:rPr>
              <w:t xml:space="preserve"> Time Is It?</w:t>
            </w:r>
          </w:p>
          <w:p w14:paraId="034D9FB0" w14:textId="77777777" w:rsidR="002363BE" w:rsidRPr="00B4595E" w:rsidRDefault="002363BE" w:rsidP="002363BE">
            <w:pPr>
              <w:spacing w:line="0" w:lineRule="atLeast"/>
              <w:jc w:val="both"/>
              <w:rPr>
                <w:color w:val="000000"/>
                <w:sz w:val="20"/>
                <w:szCs w:val="20"/>
              </w:rPr>
            </w:pPr>
            <w:r w:rsidRPr="00B4595E">
              <w:rPr>
                <w:color w:val="000000"/>
                <w:sz w:val="20"/>
                <w:szCs w:val="20"/>
              </w:rPr>
              <w:t>Review 1</w:t>
            </w:r>
          </w:p>
          <w:p w14:paraId="53F3D716" w14:textId="0CE8C597" w:rsidR="002363BE" w:rsidRPr="00B4595E" w:rsidRDefault="002363BE" w:rsidP="002363BE">
            <w:pPr>
              <w:spacing w:line="0" w:lineRule="atLeast"/>
              <w:jc w:val="both"/>
              <w:rPr>
                <w:color w:val="000000"/>
                <w:sz w:val="20"/>
                <w:szCs w:val="20"/>
              </w:rPr>
            </w:pPr>
            <w:r w:rsidRPr="00B4595E">
              <w:rPr>
                <w:color w:val="000000"/>
                <w:sz w:val="20"/>
                <w:szCs w:val="20"/>
              </w:rPr>
              <w:t>Culture &amp; Festivals</w:t>
            </w:r>
            <w:r>
              <w:rPr>
                <w:rFonts w:hint="eastAsia"/>
                <w:color w:val="000000"/>
                <w:sz w:val="20"/>
                <w:szCs w:val="20"/>
              </w:rPr>
              <w:t>--</w:t>
            </w:r>
            <w:r w:rsidRPr="00B4595E">
              <w:rPr>
                <w:color w:val="000000"/>
                <w:sz w:val="20"/>
                <w:szCs w:val="20"/>
              </w:rPr>
              <w:t xml:space="preserve"> Happy Halloween</w:t>
            </w:r>
          </w:p>
        </w:tc>
        <w:tc>
          <w:tcPr>
            <w:tcW w:w="1843" w:type="dxa"/>
            <w:shd w:val="clear" w:color="auto" w:fill="FFFFFF"/>
          </w:tcPr>
          <w:p w14:paraId="4C8F5105" w14:textId="77777777" w:rsidR="002363BE" w:rsidRPr="00B4595E" w:rsidRDefault="002363BE" w:rsidP="002363BE">
            <w:pPr>
              <w:spacing w:line="0" w:lineRule="atLeast"/>
              <w:rPr>
                <w:color w:val="000000"/>
                <w:sz w:val="20"/>
                <w:szCs w:val="20"/>
              </w:rPr>
            </w:pPr>
            <w:r w:rsidRPr="00B4595E">
              <w:rPr>
                <w:rFonts w:hint="eastAsia"/>
                <w:color w:val="000000"/>
                <w:sz w:val="20"/>
                <w:szCs w:val="20"/>
              </w:rPr>
              <w:t>第</w:t>
            </w:r>
            <w:r w:rsidRPr="00B4595E">
              <w:rPr>
                <w:rFonts w:hint="eastAsia"/>
                <w:color w:val="000000"/>
                <w:sz w:val="20"/>
                <w:szCs w:val="20"/>
              </w:rPr>
              <w:t>1</w:t>
            </w:r>
            <w:r w:rsidRPr="00B4595E">
              <w:rPr>
                <w:rFonts w:hint="eastAsia"/>
                <w:color w:val="000000"/>
                <w:sz w:val="20"/>
                <w:szCs w:val="20"/>
              </w:rPr>
              <w:t>單元一億以內的數</w:t>
            </w:r>
          </w:p>
          <w:p w14:paraId="3123F81F" w14:textId="77777777" w:rsidR="002363BE" w:rsidRPr="00B4595E" w:rsidRDefault="002363BE" w:rsidP="002363BE">
            <w:pPr>
              <w:spacing w:line="0" w:lineRule="atLeast"/>
              <w:rPr>
                <w:color w:val="000000"/>
                <w:sz w:val="20"/>
                <w:szCs w:val="20"/>
              </w:rPr>
            </w:pPr>
            <w:r w:rsidRPr="00B4595E">
              <w:rPr>
                <w:rFonts w:hint="eastAsia"/>
                <w:color w:val="000000"/>
                <w:sz w:val="20"/>
                <w:szCs w:val="20"/>
              </w:rPr>
              <w:t>第</w:t>
            </w:r>
            <w:r w:rsidRPr="00B4595E">
              <w:rPr>
                <w:rFonts w:hint="eastAsia"/>
                <w:color w:val="000000"/>
                <w:sz w:val="20"/>
                <w:szCs w:val="20"/>
              </w:rPr>
              <w:t>2</w:t>
            </w:r>
            <w:r w:rsidRPr="00B4595E">
              <w:rPr>
                <w:rFonts w:hint="eastAsia"/>
                <w:color w:val="000000"/>
                <w:sz w:val="20"/>
                <w:szCs w:val="20"/>
              </w:rPr>
              <w:t>單元乘法</w:t>
            </w:r>
          </w:p>
          <w:p w14:paraId="4BF285CB" w14:textId="77777777" w:rsidR="002363BE" w:rsidRPr="00B4595E" w:rsidRDefault="002363BE" w:rsidP="002363BE">
            <w:pPr>
              <w:spacing w:line="0" w:lineRule="atLeast"/>
              <w:rPr>
                <w:color w:val="000000"/>
                <w:sz w:val="20"/>
                <w:szCs w:val="20"/>
              </w:rPr>
            </w:pPr>
            <w:r w:rsidRPr="00B4595E">
              <w:rPr>
                <w:rFonts w:hint="eastAsia"/>
                <w:color w:val="000000"/>
                <w:sz w:val="20"/>
                <w:szCs w:val="20"/>
              </w:rPr>
              <w:t>第</w:t>
            </w:r>
            <w:r w:rsidRPr="00B4595E">
              <w:rPr>
                <w:rFonts w:hint="eastAsia"/>
                <w:color w:val="000000"/>
                <w:sz w:val="20"/>
                <w:szCs w:val="20"/>
              </w:rPr>
              <w:t>3</w:t>
            </w:r>
            <w:r w:rsidRPr="00B4595E">
              <w:rPr>
                <w:rFonts w:hint="eastAsia"/>
                <w:color w:val="000000"/>
                <w:sz w:val="20"/>
                <w:szCs w:val="20"/>
              </w:rPr>
              <w:t>單元角度</w:t>
            </w:r>
          </w:p>
          <w:p w14:paraId="32038FFE" w14:textId="77777777" w:rsidR="002363BE" w:rsidRPr="00B4595E" w:rsidRDefault="002363BE" w:rsidP="002363BE">
            <w:pPr>
              <w:spacing w:line="0" w:lineRule="atLeast"/>
              <w:rPr>
                <w:color w:val="000000"/>
                <w:sz w:val="20"/>
                <w:szCs w:val="20"/>
              </w:rPr>
            </w:pPr>
            <w:r w:rsidRPr="00B4595E">
              <w:rPr>
                <w:rFonts w:hint="eastAsia"/>
                <w:color w:val="000000"/>
                <w:sz w:val="20"/>
                <w:szCs w:val="20"/>
              </w:rPr>
              <w:t>第</w:t>
            </w:r>
            <w:r w:rsidRPr="00B4595E">
              <w:rPr>
                <w:rFonts w:hint="eastAsia"/>
                <w:color w:val="000000"/>
                <w:sz w:val="20"/>
                <w:szCs w:val="20"/>
              </w:rPr>
              <w:t>4</w:t>
            </w:r>
            <w:r w:rsidRPr="00B4595E">
              <w:rPr>
                <w:rFonts w:hint="eastAsia"/>
                <w:color w:val="000000"/>
                <w:sz w:val="20"/>
                <w:szCs w:val="20"/>
              </w:rPr>
              <w:t>單元除法</w:t>
            </w:r>
          </w:p>
          <w:p w14:paraId="4DB7D58B" w14:textId="77777777" w:rsidR="002363BE" w:rsidRPr="00B4595E" w:rsidRDefault="002363BE" w:rsidP="002363BE">
            <w:pPr>
              <w:spacing w:line="0" w:lineRule="atLeast"/>
              <w:rPr>
                <w:color w:val="000000"/>
                <w:sz w:val="20"/>
                <w:szCs w:val="20"/>
              </w:rPr>
            </w:pPr>
            <w:r w:rsidRPr="00B4595E">
              <w:rPr>
                <w:rFonts w:hint="eastAsia"/>
                <w:color w:val="000000"/>
                <w:sz w:val="20"/>
                <w:szCs w:val="20"/>
              </w:rPr>
              <w:t>第</w:t>
            </w:r>
            <w:r w:rsidRPr="00B4595E">
              <w:rPr>
                <w:rFonts w:hint="eastAsia"/>
                <w:color w:val="000000"/>
                <w:sz w:val="20"/>
                <w:szCs w:val="20"/>
              </w:rPr>
              <w:t>5</w:t>
            </w:r>
            <w:r w:rsidRPr="00B4595E">
              <w:rPr>
                <w:rFonts w:hint="eastAsia"/>
                <w:color w:val="000000"/>
                <w:sz w:val="20"/>
                <w:szCs w:val="20"/>
              </w:rPr>
              <w:t>單元三角形</w:t>
            </w:r>
          </w:p>
          <w:p w14:paraId="20882045" w14:textId="77777777" w:rsidR="002363BE" w:rsidRPr="00B4595E" w:rsidRDefault="002363BE" w:rsidP="002363BE">
            <w:pPr>
              <w:spacing w:line="0" w:lineRule="atLeast"/>
              <w:rPr>
                <w:color w:val="000000"/>
                <w:sz w:val="20"/>
                <w:szCs w:val="20"/>
              </w:rPr>
            </w:pPr>
            <w:r w:rsidRPr="00B4595E">
              <w:rPr>
                <w:rFonts w:hint="eastAsia"/>
                <w:color w:val="000000"/>
                <w:sz w:val="20"/>
                <w:szCs w:val="20"/>
              </w:rPr>
              <w:t>加油小站</w:t>
            </w:r>
            <w:proofErr w:type="gramStart"/>
            <w:r w:rsidRPr="00B4595E">
              <w:rPr>
                <w:rFonts w:hint="eastAsia"/>
                <w:color w:val="000000"/>
                <w:sz w:val="20"/>
                <w:szCs w:val="20"/>
              </w:rPr>
              <w:t>一</w:t>
            </w:r>
            <w:proofErr w:type="gramEnd"/>
          </w:p>
        </w:tc>
        <w:tc>
          <w:tcPr>
            <w:tcW w:w="1701" w:type="dxa"/>
            <w:tcBorders>
              <w:top w:val="single" w:sz="4" w:space="0" w:color="auto"/>
              <w:bottom w:val="single" w:sz="4" w:space="0" w:color="auto"/>
            </w:tcBorders>
            <w:shd w:val="clear" w:color="auto" w:fill="FFFFFF"/>
          </w:tcPr>
          <w:p w14:paraId="6D528F4D" w14:textId="6E679780" w:rsidR="002363BE" w:rsidRPr="00B4595E" w:rsidRDefault="002363BE" w:rsidP="002363BE">
            <w:pPr>
              <w:spacing w:line="0" w:lineRule="atLeast"/>
              <w:jc w:val="both"/>
              <w:rPr>
                <w:color w:val="000000"/>
                <w:sz w:val="20"/>
                <w:szCs w:val="20"/>
              </w:rPr>
            </w:pPr>
            <w:r w:rsidRPr="00B4595E">
              <w:rPr>
                <w:rFonts w:hint="eastAsia"/>
                <w:color w:val="000000"/>
                <w:sz w:val="20"/>
                <w:szCs w:val="20"/>
              </w:rPr>
              <w:t>一、月亮</w:t>
            </w:r>
          </w:p>
          <w:p w14:paraId="7175D7D1" w14:textId="333EF2C1" w:rsidR="002363BE" w:rsidRPr="00B4595E" w:rsidRDefault="002363BE" w:rsidP="002363BE">
            <w:pPr>
              <w:spacing w:line="0" w:lineRule="atLeast"/>
              <w:jc w:val="both"/>
              <w:rPr>
                <w:color w:val="000000"/>
                <w:sz w:val="20"/>
                <w:szCs w:val="20"/>
              </w:rPr>
            </w:pPr>
            <w:r w:rsidRPr="00B4595E">
              <w:rPr>
                <w:rFonts w:hint="eastAsia"/>
                <w:color w:val="000000"/>
                <w:sz w:val="20"/>
                <w:szCs w:val="20"/>
              </w:rPr>
              <w:t>二、水生家族</w:t>
            </w:r>
          </w:p>
        </w:tc>
        <w:tc>
          <w:tcPr>
            <w:tcW w:w="1984" w:type="dxa"/>
            <w:tcBorders>
              <w:top w:val="single" w:sz="4" w:space="0" w:color="auto"/>
              <w:bottom w:val="single" w:sz="4" w:space="0" w:color="auto"/>
            </w:tcBorders>
            <w:shd w:val="clear" w:color="auto" w:fill="FFFFFF"/>
          </w:tcPr>
          <w:p w14:paraId="34B9567C" w14:textId="271DAD47" w:rsidR="002363BE" w:rsidRPr="00B4595E" w:rsidRDefault="002363BE" w:rsidP="002363BE">
            <w:pPr>
              <w:spacing w:line="0" w:lineRule="atLeast"/>
              <w:jc w:val="both"/>
              <w:rPr>
                <w:color w:val="000000"/>
                <w:sz w:val="20"/>
                <w:szCs w:val="20"/>
              </w:rPr>
            </w:pPr>
            <w:r w:rsidRPr="00B4595E">
              <w:rPr>
                <w:rFonts w:hint="eastAsia"/>
                <w:color w:val="000000"/>
                <w:sz w:val="20"/>
                <w:szCs w:val="20"/>
              </w:rPr>
              <w:t>第一單元</w:t>
            </w:r>
            <w:r w:rsidRPr="00B4595E">
              <w:rPr>
                <w:rFonts w:hint="eastAsia"/>
                <w:color w:val="000000"/>
                <w:sz w:val="20"/>
                <w:szCs w:val="20"/>
              </w:rPr>
              <w:t xml:space="preserve"> </w:t>
            </w:r>
            <w:r w:rsidRPr="00B4595E">
              <w:rPr>
                <w:rFonts w:hint="eastAsia"/>
                <w:color w:val="000000"/>
                <w:sz w:val="20"/>
                <w:szCs w:val="20"/>
              </w:rPr>
              <w:t>美麗的家鄉</w:t>
            </w:r>
          </w:p>
          <w:p w14:paraId="08964192" w14:textId="388D506A" w:rsidR="002363BE" w:rsidRPr="00B4595E" w:rsidRDefault="002363BE" w:rsidP="002363BE">
            <w:pPr>
              <w:spacing w:line="0" w:lineRule="atLeast"/>
              <w:jc w:val="both"/>
              <w:rPr>
                <w:color w:val="000000"/>
                <w:sz w:val="20"/>
                <w:szCs w:val="20"/>
              </w:rPr>
            </w:pPr>
            <w:r w:rsidRPr="00B4595E">
              <w:rPr>
                <w:rFonts w:hint="eastAsia"/>
                <w:color w:val="000000"/>
                <w:sz w:val="20"/>
                <w:szCs w:val="20"/>
              </w:rPr>
              <w:t>第二單元</w:t>
            </w:r>
            <w:r w:rsidRPr="00B4595E">
              <w:rPr>
                <w:rFonts w:hint="eastAsia"/>
                <w:color w:val="000000"/>
                <w:sz w:val="20"/>
                <w:szCs w:val="20"/>
              </w:rPr>
              <w:t xml:space="preserve"> </w:t>
            </w:r>
            <w:r w:rsidRPr="00B4595E">
              <w:rPr>
                <w:rFonts w:hint="eastAsia"/>
                <w:color w:val="000000"/>
                <w:sz w:val="20"/>
                <w:szCs w:val="20"/>
              </w:rPr>
              <w:t>家鄉巡禮</w:t>
            </w:r>
          </w:p>
          <w:p w14:paraId="75902CEB" w14:textId="58AD6354" w:rsidR="002363BE" w:rsidRPr="00B4595E" w:rsidRDefault="002363BE" w:rsidP="002363BE">
            <w:pPr>
              <w:spacing w:line="0" w:lineRule="atLeast"/>
              <w:jc w:val="both"/>
              <w:rPr>
                <w:color w:val="000000"/>
                <w:sz w:val="20"/>
                <w:szCs w:val="20"/>
              </w:rPr>
            </w:pPr>
            <w:r w:rsidRPr="00B4595E">
              <w:rPr>
                <w:rFonts w:hint="eastAsia"/>
                <w:color w:val="000000"/>
                <w:sz w:val="20"/>
                <w:szCs w:val="20"/>
              </w:rPr>
              <w:t>第三單元</w:t>
            </w:r>
            <w:r w:rsidRPr="00B4595E">
              <w:rPr>
                <w:rFonts w:hint="eastAsia"/>
                <w:color w:val="000000"/>
                <w:sz w:val="20"/>
                <w:szCs w:val="20"/>
              </w:rPr>
              <w:t xml:space="preserve"> </w:t>
            </w:r>
            <w:r w:rsidRPr="00B4595E">
              <w:rPr>
                <w:rFonts w:hint="eastAsia"/>
                <w:color w:val="000000"/>
                <w:sz w:val="20"/>
                <w:szCs w:val="20"/>
              </w:rPr>
              <w:t>家鄉生活大不同</w:t>
            </w:r>
          </w:p>
        </w:tc>
        <w:tc>
          <w:tcPr>
            <w:tcW w:w="1985" w:type="dxa"/>
            <w:tcBorders>
              <w:top w:val="single" w:sz="4" w:space="0" w:color="auto"/>
              <w:bottom w:val="single" w:sz="4" w:space="0" w:color="auto"/>
            </w:tcBorders>
            <w:shd w:val="clear" w:color="auto" w:fill="FFFFFF"/>
          </w:tcPr>
          <w:p w14:paraId="371837C5" w14:textId="77777777" w:rsidR="002363BE" w:rsidRPr="00B4595E" w:rsidRDefault="002363BE" w:rsidP="002363BE">
            <w:pPr>
              <w:spacing w:line="240" w:lineRule="exact"/>
              <w:jc w:val="both"/>
              <w:rPr>
                <w:color w:val="000000"/>
                <w:sz w:val="20"/>
                <w:szCs w:val="20"/>
              </w:rPr>
            </w:pPr>
            <w:r w:rsidRPr="00B4595E">
              <w:rPr>
                <w:rFonts w:hint="eastAsia"/>
                <w:color w:val="000000"/>
                <w:sz w:val="20"/>
                <w:szCs w:val="20"/>
              </w:rPr>
              <w:t>〈單元</w:t>
            </w:r>
            <w:r w:rsidRPr="00B4595E">
              <w:rPr>
                <w:rFonts w:hint="eastAsia"/>
                <w:color w:val="000000"/>
                <w:sz w:val="20"/>
                <w:szCs w:val="20"/>
              </w:rPr>
              <w:t>1</w:t>
            </w:r>
            <w:r w:rsidRPr="00B4595E">
              <w:rPr>
                <w:rFonts w:hint="eastAsia"/>
                <w:color w:val="000000"/>
                <w:sz w:val="20"/>
                <w:szCs w:val="20"/>
              </w:rPr>
              <w:t>水和墨的驚奇〉</w:t>
            </w:r>
            <w:proofErr w:type="gramStart"/>
            <w:r w:rsidRPr="00B4595E">
              <w:rPr>
                <w:rFonts w:hint="eastAsia"/>
                <w:color w:val="000000"/>
                <w:sz w:val="20"/>
                <w:szCs w:val="20"/>
              </w:rPr>
              <w:t>一</w:t>
            </w:r>
            <w:proofErr w:type="gramEnd"/>
            <w:r w:rsidRPr="00B4595E">
              <w:rPr>
                <w:rFonts w:hint="eastAsia"/>
                <w:color w:val="000000"/>
                <w:sz w:val="20"/>
                <w:szCs w:val="20"/>
              </w:rPr>
              <w:t>起來玩水墨</w:t>
            </w:r>
          </w:p>
          <w:p w14:paraId="372058E8" w14:textId="77777777" w:rsidR="002363BE" w:rsidRPr="00B4595E" w:rsidRDefault="002363BE" w:rsidP="002363BE">
            <w:pPr>
              <w:spacing w:line="240" w:lineRule="exact"/>
              <w:jc w:val="both"/>
              <w:rPr>
                <w:color w:val="000000"/>
                <w:sz w:val="20"/>
                <w:szCs w:val="20"/>
              </w:rPr>
            </w:pPr>
            <w:r w:rsidRPr="00B4595E">
              <w:rPr>
                <w:rFonts w:hint="eastAsia"/>
                <w:color w:val="000000"/>
                <w:sz w:val="20"/>
                <w:szCs w:val="20"/>
              </w:rPr>
              <w:t>〈單元</w:t>
            </w:r>
            <w:r w:rsidRPr="00B4595E">
              <w:rPr>
                <w:rFonts w:hint="eastAsia"/>
                <w:color w:val="000000"/>
                <w:sz w:val="20"/>
                <w:szCs w:val="20"/>
              </w:rPr>
              <w:t>5</w:t>
            </w:r>
            <w:r w:rsidRPr="00B4595E">
              <w:rPr>
                <w:rFonts w:hint="eastAsia"/>
                <w:color w:val="000000"/>
                <w:sz w:val="20"/>
                <w:szCs w:val="20"/>
              </w:rPr>
              <w:t>童謠世界〉說</w:t>
            </w:r>
            <w:proofErr w:type="gramStart"/>
            <w:r w:rsidRPr="00B4595E">
              <w:rPr>
                <w:rFonts w:hint="eastAsia"/>
                <w:color w:val="000000"/>
                <w:sz w:val="20"/>
                <w:szCs w:val="20"/>
              </w:rPr>
              <w:t>說唱唱真</w:t>
            </w:r>
            <w:proofErr w:type="gramEnd"/>
            <w:r w:rsidRPr="00B4595E">
              <w:rPr>
                <w:rFonts w:hint="eastAsia"/>
                <w:color w:val="000000"/>
                <w:sz w:val="20"/>
                <w:szCs w:val="20"/>
              </w:rPr>
              <w:t>有趣</w:t>
            </w:r>
          </w:p>
          <w:p w14:paraId="6EFF9C09" w14:textId="77777777" w:rsidR="002363BE" w:rsidRPr="00B4595E" w:rsidRDefault="002363BE" w:rsidP="002363BE">
            <w:pPr>
              <w:spacing w:line="0" w:lineRule="atLeast"/>
              <w:rPr>
                <w:color w:val="000000"/>
                <w:sz w:val="20"/>
                <w:szCs w:val="20"/>
              </w:rPr>
            </w:pPr>
            <w:r w:rsidRPr="00B4595E">
              <w:rPr>
                <w:rFonts w:hint="eastAsia"/>
                <w:color w:val="000000"/>
                <w:sz w:val="20"/>
                <w:szCs w:val="20"/>
              </w:rPr>
              <w:t>〈單元</w:t>
            </w:r>
            <w:r w:rsidRPr="00B4595E">
              <w:rPr>
                <w:rFonts w:hint="eastAsia"/>
                <w:color w:val="000000"/>
                <w:sz w:val="20"/>
                <w:szCs w:val="20"/>
              </w:rPr>
              <w:t>9</w:t>
            </w:r>
            <w:r w:rsidRPr="00B4595E">
              <w:rPr>
                <w:rFonts w:hint="eastAsia"/>
                <w:color w:val="000000"/>
                <w:sz w:val="20"/>
                <w:szCs w:val="20"/>
              </w:rPr>
              <w:t>繼續玩遊戲〉認真玩遊戲</w:t>
            </w:r>
          </w:p>
          <w:p w14:paraId="5F120AB7" w14:textId="77777777" w:rsidR="002363BE" w:rsidRPr="00B4595E" w:rsidRDefault="002363BE" w:rsidP="002363BE">
            <w:pPr>
              <w:spacing w:line="240" w:lineRule="exact"/>
              <w:jc w:val="both"/>
              <w:rPr>
                <w:color w:val="000000"/>
                <w:sz w:val="20"/>
                <w:szCs w:val="20"/>
              </w:rPr>
            </w:pPr>
            <w:r w:rsidRPr="00B4595E">
              <w:rPr>
                <w:rFonts w:hint="eastAsia"/>
                <w:color w:val="000000"/>
                <w:sz w:val="20"/>
                <w:szCs w:val="20"/>
              </w:rPr>
              <w:t>〈單元</w:t>
            </w:r>
            <w:r w:rsidRPr="00B4595E">
              <w:rPr>
                <w:rFonts w:hint="eastAsia"/>
                <w:color w:val="000000"/>
                <w:sz w:val="20"/>
                <w:szCs w:val="20"/>
              </w:rPr>
              <w:t>2</w:t>
            </w:r>
            <w:r w:rsidRPr="00B4595E">
              <w:rPr>
                <w:rFonts w:hint="eastAsia"/>
                <w:color w:val="000000"/>
                <w:sz w:val="20"/>
                <w:szCs w:val="20"/>
              </w:rPr>
              <w:t>我的好朋友〉同學在做什麼</w:t>
            </w:r>
          </w:p>
          <w:p w14:paraId="5231FBA6" w14:textId="77777777" w:rsidR="002363BE" w:rsidRPr="00B4595E" w:rsidRDefault="002363BE" w:rsidP="002363BE">
            <w:pPr>
              <w:spacing w:line="240" w:lineRule="exact"/>
              <w:jc w:val="both"/>
              <w:rPr>
                <w:color w:val="000000"/>
                <w:sz w:val="20"/>
                <w:szCs w:val="20"/>
              </w:rPr>
            </w:pPr>
            <w:r w:rsidRPr="00B4595E">
              <w:rPr>
                <w:rFonts w:hint="eastAsia"/>
                <w:color w:val="000000"/>
                <w:sz w:val="20"/>
                <w:szCs w:val="20"/>
              </w:rPr>
              <w:t>〈單元</w:t>
            </w:r>
            <w:r w:rsidRPr="00B4595E">
              <w:rPr>
                <w:rFonts w:hint="eastAsia"/>
                <w:color w:val="000000"/>
                <w:sz w:val="20"/>
                <w:szCs w:val="20"/>
              </w:rPr>
              <w:t>6</w:t>
            </w:r>
            <w:r w:rsidRPr="00B4595E">
              <w:rPr>
                <w:rFonts w:hint="eastAsia"/>
                <w:color w:val="000000"/>
                <w:sz w:val="20"/>
                <w:szCs w:val="20"/>
              </w:rPr>
              <w:t>我愛大自然〉三三八八真有趣</w:t>
            </w:r>
          </w:p>
          <w:p w14:paraId="62900218" w14:textId="77777777" w:rsidR="002363BE" w:rsidRPr="00B4595E" w:rsidRDefault="002363BE" w:rsidP="002363BE">
            <w:pPr>
              <w:spacing w:line="0" w:lineRule="atLeast"/>
              <w:rPr>
                <w:color w:val="000000"/>
                <w:sz w:val="20"/>
                <w:szCs w:val="20"/>
              </w:rPr>
            </w:pPr>
            <w:r w:rsidRPr="00B4595E">
              <w:rPr>
                <w:rFonts w:hint="eastAsia"/>
                <w:color w:val="000000"/>
                <w:sz w:val="20"/>
                <w:szCs w:val="20"/>
              </w:rPr>
              <w:t>〈單元</w:t>
            </w:r>
            <w:r w:rsidRPr="00B4595E">
              <w:rPr>
                <w:rFonts w:hint="eastAsia"/>
                <w:color w:val="000000"/>
                <w:sz w:val="20"/>
                <w:szCs w:val="20"/>
              </w:rPr>
              <w:t>10</w:t>
            </w:r>
            <w:r w:rsidRPr="00B4595E">
              <w:rPr>
                <w:rFonts w:hint="eastAsia"/>
                <w:color w:val="000000"/>
                <w:sz w:val="20"/>
                <w:szCs w:val="20"/>
              </w:rPr>
              <w:t>身體變化多〉尋找聲音</w:t>
            </w:r>
          </w:p>
        </w:tc>
        <w:tc>
          <w:tcPr>
            <w:tcW w:w="1559" w:type="dxa"/>
            <w:shd w:val="clear" w:color="auto" w:fill="FFFFFF"/>
          </w:tcPr>
          <w:p w14:paraId="60E504D8" w14:textId="0EC86FC0" w:rsidR="002363BE" w:rsidRPr="00B4595E" w:rsidRDefault="002363BE" w:rsidP="002363BE">
            <w:pPr>
              <w:spacing w:line="0" w:lineRule="atLeast"/>
              <w:jc w:val="both"/>
              <w:rPr>
                <w:color w:val="000000"/>
                <w:sz w:val="20"/>
                <w:szCs w:val="20"/>
              </w:rPr>
            </w:pPr>
            <w:r w:rsidRPr="00B4595E">
              <w:rPr>
                <w:rFonts w:hint="eastAsia"/>
                <w:color w:val="000000"/>
                <w:sz w:val="20"/>
                <w:szCs w:val="20"/>
              </w:rPr>
              <w:t>一、興趣專長大搜索</w:t>
            </w:r>
          </w:p>
          <w:p w14:paraId="54F9001A" w14:textId="3A73D13F" w:rsidR="002363BE" w:rsidRPr="00B4595E" w:rsidRDefault="002363BE" w:rsidP="002363BE">
            <w:pPr>
              <w:spacing w:line="0" w:lineRule="atLeast"/>
              <w:jc w:val="both"/>
              <w:rPr>
                <w:color w:val="000000"/>
                <w:sz w:val="20"/>
                <w:szCs w:val="20"/>
              </w:rPr>
            </w:pPr>
            <w:r w:rsidRPr="00B4595E">
              <w:rPr>
                <w:rFonts w:hint="eastAsia"/>
                <w:color w:val="000000"/>
                <w:sz w:val="20"/>
                <w:szCs w:val="20"/>
              </w:rPr>
              <w:t>二、走向我，走向你</w:t>
            </w:r>
          </w:p>
          <w:p w14:paraId="10F78773" w14:textId="4061BDC6" w:rsidR="002363BE" w:rsidRPr="00B4595E" w:rsidRDefault="002363BE" w:rsidP="002363BE">
            <w:pPr>
              <w:spacing w:line="0" w:lineRule="atLeast"/>
              <w:jc w:val="both"/>
              <w:rPr>
                <w:color w:val="000000"/>
                <w:sz w:val="20"/>
                <w:szCs w:val="20"/>
              </w:rPr>
            </w:pPr>
            <w:r w:rsidRPr="00B4595E">
              <w:rPr>
                <w:rFonts w:hint="eastAsia"/>
                <w:color w:val="000000"/>
                <w:sz w:val="20"/>
                <w:szCs w:val="20"/>
              </w:rPr>
              <w:t>三、校園服務隊</w:t>
            </w:r>
          </w:p>
        </w:tc>
        <w:tc>
          <w:tcPr>
            <w:tcW w:w="1559" w:type="dxa"/>
            <w:shd w:val="clear" w:color="auto" w:fill="FFFFFF"/>
          </w:tcPr>
          <w:p w14:paraId="0585B573" w14:textId="00BA2170" w:rsidR="002363BE" w:rsidRPr="00B4595E" w:rsidRDefault="002363BE" w:rsidP="002363BE">
            <w:pPr>
              <w:spacing w:line="240" w:lineRule="exact"/>
              <w:jc w:val="both"/>
              <w:rPr>
                <w:color w:val="000000"/>
                <w:sz w:val="20"/>
                <w:szCs w:val="20"/>
              </w:rPr>
            </w:pPr>
            <w:r w:rsidRPr="00B4595E">
              <w:rPr>
                <w:rFonts w:hint="eastAsia"/>
                <w:color w:val="000000"/>
                <w:sz w:val="20"/>
                <w:szCs w:val="20"/>
              </w:rPr>
              <w:t>單元一、球兒攻防戰</w:t>
            </w:r>
          </w:p>
          <w:p w14:paraId="6A42B00B" w14:textId="7FA16441" w:rsidR="002363BE" w:rsidRPr="00B4595E" w:rsidRDefault="002363BE" w:rsidP="002363BE">
            <w:pPr>
              <w:spacing w:line="240" w:lineRule="exact"/>
              <w:jc w:val="both"/>
              <w:rPr>
                <w:color w:val="000000"/>
                <w:sz w:val="20"/>
                <w:szCs w:val="20"/>
              </w:rPr>
            </w:pPr>
            <w:r w:rsidRPr="00B4595E">
              <w:rPr>
                <w:rFonts w:hint="eastAsia"/>
                <w:color w:val="000000"/>
                <w:sz w:val="20"/>
                <w:szCs w:val="20"/>
              </w:rPr>
              <w:t>單元二、</w:t>
            </w:r>
            <w:r w:rsidRPr="00B4595E">
              <w:rPr>
                <w:rFonts w:hint="eastAsia"/>
                <w:color w:val="000000"/>
                <w:sz w:val="20"/>
                <w:szCs w:val="20"/>
              </w:rPr>
              <w:t xml:space="preserve"> </w:t>
            </w:r>
            <w:r w:rsidRPr="00B4595E">
              <w:rPr>
                <w:rFonts w:hint="eastAsia"/>
                <w:color w:val="000000"/>
                <w:sz w:val="20"/>
                <w:szCs w:val="20"/>
              </w:rPr>
              <w:t>籃球</w:t>
            </w:r>
            <w:proofErr w:type="gramStart"/>
            <w:r w:rsidRPr="00B4595E">
              <w:rPr>
                <w:rFonts w:hint="eastAsia"/>
                <w:color w:val="000000"/>
                <w:sz w:val="20"/>
                <w:szCs w:val="20"/>
              </w:rPr>
              <w:t>球</w:t>
            </w:r>
            <w:proofErr w:type="gramEnd"/>
            <w:r w:rsidRPr="00B4595E">
              <w:rPr>
                <w:rFonts w:hint="eastAsia"/>
                <w:color w:val="000000"/>
                <w:sz w:val="20"/>
                <w:szCs w:val="20"/>
              </w:rPr>
              <w:t>來瘋</w:t>
            </w:r>
          </w:p>
          <w:p w14:paraId="7603F6E1" w14:textId="4BA954F8" w:rsidR="002363BE" w:rsidRPr="00B4595E" w:rsidRDefault="002363BE" w:rsidP="002363BE">
            <w:pPr>
              <w:spacing w:line="240" w:lineRule="exact"/>
              <w:jc w:val="both"/>
              <w:rPr>
                <w:color w:val="000000"/>
                <w:sz w:val="20"/>
                <w:szCs w:val="20"/>
              </w:rPr>
            </w:pPr>
            <w:r w:rsidRPr="00B4595E">
              <w:rPr>
                <w:rFonts w:hint="eastAsia"/>
                <w:color w:val="000000"/>
                <w:sz w:val="20"/>
                <w:szCs w:val="20"/>
              </w:rPr>
              <w:t>單元三、飛躍羚羊</w:t>
            </w:r>
          </w:p>
        </w:tc>
        <w:tc>
          <w:tcPr>
            <w:tcW w:w="614" w:type="dxa"/>
            <w:vMerge w:val="restart"/>
            <w:shd w:val="clear" w:color="auto" w:fill="FFFFFF"/>
            <w:vAlign w:val="center"/>
          </w:tcPr>
          <w:p w14:paraId="18067EB4" w14:textId="77777777" w:rsidR="002363BE" w:rsidRPr="002363BE" w:rsidRDefault="002363BE" w:rsidP="002363BE">
            <w:pPr>
              <w:spacing w:line="0" w:lineRule="atLeast"/>
              <w:jc w:val="both"/>
              <w:rPr>
                <w:color w:val="000000"/>
                <w:sz w:val="20"/>
                <w:szCs w:val="20"/>
              </w:rPr>
            </w:pPr>
            <w:r w:rsidRPr="002363BE">
              <w:rPr>
                <w:color w:val="000000"/>
                <w:sz w:val="20"/>
                <w:szCs w:val="20"/>
              </w:rPr>
              <w:t>Lesson 1  Can You Ride a Bike?</w:t>
            </w:r>
          </w:p>
          <w:p w14:paraId="4C378479" w14:textId="77777777" w:rsidR="002363BE" w:rsidRPr="002363BE" w:rsidRDefault="002363BE" w:rsidP="002363BE">
            <w:pPr>
              <w:spacing w:line="0" w:lineRule="atLeast"/>
              <w:jc w:val="both"/>
              <w:rPr>
                <w:color w:val="000000"/>
                <w:sz w:val="20"/>
                <w:szCs w:val="20"/>
              </w:rPr>
            </w:pPr>
            <w:r w:rsidRPr="002363BE">
              <w:rPr>
                <w:color w:val="000000"/>
                <w:sz w:val="20"/>
                <w:szCs w:val="20"/>
              </w:rPr>
              <w:t xml:space="preserve">Lesson </w:t>
            </w:r>
            <w:proofErr w:type="gramStart"/>
            <w:r w:rsidRPr="002363BE">
              <w:rPr>
                <w:color w:val="000000"/>
                <w:sz w:val="20"/>
                <w:szCs w:val="20"/>
              </w:rPr>
              <w:t>2  What</w:t>
            </w:r>
            <w:proofErr w:type="gramEnd"/>
            <w:r w:rsidRPr="002363BE">
              <w:rPr>
                <w:color w:val="000000"/>
                <w:sz w:val="20"/>
                <w:szCs w:val="20"/>
              </w:rPr>
              <w:t xml:space="preserve"> Time Is It?</w:t>
            </w:r>
          </w:p>
          <w:p w14:paraId="08E201EF" w14:textId="77777777" w:rsidR="002363BE" w:rsidRPr="002363BE" w:rsidRDefault="002363BE" w:rsidP="002363BE">
            <w:pPr>
              <w:spacing w:line="0" w:lineRule="atLeast"/>
              <w:jc w:val="both"/>
              <w:rPr>
                <w:color w:val="000000"/>
                <w:sz w:val="20"/>
                <w:szCs w:val="20"/>
              </w:rPr>
            </w:pPr>
            <w:r w:rsidRPr="002363BE">
              <w:rPr>
                <w:color w:val="000000"/>
                <w:sz w:val="20"/>
                <w:szCs w:val="20"/>
              </w:rPr>
              <w:t>Review 1</w:t>
            </w:r>
          </w:p>
          <w:p w14:paraId="3DB51CEC" w14:textId="06A1267F" w:rsidR="002363BE" w:rsidRPr="002363BE" w:rsidRDefault="002363BE" w:rsidP="002363BE">
            <w:pPr>
              <w:spacing w:line="0" w:lineRule="atLeast"/>
              <w:rPr>
                <w:rFonts w:ascii="新細明體" w:hAnsi="新細明體"/>
                <w:color w:val="0000FF"/>
                <w:sz w:val="20"/>
                <w:szCs w:val="20"/>
              </w:rPr>
            </w:pPr>
            <w:r w:rsidRPr="002363BE">
              <w:rPr>
                <w:color w:val="000000"/>
                <w:sz w:val="20"/>
                <w:szCs w:val="20"/>
              </w:rPr>
              <w:t>Culture &amp; Festivals</w:t>
            </w:r>
            <w:r w:rsidRPr="002363BE">
              <w:rPr>
                <w:rFonts w:hint="eastAsia"/>
                <w:color w:val="000000"/>
                <w:sz w:val="20"/>
                <w:szCs w:val="20"/>
              </w:rPr>
              <w:t>--</w:t>
            </w:r>
            <w:r w:rsidRPr="002363BE">
              <w:rPr>
                <w:color w:val="000000"/>
                <w:sz w:val="20"/>
                <w:szCs w:val="20"/>
              </w:rPr>
              <w:t>Happy Halloween</w:t>
            </w:r>
          </w:p>
        </w:tc>
        <w:tc>
          <w:tcPr>
            <w:tcW w:w="614" w:type="dxa"/>
            <w:vMerge w:val="restart"/>
            <w:shd w:val="clear" w:color="auto" w:fill="FFFFFF"/>
            <w:vAlign w:val="center"/>
          </w:tcPr>
          <w:p w14:paraId="6E4F6457" w14:textId="77777777" w:rsidR="002363BE" w:rsidRPr="002363BE" w:rsidRDefault="002363BE" w:rsidP="002363BE">
            <w:pPr>
              <w:spacing w:line="0" w:lineRule="atLeast"/>
              <w:rPr>
                <w:rFonts w:ascii="新細明體" w:hAnsi="新細明體"/>
                <w:sz w:val="20"/>
                <w:szCs w:val="20"/>
              </w:rPr>
            </w:pPr>
            <w:r w:rsidRPr="002363BE">
              <w:rPr>
                <w:rFonts w:ascii="新細明體" w:hAnsi="新細明體" w:hint="eastAsia"/>
                <w:sz w:val="20"/>
                <w:szCs w:val="20"/>
              </w:rPr>
              <w:t>可愛</w:t>
            </w:r>
            <w:proofErr w:type="gramStart"/>
            <w:r w:rsidRPr="002363BE">
              <w:rPr>
                <w:rFonts w:ascii="新細明體" w:hAnsi="新細明體" w:hint="eastAsia"/>
                <w:sz w:val="20"/>
                <w:szCs w:val="20"/>
              </w:rPr>
              <w:t>曼</w:t>
            </w:r>
            <w:proofErr w:type="gramEnd"/>
            <w:r w:rsidRPr="002363BE">
              <w:rPr>
                <w:rFonts w:ascii="新細明體" w:hAnsi="新細明體" w:hint="eastAsia"/>
                <w:sz w:val="20"/>
                <w:szCs w:val="20"/>
              </w:rPr>
              <w:t>波魚</w:t>
            </w:r>
          </w:p>
          <w:p w14:paraId="70D2166C" w14:textId="77777777" w:rsidR="002363BE" w:rsidRPr="002363BE" w:rsidRDefault="002363BE" w:rsidP="002363BE">
            <w:pPr>
              <w:spacing w:line="0" w:lineRule="atLeast"/>
              <w:rPr>
                <w:rFonts w:ascii="新細明體" w:hAnsi="新細明體" w:cs="Arial Unicode MS"/>
                <w:sz w:val="20"/>
                <w:szCs w:val="20"/>
              </w:rPr>
            </w:pPr>
            <w:r w:rsidRPr="002363BE">
              <w:rPr>
                <w:rFonts w:ascii="新細明體" w:hAnsi="新細明體" w:cs="Arial Unicode MS" w:hint="eastAsia"/>
                <w:sz w:val="20"/>
                <w:szCs w:val="20"/>
              </w:rPr>
              <w:t>海底世界樂悠悠</w:t>
            </w:r>
          </w:p>
          <w:p w14:paraId="45984B96" w14:textId="5608C844" w:rsidR="002363BE" w:rsidRPr="002363BE" w:rsidRDefault="002363BE" w:rsidP="001E7297">
            <w:pPr>
              <w:spacing w:line="0" w:lineRule="atLeast"/>
              <w:rPr>
                <w:rFonts w:ascii="新細明體"/>
                <w:color w:val="000000"/>
                <w:sz w:val="20"/>
                <w:szCs w:val="20"/>
              </w:rPr>
            </w:pPr>
            <w:r w:rsidRPr="002363BE">
              <w:rPr>
                <w:rFonts w:ascii="新細明體" w:hAnsi="新細明體" w:hint="eastAsia"/>
                <w:sz w:val="20"/>
                <w:szCs w:val="20"/>
              </w:rPr>
              <w:t>英文識字卡</w:t>
            </w:r>
          </w:p>
        </w:tc>
        <w:tc>
          <w:tcPr>
            <w:tcW w:w="997" w:type="dxa"/>
            <w:vMerge w:val="restart"/>
            <w:shd w:val="clear" w:color="auto" w:fill="FFFFFF"/>
            <w:vAlign w:val="center"/>
          </w:tcPr>
          <w:p w14:paraId="2B1DD846" w14:textId="77777777" w:rsidR="002363BE" w:rsidRPr="0034013F" w:rsidRDefault="002363BE" w:rsidP="002363BE">
            <w:pPr>
              <w:spacing w:line="0" w:lineRule="atLeast"/>
              <w:rPr>
                <w:rFonts w:ascii="新細明體" w:hAnsi="新細明體"/>
                <w:sz w:val="22"/>
                <w:szCs w:val="22"/>
              </w:rPr>
            </w:pPr>
            <w:r w:rsidRPr="0034013F">
              <w:rPr>
                <w:rFonts w:hAnsi="新細明體" w:hint="eastAsia"/>
                <w:sz w:val="22"/>
                <w:szCs w:val="22"/>
              </w:rPr>
              <w:t>【學校行事】</w:t>
            </w:r>
          </w:p>
          <w:p w14:paraId="32FEB45F" w14:textId="77777777" w:rsidR="002363BE" w:rsidRPr="0034013F" w:rsidRDefault="002363BE" w:rsidP="002363BE">
            <w:pPr>
              <w:spacing w:line="0" w:lineRule="atLeast"/>
              <w:rPr>
                <w:rFonts w:ascii="新細明體" w:hAnsi="新細明體"/>
                <w:sz w:val="22"/>
                <w:szCs w:val="22"/>
              </w:rPr>
            </w:pPr>
            <w:r w:rsidRPr="0034013F">
              <w:rPr>
                <w:rFonts w:ascii="新細明體" w:hAnsi="新細明體" w:hint="eastAsia"/>
                <w:sz w:val="22"/>
                <w:szCs w:val="22"/>
              </w:rPr>
              <w:t>暑假作業展</w:t>
            </w:r>
          </w:p>
          <w:p w14:paraId="705A6A2A" w14:textId="77777777" w:rsidR="002363BE" w:rsidRPr="0034013F" w:rsidRDefault="002363BE" w:rsidP="002363BE">
            <w:pPr>
              <w:spacing w:line="0" w:lineRule="atLeast"/>
              <w:rPr>
                <w:rFonts w:ascii="新細明體" w:hAnsi="新細明體"/>
                <w:sz w:val="22"/>
                <w:szCs w:val="22"/>
              </w:rPr>
            </w:pPr>
            <w:r w:rsidRPr="0034013F">
              <w:rPr>
                <w:rFonts w:ascii="新細明體" w:hAnsi="新細明體" w:hint="eastAsia"/>
                <w:sz w:val="22"/>
                <w:szCs w:val="22"/>
              </w:rPr>
              <w:t>始業式</w:t>
            </w:r>
          </w:p>
          <w:p w14:paraId="57A7BC4D" w14:textId="77777777" w:rsidR="002363BE" w:rsidRPr="0034013F" w:rsidRDefault="002363BE" w:rsidP="002363BE">
            <w:pPr>
              <w:spacing w:line="0" w:lineRule="atLeast"/>
              <w:rPr>
                <w:rFonts w:ascii="新細明體" w:hAnsi="新細明體"/>
                <w:sz w:val="22"/>
                <w:szCs w:val="22"/>
              </w:rPr>
            </w:pPr>
            <w:r w:rsidRPr="0034013F">
              <w:rPr>
                <w:rFonts w:ascii="新細明體" w:hAnsi="新細明體" w:hint="eastAsia"/>
                <w:sz w:val="22"/>
                <w:szCs w:val="22"/>
              </w:rPr>
              <w:t>視力檢查及身高體重測量</w:t>
            </w:r>
          </w:p>
          <w:p w14:paraId="67E239F8" w14:textId="77777777" w:rsidR="002363BE" w:rsidRDefault="002363BE" w:rsidP="002363BE">
            <w:pPr>
              <w:spacing w:line="0" w:lineRule="atLeast"/>
              <w:rPr>
                <w:sz w:val="22"/>
                <w:szCs w:val="22"/>
                <w:shd w:val="clear" w:color="auto" w:fill="FFFFFF"/>
              </w:rPr>
            </w:pPr>
            <w:r w:rsidRPr="0034013F">
              <w:rPr>
                <w:rFonts w:hint="eastAsia"/>
                <w:sz w:val="22"/>
                <w:szCs w:val="22"/>
                <w:shd w:val="clear" w:color="auto" w:fill="FFFFFF"/>
              </w:rPr>
              <w:t>健康檢查</w:t>
            </w:r>
          </w:p>
          <w:p w14:paraId="2A1341D4" w14:textId="0650E15C" w:rsidR="002363BE" w:rsidRPr="0034013F" w:rsidRDefault="002363BE" w:rsidP="002363BE">
            <w:pPr>
              <w:spacing w:line="0" w:lineRule="atLeast"/>
              <w:rPr>
                <w:rFonts w:ascii="新細明體" w:hAnsi="新細明體"/>
                <w:sz w:val="22"/>
                <w:szCs w:val="22"/>
              </w:rPr>
            </w:pPr>
            <w:r w:rsidRPr="0034013F">
              <w:rPr>
                <w:rFonts w:ascii="新細明體" w:hAnsi="新細明體" w:hint="eastAsia"/>
                <w:color w:val="009900"/>
                <w:sz w:val="22"/>
                <w:szCs w:val="22"/>
              </w:rPr>
              <w:t>性別平等教育</w:t>
            </w:r>
          </w:p>
          <w:p w14:paraId="3FD126BA" w14:textId="77777777" w:rsidR="002363BE" w:rsidRPr="0034013F" w:rsidRDefault="002363BE" w:rsidP="002363BE">
            <w:pPr>
              <w:spacing w:line="0" w:lineRule="atLeast"/>
              <w:rPr>
                <w:rFonts w:ascii="新細明體" w:hAnsi="新細明體"/>
                <w:color w:val="FF0000"/>
                <w:sz w:val="22"/>
                <w:szCs w:val="22"/>
              </w:rPr>
            </w:pPr>
            <w:r w:rsidRPr="0034013F">
              <w:rPr>
                <w:rFonts w:ascii="新細明體" w:hAnsi="新細明體" w:hint="eastAsia"/>
                <w:color w:val="FF0000"/>
                <w:sz w:val="22"/>
                <w:szCs w:val="22"/>
              </w:rPr>
              <w:t>家庭暴力防治課程</w:t>
            </w:r>
          </w:p>
          <w:p w14:paraId="55C776B3" w14:textId="77777777" w:rsidR="002363BE" w:rsidRPr="0034013F" w:rsidRDefault="002363BE" w:rsidP="002363BE">
            <w:pPr>
              <w:spacing w:line="0" w:lineRule="atLeast"/>
              <w:rPr>
                <w:rFonts w:ascii="新細明體" w:hAnsi="新細明體"/>
                <w:sz w:val="22"/>
                <w:szCs w:val="22"/>
              </w:rPr>
            </w:pPr>
            <w:r w:rsidRPr="0034013F">
              <w:rPr>
                <w:rFonts w:hAnsi="新細明體" w:hint="eastAsia"/>
                <w:sz w:val="22"/>
                <w:szCs w:val="22"/>
              </w:rPr>
              <w:t>【學校特色課程】</w:t>
            </w:r>
          </w:p>
          <w:p w14:paraId="5DB87972" w14:textId="3A2F9E07" w:rsidR="002363BE" w:rsidRPr="0034013F" w:rsidRDefault="002363BE" w:rsidP="002363BE">
            <w:pPr>
              <w:spacing w:line="0" w:lineRule="atLeast"/>
              <w:rPr>
                <w:rFonts w:ascii="標楷體" w:eastAsia="標楷體" w:hAnsi="標楷體"/>
                <w:sz w:val="22"/>
                <w:szCs w:val="22"/>
              </w:rPr>
            </w:pPr>
            <w:r w:rsidRPr="0034013F">
              <w:rPr>
                <w:rFonts w:ascii="新細明體" w:hint="eastAsia"/>
                <w:color w:val="000000"/>
                <w:sz w:val="22"/>
                <w:szCs w:val="22"/>
              </w:rPr>
              <w:t>羽球</w:t>
            </w:r>
          </w:p>
          <w:p w14:paraId="0917E2AF" w14:textId="77777777" w:rsidR="002363BE" w:rsidRPr="0034013F"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【班級行事】</w:t>
            </w:r>
          </w:p>
          <w:p w14:paraId="74600600" w14:textId="77777777" w:rsidR="002363BE" w:rsidRPr="0034013F" w:rsidRDefault="002363BE" w:rsidP="002363BE">
            <w:pPr>
              <w:spacing w:line="0" w:lineRule="atLeast"/>
              <w:rPr>
                <w:rFonts w:hAnsi="新細明體"/>
                <w:sz w:val="22"/>
                <w:szCs w:val="22"/>
              </w:rPr>
            </w:pPr>
            <w:r w:rsidRPr="0034013F">
              <w:rPr>
                <w:rFonts w:asciiTheme="minorEastAsia" w:eastAsiaTheme="minorEastAsia" w:hAnsiTheme="minorEastAsia" w:hint="eastAsia"/>
                <w:sz w:val="22"/>
                <w:szCs w:val="22"/>
              </w:rPr>
              <w:t>學習扶助</w:t>
            </w:r>
          </w:p>
          <w:p w14:paraId="22D31135" w14:textId="77777777" w:rsidR="002363BE" w:rsidRPr="00D25E40" w:rsidRDefault="002363BE" w:rsidP="002363BE">
            <w:pPr>
              <w:spacing w:line="0" w:lineRule="atLeast"/>
              <w:rPr>
                <w:rFonts w:ascii="標楷體" w:eastAsia="標楷體" w:hAnsi="標楷體"/>
              </w:rPr>
            </w:pPr>
            <w:r w:rsidRPr="0034013F">
              <w:rPr>
                <w:rFonts w:ascii="新細明體" w:hAnsi="新細明體" w:hint="eastAsia"/>
                <w:sz w:val="22"/>
                <w:szCs w:val="22"/>
                <w:shd w:val="clear" w:color="auto" w:fill="FFFFFF"/>
              </w:rPr>
              <w:t>班級輔導</w:t>
            </w:r>
          </w:p>
        </w:tc>
        <w:tc>
          <w:tcPr>
            <w:tcW w:w="567" w:type="dxa"/>
            <w:vMerge w:val="restart"/>
            <w:tcBorders>
              <w:top w:val="single" w:sz="4" w:space="0" w:color="auto"/>
              <w:left w:val="single" w:sz="4" w:space="0" w:color="auto"/>
              <w:right w:val="double" w:sz="4" w:space="0" w:color="auto"/>
            </w:tcBorders>
            <w:shd w:val="clear" w:color="auto" w:fill="FFFFFF"/>
            <w:vAlign w:val="center"/>
          </w:tcPr>
          <w:p w14:paraId="1647E49D" w14:textId="77777777" w:rsidR="002363BE" w:rsidRPr="00D25E40" w:rsidRDefault="002363BE" w:rsidP="002363BE">
            <w:pPr>
              <w:spacing w:line="0" w:lineRule="atLeast"/>
              <w:jc w:val="center"/>
              <w:rPr>
                <w:rFonts w:ascii="標楷體" w:eastAsia="標楷體" w:hAnsi="標楷體"/>
                <w:color w:val="000000"/>
                <w:sz w:val="16"/>
                <w:szCs w:val="16"/>
              </w:rPr>
            </w:pPr>
          </w:p>
        </w:tc>
      </w:tr>
      <w:tr w:rsidR="002363BE" w:rsidRPr="00D25E40" w14:paraId="39477EF7" w14:textId="77777777" w:rsidTr="002363BE">
        <w:trPr>
          <w:cantSplit/>
          <w:trHeight w:val="968"/>
        </w:trPr>
        <w:tc>
          <w:tcPr>
            <w:tcW w:w="372" w:type="dxa"/>
            <w:vMerge/>
            <w:tcBorders>
              <w:left w:val="double" w:sz="4" w:space="0" w:color="auto"/>
            </w:tcBorders>
            <w:shd w:val="clear" w:color="auto" w:fill="FFFFFF"/>
            <w:vAlign w:val="center"/>
          </w:tcPr>
          <w:p w14:paraId="08E48426" w14:textId="77777777" w:rsidR="002363BE" w:rsidRPr="00D25E40" w:rsidRDefault="002363BE" w:rsidP="002363BE">
            <w:pPr>
              <w:spacing w:line="0" w:lineRule="atLeast"/>
              <w:jc w:val="center"/>
              <w:rPr>
                <w:rFonts w:ascii="標楷體" w:eastAsia="標楷體" w:hAnsi="標楷體"/>
              </w:rPr>
            </w:pPr>
          </w:p>
        </w:tc>
        <w:tc>
          <w:tcPr>
            <w:tcW w:w="1002" w:type="dxa"/>
            <w:vMerge/>
            <w:shd w:val="clear" w:color="auto" w:fill="FFFFFF"/>
            <w:vAlign w:val="center"/>
          </w:tcPr>
          <w:p w14:paraId="41AE5F5A" w14:textId="77777777" w:rsidR="002363BE" w:rsidRPr="00D25E40" w:rsidRDefault="002363BE" w:rsidP="002363BE">
            <w:pPr>
              <w:spacing w:line="0" w:lineRule="atLeast"/>
              <w:jc w:val="center"/>
              <w:rPr>
                <w:rFonts w:ascii="標楷體" w:eastAsia="標楷體" w:hAnsi="標楷體"/>
                <w:sz w:val="20"/>
                <w:szCs w:val="20"/>
              </w:rPr>
            </w:pPr>
          </w:p>
        </w:tc>
        <w:tc>
          <w:tcPr>
            <w:tcW w:w="1568" w:type="dxa"/>
            <w:vMerge/>
            <w:shd w:val="clear" w:color="auto" w:fill="FFFFFF"/>
            <w:vAlign w:val="center"/>
          </w:tcPr>
          <w:p w14:paraId="598CC65A" w14:textId="77777777" w:rsidR="002363BE" w:rsidRPr="00D25E40" w:rsidRDefault="002363BE" w:rsidP="002363BE">
            <w:pPr>
              <w:spacing w:line="0" w:lineRule="atLeast"/>
              <w:jc w:val="center"/>
              <w:rPr>
                <w:rFonts w:ascii="標楷體" w:eastAsia="標楷體" w:hAnsi="標楷體"/>
                <w:b/>
                <w:color w:val="FF0000"/>
                <w:sz w:val="20"/>
                <w:szCs w:val="20"/>
              </w:rPr>
            </w:pPr>
          </w:p>
        </w:tc>
        <w:tc>
          <w:tcPr>
            <w:tcW w:w="1074" w:type="dxa"/>
            <w:shd w:val="clear" w:color="auto" w:fill="FFFFFF"/>
            <w:vAlign w:val="center"/>
          </w:tcPr>
          <w:p w14:paraId="08A24F8D" w14:textId="77777777" w:rsidR="002363BE" w:rsidRPr="00D25E40" w:rsidRDefault="002363BE" w:rsidP="002363BE">
            <w:pPr>
              <w:spacing w:line="0" w:lineRule="atLeast"/>
              <w:jc w:val="center"/>
              <w:rPr>
                <w:rFonts w:ascii="標楷體" w:eastAsia="標楷體" w:hAnsi="標楷體"/>
              </w:rPr>
            </w:pPr>
            <w:r>
              <w:rPr>
                <w:rFonts w:ascii="標楷體" w:eastAsia="標楷體" w:hAnsi="標楷體" w:hint="eastAsia"/>
              </w:rPr>
              <w:t>評量方式</w:t>
            </w:r>
          </w:p>
        </w:tc>
        <w:tc>
          <w:tcPr>
            <w:tcW w:w="1824" w:type="dxa"/>
            <w:shd w:val="clear" w:color="auto" w:fill="FFFFFF"/>
          </w:tcPr>
          <w:p w14:paraId="55D29A6E"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同儕互評</w:t>
            </w:r>
          </w:p>
          <w:p w14:paraId="0B7B4F5F"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習作評量</w:t>
            </w:r>
          </w:p>
          <w:p w14:paraId="14A0A816"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實作評量</w:t>
            </w:r>
          </w:p>
        </w:tc>
        <w:tc>
          <w:tcPr>
            <w:tcW w:w="1559" w:type="dxa"/>
            <w:shd w:val="clear" w:color="auto" w:fill="FFFFFF"/>
          </w:tcPr>
          <w:p w14:paraId="725D0CC9" w14:textId="77777777" w:rsidR="002363BE" w:rsidRPr="00B4595E" w:rsidRDefault="002363BE" w:rsidP="002363BE">
            <w:pPr>
              <w:snapToGrid w:val="0"/>
              <w:jc w:val="both"/>
              <w:rPr>
                <w:rFonts w:ascii="新細明體" w:hAnsi="新細明體"/>
                <w:sz w:val="20"/>
                <w:szCs w:val="20"/>
              </w:rPr>
            </w:pPr>
            <w:r w:rsidRPr="00B4595E">
              <w:rPr>
                <w:rFonts w:ascii="新細明體" w:hAnsi="新細明體" w:hint="eastAsia"/>
                <w:sz w:val="20"/>
                <w:szCs w:val="20"/>
              </w:rPr>
              <w:t>實作評量</w:t>
            </w:r>
          </w:p>
          <w:p w14:paraId="76C06F15" w14:textId="77777777" w:rsidR="002363BE" w:rsidRPr="00B4595E" w:rsidRDefault="002363BE" w:rsidP="002363BE">
            <w:pPr>
              <w:snapToGrid w:val="0"/>
              <w:jc w:val="both"/>
              <w:rPr>
                <w:rFonts w:ascii="新細明體" w:hAnsi="新細明體"/>
                <w:sz w:val="20"/>
                <w:szCs w:val="20"/>
              </w:rPr>
            </w:pPr>
            <w:r w:rsidRPr="00B4595E">
              <w:rPr>
                <w:rFonts w:ascii="新細明體" w:hAnsi="新細明體" w:hint="eastAsia"/>
                <w:sz w:val="20"/>
                <w:szCs w:val="20"/>
              </w:rPr>
              <w:t>口語評量</w:t>
            </w:r>
          </w:p>
          <w:p w14:paraId="4F726067" w14:textId="77777777" w:rsidR="002363BE" w:rsidRPr="00B4595E" w:rsidRDefault="002363BE" w:rsidP="002363BE">
            <w:pPr>
              <w:snapToGrid w:val="0"/>
              <w:jc w:val="both"/>
              <w:rPr>
                <w:rFonts w:ascii="新細明體" w:hAnsi="新細明體"/>
                <w:sz w:val="20"/>
                <w:szCs w:val="20"/>
              </w:rPr>
            </w:pPr>
            <w:r w:rsidRPr="00B4595E">
              <w:rPr>
                <w:rFonts w:ascii="新細明體" w:hAnsi="新細明體" w:hint="eastAsia"/>
                <w:sz w:val="20"/>
                <w:szCs w:val="20"/>
              </w:rPr>
              <w:t>紙筆測驗</w:t>
            </w:r>
          </w:p>
          <w:p w14:paraId="71E93F48"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遊戲評量</w:t>
            </w:r>
          </w:p>
        </w:tc>
        <w:tc>
          <w:tcPr>
            <w:tcW w:w="1985" w:type="dxa"/>
            <w:shd w:val="clear" w:color="auto" w:fill="FFFFFF"/>
          </w:tcPr>
          <w:p w14:paraId="3B074BD8" w14:textId="77777777" w:rsidR="002363BE" w:rsidRDefault="002363BE" w:rsidP="002363BE">
            <w:pPr>
              <w:spacing w:line="0" w:lineRule="atLeast"/>
              <w:rPr>
                <w:sz w:val="20"/>
                <w:szCs w:val="20"/>
              </w:rPr>
            </w:pPr>
            <w:r w:rsidRPr="00B4595E">
              <w:rPr>
                <w:sz w:val="20"/>
                <w:szCs w:val="20"/>
              </w:rPr>
              <w:t>活動評量</w:t>
            </w:r>
            <w:r w:rsidRPr="00B4595E">
              <w:rPr>
                <w:rFonts w:hint="eastAsia"/>
                <w:sz w:val="20"/>
                <w:szCs w:val="20"/>
              </w:rPr>
              <w:t>、</w:t>
            </w:r>
          </w:p>
          <w:p w14:paraId="1C2DB4A1" w14:textId="1B08C8AD" w:rsidR="002363BE" w:rsidRPr="00B4595E" w:rsidRDefault="002363BE" w:rsidP="002363BE">
            <w:pPr>
              <w:spacing w:line="0" w:lineRule="atLeast"/>
              <w:rPr>
                <w:sz w:val="20"/>
                <w:szCs w:val="20"/>
              </w:rPr>
            </w:pPr>
            <w:r w:rsidRPr="00B4595E">
              <w:rPr>
                <w:sz w:val="20"/>
                <w:szCs w:val="20"/>
              </w:rPr>
              <w:t>紙筆評量</w:t>
            </w:r>
          </w:p>
          <w:p w14:paraId="62CC0DE7" w14:textId="77777777" w:rsidR="002363BE" w:rsidRDefault="002363BE" w:rsidP="002363BE">
            <w:pPr>
              <w:spacing w:line="0" w:lineRule="atLeast"/>
              <w:rPr>
                <w:sz w:val="20"/>
                <w:szCs w:val="20"/>
              </w:rPr>
            </w:pPr>
            <w:r w:rsidRPr="00B4595E">
              <w:rPr>
                <w:sz w:val="20"/>
                <w:szCs w:val="20"/>
              </w:rPr>
              <w:t>課堂觀察</w:t>
            </w:r>
            <w:r w:rsidRPr="00B4595E">
              <w:rPr>
                <w:rFonts w:hint="eastAsia"/>
                <w:sz w:val="20"/>
                <w:szCs w:val="20"/>
              </w:rPr>
              <w:t>、</w:t>
            </w:r>
          </w:p>
          <w:p w14:paraId="2077478D" w14:textId="21F583BF" w:rsidR="002363BE" w:rsidRPr="00B4595E" w:rsidRDefault="002363BE" w:rsidP="002363BE">
            <w:pPr>
              <w:spacing w:line="0" w:lineRule="atLeast"/>
              <w:rPr>
                <w:sz w:val="20"/>
                <w:szCs w:val="20"/>
              </w:rPr>
            </w:pPr>
            <w:r w:rsidRPr="00B4595E">
              <w:rPr>
                <w:sz w:val="20"/>
                <w:szCs w:val="20"/>
              </w:rPr>
              <w:t>口語評量</w:t>
            </w:r>
          </w:p>
          <w:p w14:paraId="1B00B581" w14:textId="77777777" w:rsidR="002363BE" w:rsidRPr="00B4595E" w:rsidRDefault="002363BE" w:rsidP="002363BE">
            <w:pPr>
              <w:spacing w:line="0" w:lineRule="atLeast"/>
              <w:rPr>
                <w:color w:val="000000"/>
                <w:sz w:val="20"/>
                <w:szCs w:val="20"/>
              </w:rPr>
            </w:pPr>
            <w:r w:rsidRPr="00B4595E">
              <w:rPr>
                <w:sz w:val="20"/>
                <w:szCs w:val="20"/>
              </w:rPr>
              <w:t>作業評量</w:t>
            </w:r>
          </w:p>
        </w:tc>
        <w:tc>
          <w:tcPr>
            <w:tcW w:w="1843" w:type="dxa"/>
            <w:shd w:val="clear" w:color="auto" w:fill="FFFFFF"/>
          </w:tcPr>
          <w:p w14:paraId="053FE212" w14:textId="77777777" w:rsidR="002363BE" w:rsidRPr="00B4595E" w:rsidRDefault="002363BE" w:rsidP="002363BE">
            <w:pPr>
              <w:snapToGrid w:val="0"/>
              <w:jc w:val="both"/>
              <w:rPr>
                <w:rFonts w:ascii="新細明體" w:hAnsi="新細明體"/>
                <w:sz w:val="20"/>
                <w:szCs w:val="20"/>
              </w:rPr>
            </w:pPr>
            <w:r w:rsidRPr="00B4595E">
              <w:rPr>
                <w:rFonts w:ascii="新細明體" w:hAnsi="新細明體" w:hint="eastAsia"/>
                <w:sz w:val="20"/>
                <w:szCs w:val="20"/>
              </w:rPr>
              <w:t>觀察評量</w:t>
            </w:r>
            <w:r w:rsidRPr="00B4595E">
              <w:rPr>
                <w:rFonts w:ascii="新細明體" w:hAnsi="新細明體"/>
                <w:sz w:val="20"/>
                <w:szCs w:val="20"/>
              </w:rPr>
              <w:br/>
            </w:r>
            <w:r w:rsidRPr="00B4595E">
              <w:rPr>
                <w:rFonts w:ascii="新細明體" w:hAnsi="新細明體" w:hint="eastAsia"/>
                <w:sz w:val="20"/>
                <w:szCs w:val="20"/>
              </w:rPr>
              <w:t>操作評量</w:t>
            </w:r>
            <w:r w:rsidRPr="00B4595E">
              <w:rPr>
                <w:rFonts w:ascii="新細明體" w:hAnsi="新細明體"/>
                <w:sz w:val="20"/>
                <w:szCs w:val="20"/>
              </w:rPr>
              <w:br/>
            </w:r>
            <w:r w:rsidRPr="00B4595E">
              <w:rPr>
                <w:rFonts w:ascii="新細明體" w:hAnsi="新細明體" w:hint="eastAsia"/>
                <w:sz w:val="20"/>
                <w:szCs w:val="20"/>
              </w:rPr>
              <w:t>實作評量</w:t>
            </w:r>
            <w:r w:rsidRPr="00B4595E">
              <w:rPr>
                <w:rFonts w:ascii="新細明體" w:hAnsi="新細明體"/>
                <w:sz w:val="20"/>
                <w:szCs w:val="20"/>
              </w:rPr>
              <w:br/>
            </w:r>
            <w:r w:rsidRPr="00B4595E">
              <w:rPr>
                <w:rFonts w:ascii="新細明體" w:hAnsi="新細明體" w:hint="eastAsia"/>
                <w:sz w:val="20"/>
                <w:szCs w:val="20"/>
              </w:rPr>
              <w:t>口頭評量</w:t>
            </w:r>
            <w:r w:rsidRPr="00B4595E">
              <w:rPr>
                <w:rFonts w:ascii="新細明體" w:hAnsi="新細明體"/>
                <w:sz w:val="20"/>
                <w:szCs w:val="20"/>
              </w:rPr>
              <w:br/>
            </w:r>
            <w:r w:rsidRPr="00B4595E">
              <w:rPr>
                <w:rFonts w:ascii="新細明體" w:hAnsi="新細明體" w:hint="eastAsia"/>
                <w:sz w:val="20"/>
                <w:szCs w:val="20"/>
              </w:rPr>
              <w:t>發表評量</w:t>
            </w:r>
          </w:p>
        </w:tc>
        <w:tc>
          <w:tcPr>
            <w:tcW w:w="1701" w:type="dxa"/>
            <w:tcBorders>
              <w:top w:val="single" w:sz="4" w:space="0" w:color="auto"/>
              <w:bottom w:val="single" w:sz="4" w:space="0" w:color="auto"/>
            </w:tcBorders>
            <w:shd w:val="clear" w:color="auto" w:fill="FFFFFF"/>
          </w:tcPr>
          <w:p w14:paraId="7ED07599"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口頭評量</w:t>
            </w:r>
          </w:p>
          <w:p w14:paraId="1E3C5D1B"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實作評量</w:t>
            </w:r>
          </w:p>
          <w:p w14:paraId="0CCC854A" w14:textId="77777777" w:rsidR="002363BE" w:rsidRPr="00B4595E" w:rsidRDefault="002363BE" w:rsidP="002363BE">
            <w:pPr>
              <w:spacing w:line="0" w:lineRule="atLeast"/>
              <w:rPr>
                <w:rFonts w:ascii="新細明體" w:hAnsi="新細明體" w:cs="新細明體"/>
                <w:color w:val="000000"/>
                <w:sz w:val="20"/>
                <w:szCs w:val="20"/>
              </w:rPr>
            </w:pPr>
            <w:r w:rsidRPr="00B4595E">
              <w:rPr>
                <w:rFonts w:ascii="新細明體" w:hAnsi="新細明體" w:hint="eastAsia"/>
                <w:sz w:val="20"/>
                <w:szCs w:val="20"/>
              </w:rPr>
              <w:t>習作評量</w:t>
            </w:r>
          </w:p>
        </w:tc>
        <w:tc>
          <w:tcPr>
            <w:tcW w:w="1984" w:type="dxa"/>
            <w:tcBorders>
              <w:top w:val="single" w:sz="4" w:space="0" w:color="auto"/>
              <w:bottom w:val="single" w:sz="4" w:space="0" w:color="auto"/>
            </w:tcBorders>
            <w:shd w:val="clear" w:color="auto" w:fill="FFFFFF"/>
          </w:tcPr>
          <w:p w14:paraId="72C749CD" w14:textId="77777777" w:rsidR="002363BE" w:rsidRDefault="002363BE" w:rsidP="002363BE">
            <w:pPr>
              <w:spacing w:line="0" w:lineRule="atLeast"/>
              <w:rPr>
                <w:rFonts w:ascii="新細明體" w:hAnsi="新細明體"/>
                <w:sz w:val="20"/>
                <w:szCs w:val="20"/>
              </w:rPr>
            </w:pPr>
            <w:r w:rsidRPr="00B4595E">
              <w:rPr>
                <w:rFonts w:ascii="新細明體" w:hAnsi="新細明體" w:hint="eastAsia"/>
                <w:sz w:val="20"/>
                <w:szCs w:val="20"/>
              </w:rPr>
              <w:t>口頭評量、</w:t>
            </w:r>
          </w:p>
          <w:p w14:paraId="1D222F5E" w14:textId="493E36C0"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習作練習</w:t>
            </w:r>
          </w:p>
          <w:p w14:paraId="2A3ACFB0" w14:textId="77777777" w:rsidR="002363BE" w:rsidRDefault="002363BE" w:rsidP="002363BE">
            <w:pPr>
              <w:spacing w:line="0" w:lineRule="atLeast"/>
              <w:rPr>
                <w:rFonts w:ascii="新細明體" w:hAnsi="新細明體"/>
                <w:sz w:val="20"/>
                <w:szCs w:val="20"/>
              </w:rPr>
            </w:pPr>
            <w:r w:rsidRPr="00B4595E">
              <w:rPr>
                <w:rFonts w:ascii="新細明體" w:hAnsi="新細明體" w:hint="eastAsia"/>
                <w:sz w:val="20"/>
                <w:szCs w:val="20"/>
              </w:rPr>
              <w:t>分組合作、</w:t>
            </w:r>
          </w:p>
          <w:p w14:paraId="437FE790" w14:textId="62672672"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遊戲評量</w:t>
            </w:r>
          </w:p>
          <w:p w14:paraId="4BD4E303" w14:textId="77777777" w:rsidR="002363BE" w:rsidRDefault="002363BE" w:rsidP="002363BE">
            <w:pPr>
              <w:spacing w:line="0" w:lineRule="atLeast"/>
              <w:rPr>
                <w:rFonts w:ascii="新細明體" w:hAnsi="新細明體"/>
                <w:sz w:val="20"/>
                <w:szCs w:val="20"/>
              </w:rPr>
            </w:pPr>
            <w:r w:rsidRPr="00B4595E">
              <w:rPr>
                <w:rFonts w:ascii="新細明體" w:hAnsi="新細明體" w:hint="eastAsia"/>
                <w:sz w:val="20"/>
                <w:szCs w:val="20"/>
              </w:rPr>
              <w:t>實作評量、</w:t>
            </w:r>
          </w:p>
          <w:p w14:paraId="1CE364EB" w14:textId="2D3E5879"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分組競賽</w:t>
            </w:r>
          </w:p>
          <w:p w14:paraId="7B9CEC89" w14:textId="77777777" w:rsidR="002363BE" w:rsidRDefault="002363BE" w:rsidP="002363BE">
            <w:pPr>
              <w:spacing w:line="0" w:lineRule="atLeast"/>
              <w:rPr>
                <w:rFonts w:ascii="新細明體" w:hAnsi="新細明體"/>
                <w:sz w:val="20"/>
                <w:szCs w:val="20"/>
              </w:rPr>
            </w:pPr>
            <w:r w:rsidRPr="00B4595E">
              <w:rPr>
                <w:rFonts w:ascii="新細明體" w:hAnsi="新細明體" w:hint="eastAsia"/>
                <w:sz w:val="20"/>
                <w:szCs w:val="20"/>
              </w:rPr>
              <w:t>分組報告、</w:t>
            </w:r>
          </w:p>
          <w:p w14:paraId="5AA34A89" w14:textId="4115C7C0"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情意評量</w:t>
            </w:r>
          </w:p>
        </w:tc>
        <w:tc>
          <w:tcPr>
            <w:tcW w:w="1985" w:type="dxa"/>
            <w:tcBorders>
              <w:top w:val="single" w:sz="4" w:space="0" w:color="auto"/>
              <w:bottom w:val="single" w:sz="4" w:space="0" w:color="auto"/>
            </w:tcBorders>
            <w:shd w:val="clear" w:color="auto" w:fill="FFFFFF"/>
          </w:tcPr>
          <w:p w14:paraId="456F4854" w14:textId="77777777" w:rsidR="002363BE" w:rsidRPr="00B4595E" w:rsidRDefault="002363BE" w:rsidP="002363BE">
            <w:pPr>
              <w:spacing w:line="240" w:lineRule="exact"/>
              <w:jc w:val="both"/>
              <w:rPr>
                <w:rFonts w:ascii="新細明體" w:hAnsi="新細明體"/>
                <w:sz w:val="20"/>
                <w:szCs w:val="20"/>
              </w:rPr>
            </w:pPr>
            <w:r w:rsidRPr="00B4595E">
              <w:rPr>
                <w:rFonts w:ascii="新細明體" w:hAnsi="新細明體" w:hint="eastAsia"/>
                <w:sz w:val="20"/>
                <w:szCs w:val="20"/>
              </w:rPr>
              <w:t>實作評量</w:t>
            </w:r>
          </w:p>
          <w:p w14:paraId="5936A132" w14:textId="77777777" w:rsidR="002363BE" w:rsidRPr="00B4595E" w:rsidRDefault="002363BE" w:rsidP="002363BE">
            <w:pPr>
              <w:spacing w:line="240" w:lineRule="exact"/>
              <w:jc w:val="both"/>
              <w:rPr>
                <w:rFonts w:ascii="新細明體" w:hAnsi="新細明體"/>
                <w:sz w:val="20"/>
                <w:szCs w:val="20"/>
              </w:rPr>
            </w:pPr>
            <w:r w:rsidRPr="00B4595E">
              <w:rPr>
                <w:rFonts w:ascii="新細明體" w:hAnsi="新細明體" w:hint="eastAsia"/>
                <w:sz w:val="20"/>
                <w:szCs w:val="20"/>
              </w:rPr>
              <w:t>動態評量</w:t>
            </w:r>
          </w:p>
          <w:p w14:paraId="1FD2DD79" w14:textId="77777777" w:rsidR="002363BE" w:rsidRPr="00B4595E" w:rsidRDefault="002363BE" w:rsidP="002363BE">
            <w:pPr>
              <w:spacing w:line="240" w:lineRule="exact"/>
              <w:jc w:val="both"/>
              <w:rPr>
                <w:rFonts w:ascii="新細明體" w:hAnsi="新細明體"/>
                <w:sz w:val="20"/>
                <w:szCs w:val="20"/>
              </w:rPr>
            </w:pPr>
            <w:r w:rsidRPr="00B4595E">
              <w:rPr>
                <w:rFonts w:ascii="新細明體" w:hAnsi="新細明體" w:hint="eastAsia"/>
                <w:sz w:val="20"/>
                <w:szCs w:val="20"/>
              </w:rPr>
              <w:t>真實評量</w:t>
            </w:r>
          </w:p>
        </w:tc>
        <w:tc>
          <w:tcPr>
            <w:tcW w:w="1559" w:type="dxa"/>
            <w:shd w:val="clear" w:color="auto" w:fill="FFFFFF"/>
          </w:tcPr>
          <w:p w14:paraId="77872A6B" w14:textId="77777777" w:rsidR="002363BE" w:rsidRPr="00B4595E" w:rsidRDefault="002363BE" w:rsidP="002363BE">
            <w:pPr>
              <w:spacing w:line="0" w:lineRule="atLeast"/>
              <w:rPr>
                <w:sz w:val="20"/>
                <w:szCs w:val="20"/>
              </w:rPr>
            </w:pPr>
            <w:r w:rsidRPr="00B4595E">
              <w:rPr>
                <w:rFonts w:hint="eastAsia"/>
                <w:sz w:val="20"/>
                <w:szCs w:val="20"/>
              </w:rPr>
              <w:t>觀察評量</w:t>
            </w:r>
          </w:p>
          <w:p w14:paraId="1773454F" w14:textId="77777777" w:rsidR="002363BE" w:rsidRPr="00B4595E" w:rsidRDefault="002363BE" w:rsidP="002363BE">
            <w:pPr>
              <w:spacing w:line="0" w:lineRule="atLeast"/>
              <w:rPr>
                <w:sz w:val="20"/>
                <w:szCs w:val="20"/>
              </w:rPr>
            </w:pPr>
            <w:r w:rsidRPr="00B4595E">
              <w:rPr>
                <w:rFonts w:hint="eastAsia"/>
                <w:sz w:val="20"/>
                <w:szCs w:val="20"/>
              </w:rPr>
              <w:t>口頭評量</w:t>
            </w:r>
          </w:p>
          <w:p w14:paraId="3C3693AF" w14:textId="77777777" w:rsidR="002363BE" w:rsidRPr="00B4595E" w:rsidRDefault="002363BE" w:rsidP="002363BE">
            <w:pPr>
              <w:spacing w:line="0" w:lineRule="atLeast"/>
              <w:rPr>
                <w:sz w:val="20"/>
                <w:szCs w:val="20"/>
              </w:rPr>
            </w:pPr>
            <w:r w:rsidRPr="00B4595E">
              <w:rPr>
                <w:rFonts w:hint="eastAsia"/>
                <w:sz w:val="20"/>
                <w:szCs w:val="20"/>
              </w:rPr>
              <w:t>行為檢核</w:t>
            </w:r>
          </w:p>
          <w:p w14:paraId="14CC6BF4" w14:textId="77777777" w:rsidR="002363BE" w:rsidRPr="00B4595E" w:rsidRDefault="002363BE" w:rsidP="002363BE">
            <w:pPr>
              <w:spacing w:line="0" w:lineRule="atLeast"/>
              <w:rPr>
                <w:sz w:val="20"/>
                <w:szCs w:val="20"/>
              </w:rPr>
            </w:pPr>
            <w:r w:rsidRPr="00B4595E">
              <w:rPr>
                <w:rFonts w:hint="eastAsia"/>
                <w:sz w:val="20"/>
                <w:szCs w:val="20"/>
              </w:rPr>
              <w:t>態度評量</w:t>
            </w:r>
          </w:p>
        </w:tc>
        <w:tc>
          <w:tcPr>
            <w:tcW w:w="1559" w:type="dxa"/>
            <w:shd w:val="clear" w:color="auto" w:fill="FFFFFF"/>
          </w:tcPr>
          <w:p w14:paraId="01563F25" w14:textId="77777777" w:rsidR="002363BE" w:rsidRPr="00B4595E" w:rsidRDefault="002363BE" w:rsidP="002363BE">
            <w:pPr>
              <w:spacing w:line="240" w:lineRule="exact"/>
              <w:jc w:val="both"/>
              <w:rPr>
                <w:sz w:val="20"/>
                <w:szCs w:val="20"/>
              </w:rPr>
            </w:pPr>
            <w:r w:rsidRPr="00B4595E">
              <w:rPr>
                <w:rFonts w:hint="eastAsia"/>
                <w:sz w:val="20"/>
                <w:szCs w:val="20"/>
              </w:rPr>
              <w:t>自我評量</w:t>
            </w:r>
          </w:p>
          <w:p w14:paraId="64C11733" w14:textId="77777777" w:rsidR="002363BE" w:rsidRPr="00B4595E" w:rsidRDefault="002363BE" w:rsidP="002363BE">
            <w:pPr>
              <w:spacing w:line="240" w:lineRule="exact"/>
              <w:jc w:val="both"/>
              <w:rPr>
                <w:sz w:val="20"/>
                <w:szCs w:val="20"/>
              </w:rPr>
            </w:pPr>
            <w:r w:rsidRPr="00B4595E">
              <w:rPr>
                <w:rFonts w:hint="eastAsia"/>
                <w:sz w:val="20"/>
                <w:szCs w:val="20"/>
              </w:rPr>
              <w:t>實作評量</w:t>
            </w:r>
          </w:p>
          <w:p w14:paraId="5EA3F889" w14:textId="77777777" w:rsidR="002363BE" w:rsidRPr="00B4595E" w:rsidRDefault="002363BE" w:rsidP="002363BE">
            <w:pPr>
              <w:spacing w:line="240" w:lineRule="exact"/>
              <w:jc w:val="both"/>
              <w:rPr>
                <w:sz w:val="20"/>
                <w:szCs w:val="20"/>
              </w:rPr>
            </w:pPr>
            <w:r w:rsidRPr="00B4595E">
              <w:rPr>
                <w:rFonts w:hint="eastAsia"/>
                <w:sz w:val="20"/>
                <w:szCs w:val="20"/>
              </w:rPr>
              <w:t>課堂問答</w:t>
            </w:r>
          </w:p>
          <w:p w14:paraId="5382927C" w14:textId="77777777" w:rsidR="002363BE" w:rsidRPr="00B4595E" w:rsidRDefault="002363BE" w:rsidP="002363BE">
            <w:pPr>
              <w:spacing w:line="240" w:lineRule="exact"/>
              <w:jc w:val="both"/>
              <w:rPr>
                <w:sz w:val="20"/>
                <w:szCs w:val="20"/>
              </w:rPr>
            </w:pPr>
            <w:r w:rsidRPr="00B4595E">
              <w:rPr>
                <w:rFonts w:hint="eastAsia"/>
                <w:sz w:val="20"/>
                <w:szCs w:val="20"/>
              </w:rPr>
              <w:t>觀察評量</w:t>
            </w:r>
          </w:p>
        </w:tc>
        <w:tc>
          <w:tcPr>
            <w:tcW w:w="614" w:type="dxa"/>
            <w:vMerge/>
            <w:shd w:val="clear" w:color="auto" w:fill="FFFFFF"/>
            <w:vAlign w:val="center"/>
          </w:tcPr>
          <w:p w14:paraId="40CF90A6" w14:textId="77777777" w:rsidR="002363BE" w:rsidRPr="00D25E40" w:rsidRDefault="002363BE" w:rsidP="002363BE">
            <w:pPr>
              <w:spacing w:line="0" w:lineRule="atLeast"/>
              <w:jc w:val="center"/>
              <w:rPr>
                <w:rFonts w:ascii="標楷體" w:eastAsia="標楷體" w:hAnsi="標楷體"/>
              </w:rPr>
            </w:pPr>
          </w:p>
        </w:tc>
        <w:tc>
          <w:tcPr>
            <w:tcW w:w="614" w:type="dxa"/>
            <w:vMerge/>
            <w:shd w:val="clear" w:color="auto" w:fill="FFFFFF"/>
            <w:vAlign w:val="center"/>
          </w:tcPr>
          <w:p w14:paraId="75ED1348" w14:textId="77777777" w:rsidR="002363BE" w:rsidRPr="00D25E40" w:rsidRDefault="002363BE" w:rsidP="002363BE">
            <w:pPr>
              <w:spacing w:line="0" w:lineRule="atLeast"/>
              <w:jc w:val="center"/>
              <w:rPr>
                <w:rFonts w:ascii="標楷體" w:eastAsia="標楷體" w:hAnsi="標楷體"/>
              </w:rPr>
            </w:pPr>
          </w:p>
        </w:tc>
        <w:tc>
          <w:tcPr>
            <w:tcW w:w="997" w:type="dxa"/>
            <w:vMerge/>
            <w:shd w:val="clear" w:color="auto" w:fill="FFFFFF"/>
            <w:vAlign w:val="center"/>
          </w:tcPr>
          <w:p w14:paraId="533A7C68" w14:textId="3EF10EBF" w:rsidR="002363BE" w:rsidRPr="00D25E40" w:rsidRDefault="002363BE" w:rsidP="002363BE">
            <w:pPr>
              <w:spacing w:line="0" w:lineRule="atLeast"/>
              <w:jc w:val="center"/>
              <w:rPr>
                <w:rFonts w:ascii="標楷體" w:eastAsia="標楷體" w:hAnsi="標楷體"/>
              </w:rPr>
            </w:pPr>
          </w:p>
        </w:tc>
        <w:tc>
          <w:tcPr>
            <w:tcW w:w="567" w:type="dxa"/>
            <w:vMerge/>
            <w:tcBorders>
              <w:left w:val="single" w:sz="4" w:space="0" w:color="auto"/>
              <w:right w:val="double" w:sz="4" w:space="0" w:color="auto"/>
            </w:tcBorders>
            <w:shd w:val="clear" w:color="auto" w:fill="FFFFFF"/>
            <w:vAlign w:val="center"/>
          </w:tcPr>
          <w:p w14:paraId="05C38810" w14:textId="77777777" w:rsidR="002363BE" w:rsidRPr="00D25E40" w:rsidRDefault="002363BE" w:rsidP="002363BE">
            <w:pPr>
              <w:spacing w:line="0" w:lineRule="atLeast"/>
              <w:jc w:val="center"/>
              <w:rPr>
                <w:rFonts w:ascii="標楷體" w:eastAsia="標楷體" w:hAnsi="標楷體"/>
                <w:color w:val="000000"/>
                <w:sz w:val="16"/>
                <w:szCs w:val="16"/>
              </w:rPr>
            </w:pPr>
          </w:p>
        </w:tc>
      </w:tr>
      <w:tr w:rsidR="002363BE" w:rsidRPr="00D25E40" w14:paraId="4197B3FA" w14:textId="77777777" w:rsidTr="002363BE">
        <w:trPr>
          <w:cantSplit/>
          <w:trHeight w:val="1121"/>
        </w:trPr>
        <w:tc>
          <w:tcPr>
            <w:tcW w:w="372" w:type="dxa"/>
            <w:vMerge/>
            <w:tcBorders>
              <w:left w:val="double" w:sz="4" w:space="0" w:color="auto"/>
            </w:tcBorders>
            <w:shd w:val="clear" w:color="auto" w:fill="FFFFFF"/>
            <w:vAlign w:val="center"/>
          </w:tcPr>
          <w:p w14:paraId="06DEA991" w14:textId="77777777" w:rsidR="002363BE" w:rsidRPr="00D25E40" w:rsidRDefault="002363BE" w:rsidP="002363BE">
            <w:pPr>
              <w:spacing w:line="0" w:lineRule="atLeast"/>
              <w:jc w:val="center"/>
              <w:rPr>
                <w:rFonts w:ascii="標楷體" w:eastAsia="標楷體" w:hAnsi="標楷體"/>
              </w:rPr>
            </w:pPr>
          </w:p>
        </w:tc>
        <w:tc>
          <w:tcPr>
            <w:tcW w:w="1002" w:type="dxa"/>
            <w:vMerge/>
            <w:shd w:val="clear" w:color="auto" w:fill="FFFFFF"/>
            <w:vAlign w:val="center"/>
          </w:tcPr>
          <w:p w14:paraId="271BDF5E" w14:textId="77777777" w:rsidR="002363BE" w:rsidRPr="00D25E40" w:rsidRDefault="002363BE" w:rsidP="002363BE">
            <w:pPr>
              <w:spacing w:line="0" w:lineRule="atLeast"/>
              <w:jc w:val="center"/>
              <w:rPr>
                <w:rFonts w:ascii="標楷體" w:eastAsia="標楷體" w:hAnsi="標楷體"/>
                <w:sz w:val="20"/>
                <w:szCs w:val="20"/>
              </w:rPr>
            </w:pPr>
          </w:p>
        </w:tc>
        <w:tc>
          <w:tcPr>
            <w:tcW w:w="1568" w:type="dxa"/>
            <w:vMerge/>
            <w:shd w:val="clear" w:color="auto" w:fill="FFFFFF"/>
            <w:vAlign w:val="center"/>
          </w:tcPr>
          <w:p w14:paraId="7354DBC2" w14:textId="77777777" w:rsidR="002363BE" w:rsidRPr="00D25E40" w:rsidRDefault="002363BE" w:rsidP="002363BE">
            <w:pPr>
              <w:spacing w:line="0" w:lineRule="atLeast"/>
              <w:jc w:val="center"/>
              <w:rPr>
                <w:rFonts w:ascii="標楷體" w:eastAsia="標楷體" w:hAnsi="標楷體"/>
                <w:b/>
                <w:color w:val="FF0000"/>
                <w:sz w:val="20"/>
                <w:szCs w:val="20"/>
              </w:rPr>
            </w:pPr>
          </w:p>
        </w:tc>
        <w:tc>
          <w:tcPr>
            <w:tcW w:w="1074" w:type="dxa"/>
            <w:shd w:val="clear" w:color="auto" w:fill="FFFFFF"/>
            <w:vAlign w:val="center"/>
          </w:tcPr>
          <w:p w14:paraId="197F8DAD" w14:textId="77777777" w:rsidR="002363BE" w:rsidRPr="00D25E40" w:rsidRDefault="002363BE" w:rsidP="002363BE">
            <w:pPr>
              <w:spacing w:line="0" w:lineRule="atLeast"/>
              <w:jc w:val="center"/>
              <w:rPr>
                <w:rFonts w:ascii="標楷體" w:eastAsia="標楷體" w:hAnsi="標楷體"/>
              </w:rPr>
            </w:pPr>
            <w:r>
              <w:rPr>
                <w:rFonts w:ascii="標楷體" w:eastAsia="標楷體" w:hAnsi="標楷體" w:hint="eastAsia"/>
              </w:rPr>
              <w:t>能力指標(代碼)</w:t>
            </w:r>
          </w:p>
        </w:tc>
        <w:tc>
          <w:tcPr>
            <w:tcW w:w="1824" w:type="dxa"/>
            <w:shd w:val="clear" w:color="auto" w:fill="FFFFFF"/>
          </w:tcPr>
          <w:p w14:paraId="4D6AE46A"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sz w:val="18"/>
                <w:szCs w:val="18"/>
              </w:rPr>
              <w:t>1-2-1、1-2-2、1-2-3-2、2-2-2-3、2-2-3-1、3-2-1-1、3-2-1-2、3-2-1-4、3-2-2-2、3-2-2-5、3-2-3-5、4-2-1-1、4-2-3-2、5-2-14-2、5-2-7-1、5-2-8-1、5-2-8-2、5-2-11、6-2-10-1、6-2-1-1、6-2-4-1、6-2-4-2、6-2-5-1、6-2-6-1、6-2-7-4</w:t>
            </w:r>
          </w:p>
        </w:tc>
        <w:tc>
          <w:tcPr>
            <w:tcW w:w="1559" w:type="dxa"/>
            <w:shd w:val="clear" w:color="auto" w:fill="FFFFFF"/>
          </w:tcPr>
          <w:p w14:paraId="18C983B0"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1-2-3。1-2-4。1-2-5。1-2-7。2-2-1。2-2-2。2-2-3。2-2-4。3-2-1。3-2-2。4-2-4。5-2-1。5-2-2。</w:t>
            </w:r>
          </w:p>
        </w:tc>
        <w:tc>
          <w:tcPr>
            <w:tcW w:w="1985" w:type="dxa"/>
            <w:shd w:val="clear" w:color="auto" w:fill="FFFFFF"/>
          </w:tcPr>
          <w:p w14:paraId="05CDADDD"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sz w:val="18"/>
                <w:szCs w:val="18"/>
              </w:rPr>
              <w:t>1-1-2。1-1-3。1-1-4。1-1-7。1-1-8。1-1-9。*1-1-10。2-1-3。2-1-4。2-1-8。2-1-9。2-1-10。2-1-12。3-1-2。3-1-5。3-1-7。5-1-2。5-1-3。5-1-5。6-1-1。6-1-2。6-1-3。6-1-4。6-1-9。6-1-12。6-1-13。7-1-1。</w:t>
            </w:r>
          </w:p>
        </w:tc>
        <w:tc>
          <w:tcPr>
            <w:tcW w:w="1843" w:type="dxa"/>
            <w:shd w:val="clear" w:color="auto" w:fill="FFFFFF"/>
          </w:tcPr>
          <w:p w14:paraId="3E93B03B"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S-2-03、S-2-04、S-2-05、S-2-06、4-s-01、4-s-02</w:t>
            </w:r>
          </w:p>
          <w:p w14:paraId="42DCA312"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4-s-03、4-s-08</w:t>
            </w:r>
          </w:p>
          <w:p w14:paraId="2568C900" w14:textId="77777777" w:rsidR="002363BE" w:rsidRPr="00D74208" w:rsidRDefault="002363BE" w:rsidP="002363BE">
            <w:pPr>
              <w:autoSpaceDE w:val="0"/>
              <w:autoSpaceDN w:val="0"/>
              <w:spacing w:line="0" w:lineRule="atLeast"/>
              <w:rPr>
                <w:rFonts w:ascii="新細明體" w:hAnsi="新細明體"/>
                <w:sz w:val="18"/>
                <w:szCs w:val="18"/>
              </w:rPr>
            </w:pPr>
            <w:r w:rsidRPr="00D74208">
              <w:rPr>
                <w:rFonts w:ascii="新細明體" w:hAnsi="新細明體" w:hint="eastAsia"/>
                <w:sz w:val="18"/>
                <w:szCs w:val="18"/>
              </w:rPr>
              <w:t>4-n-07、4-n-08、4-n-10</w:t>
            </w:r>
          </w:p>
          <w:p w14:paraId="3FF3C836" w14:textId="77777777" w:rsidR="002363BE" w:rsidRPr="00D74208" w:rsidRDefault="002363BE" w:rsidP="002363BE">
            <w:pPr>
              <w:autoSpaceDE w:val="0"/>
              <w:autoSpaceDN w:val="0"/>
              <w:spacing w:line="0" w:lineRule="atLeast"/>
              <w:rPr>
                <w:rFonts w:ascii="新細明體" w:hAnsi="新細明體"/>
                <w:sz w:val="18"/>
                <w:szCs w:val="18"/>
              </w:rPr>
            </w:pPr>
            <w:r w:rsidRPr="00D74208">
              <w:rPr>
                <w:rFonts w:ascii="新細明體" w:hAnsi="新細明體" w:hint="eastAsia"/>
                <w:sz w:val="18"/>
                <w:szCs w:val="18"/>
              </w:rPr>
              <w:t>連結：</w:t>
            </w:r>
          </w:p>
          <w:p w14:paraId="065496D6"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C-R-1、C-R-2、C-T-1、C-T-2、C-S-1、C-S-3、C-S-4、C-C-3、C-C-5、C-C-6、C-C-8</w:t>
            </w:r>
          </w:p>
          <w:p w14:paraId="762B53B3"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C-R-1、C-T-1、C-T-2、C-T-4、C-S-3、C-S-4、C-C-1、C-C-3、C-C-5、C-C-6、C-E-1</w:t>
            </w:r>
          </w:p>
        </w:tc>
        <w:tc>
          <w:tcPr>
            <w:tcW w:w="1701" w:type="dxa"/>
            <w:tcBorders>
              <w:top w:val="single" w:sz="4" w:space="0" w:color="auto"/>
              <w:bottom w:val="single" w:sz="4" w:space="0" w:color="auto"/>
            </w:tcBorders>
            <w:shd w:val="clear" w:color="auto" w:fill="FFFFFF"/>
          </w:tcPr>
          <w:p w14:paraId="7736F090" w14:textId="77777777" w:rsidR="002363BE" w:rsidRPr="00D74208" w:rsidRDefault="002363BE" w:rsidP="002363BE">
            <w:pPr>
              <w:spacing w:line="0" w:lineRule="atLeast"/>
              <w:jc w:val="both"/>
              <w:rPr>
                <w:rFonts w:ascii="新細明體" w:hAnsi="新細明體"/>
                <w:sz w:val="18"/>
                <w:szCs w:val="18"/>
              </w:rPr>
            </w:pPr>
            <w:r w:rsidRPr="00D74208">
              <w:rPr>
                <w:rFonts w:ascii="新細明體" w:hAnsi="新細明體" w:hint="eastAsia"/>
                <w:sz w:val="18"/>
                <w:szCs w:val="18"/>
              </w:rPr>
              <w:t>1-2-1-1。1-2-2-1。</w:t>
            </w:r>
          </w:p>
          <w:p w14:paraId="11B7ABF1" w14:textId="77777777" w:rsidR="002363BE" w:rsidRPr="00D74208" w:rsidRDefault="002363BE" w:rsidP="002363BE">
            <w:pPr>
              <w:spacing w:line="0" w:lineRule="atLeast"/>
              <w:jc w:val="both"/>
              <w:rPr>
                <w:rFonts w:ascii="新細明體" w:hAnsi="新細明體"/>
                <w:sz w:val="18"/>
                <w:szCs w:val="18"/>
              </w:rPr>
            </w:pPr>
            <w:r w:rsidRPr="00D74208">
              <w:rPr>
                <w:rFonts w:ascii="新細明體" w:hAnsi="新細明體" w:hint="eastAsia"/>
                <w:sz w:val="18"/>
                <w:szCs w:val="18"/>
              </w:rPr>
              <w:t>1-2-2-2。1-2-2-4。</w:t>
            </w:r>
          </w:p>
          <w:p w14:paraId="4E4BF81E" w14:textId="77777777" w:rsidR="002363BE" w:rsidRPr="00D74208" w:rsidRDefault="002363BE" w:rsidP="002363BE">
            <w:pPr>
              <w:spacing w:line="0" w:lineRule="atLeast"/>
              <w:jc w:val="both"/>
              <w:rPr>
                <w:rFonts w:ascii="新細明體" w:hAnsi="新細明體"/>
                <w:sz w:val="18"/>
                <w:szCs w:val="18"/>
              </w:rPr>
            </w:pPr>
            <w:r w:rsidRPr="00D74208">
              <w:rPr>
                <w:rFonts w:ascii="新細明體" w:hAnsi="新細明體" w:hint="eastAsia"/>
                <w:sz w:val="18"/>
                <w:szCs w:val="18"/>
              </w:rPr>
              <w:t>1-2-5-1。1-2-5-2。</w:t>
            </w:r>
          </w:p>
          <w:p w14:paraId="537A803F" w14:textId="77777777" w:rsidR="002363BE" w:rsidRPr="00D74208" w:rsidRDefault="002363BE" w:rsidP="002363BE">
            <w:pPr>
              <w:spacing w:line="0" w:lineRule="atLeast"/>
              <w:jc w:val="both"/>
              <w:rPr>
                <w:rFonts w:ascii="新細明體" w:hAnsi="新細明體"/>
                <w:sz w:val="18"/>
                <w:szCs w:val="18"/>
              </w:rPr>
            </w:pPr>
            <w:r w:rsidRPr="00D74208">
              <w:rPr>
                <w:rFonts w:ascii="新細明體" w:hAnsi="新細明體" w:hint="eastAsia"/>
                <w:sz w:val="18"/>
                <w:szCs w:val="18"/>
              </w:rPr>
              <w:t>2-2-1-1。2-2-2-2。</w:t>
            </w:r>
          </w:p>
          <w:p w14:paraId="1D96D990" w14:textId="77777777" w:rsidR="002363BE" w:rsidRPr="00D74208" w:rsidRDefault="002363BE" w:rsidP="002363BE">
            <w:pPr>
              <w:spacing w:line="0" w:lineRule="atLeast"/>
              <w:jc w:val="both"/>
              <w:rPr>
                <w:rFonts w:ascii="新細明體" w:hAnsi="新細明體"/>
                <w:sz w:val="18"/>
                <w:szCs w:val="18"/>
              </w:rPr>
            </w:pPr>
            <w:r w:rsidRPr="00D74208">
              <w:rPr>
                <w:rFonts w:ascii="新細明體" w:hAnsi="新細明體" w:hint="eastAsia"/>
                <w:sz w:val="18"/>
                <w:szCs w:val="18"/>
              </w:rPr>
              <w:t>2-2-4-2。3-2-0-3。</w:t>
            </w:r>
          </w:p>
          <w:p w14:paraId="3F2539A3" w14:textId="77777777" w:rsidR="002363BE" w:rsidRPr="00D74208" w:rsidRDefault="002363BE" w:rsidP="002363BE">
            <w:pPr>
              <w:spacing w:line="0" w:lineRule="atLeast"/>
              <w:jc w:val="both"/>
              <w:rPr>
                <w:rFonts w:ascii="新細明體" w:hAnsi="新細明體"/>
                <w:sz w:val="18"/>
                <w:szCs w:val="18"/>
              </w:rPr>
            </w:pPr>
            <w:r w:rsidRPr="00D74208">
              <w:rPr>
                <w:rFonts w:ascii="新細明體" w:hAnsi="新細明體" w:hint="eastAsia"/>
                <w:sz w:val="18"/>
                <w:szCs w:val="18"/>
              </w:rPr>
              <w:t>5-2-1-1。5-2-1-2。</w:t>
            </w:r>
          </w:p>
          <w:p w14:paraId="1220F144" w14:textId="77777777" w:rsidR="002363BE" w:rsidRPr="00D74208" w:rsidRDefault="002363BE" w:rsidP="002363BE">
            <w:pPr>
              <w:spacing w:line="0" w:lineRule="atLeast"/>
              <w:jc w:val="both"/>
              <w:rPr>
                <w:rFonts w:ascii="新細明體" w:hAnsi="新細明體"/>
                <w:sz w:val="18"/>
                <w:szCs w:val="18"/>
              </w:rPr>
            </w:pPr>
            <w:r w:rsidRPr="00D74208">
              <w:rPr>
                <w:rFonts w:ascii="新細明體" w:hAnsi="新細明體" w:hint="eastAsia"/>
                <w:sz w:val="18"/>
                <w:szCs w:val="18"/>
              </w:rPr>
              <w:t>5-2-1-3。6-2-2-2。</w:t>
            </w:r>
          </w:p>
        </w:tc>
        <w:tc>
          <w:tcPr>
            <w:tcW w:w="1984" w:type="dxa"/>
            <w:tcBorders>
              <w:top w:val="single" w:sz="4" w:space="0" w:color="auto"/>
              <w:bottom w:val="single" w:sz="4" w:space="0" w:color="auto"/>
            </w:tcBorders>
            <w:shd w:val="clear" w:color="auto" w:fill="FFFFFF"/>
          </w:tcPr>
          <w:p w14:paraId="14D48962" w14:textId="77777777" w:rsidR="002363BE" w:rsidRPr="00D74208" w:rsidRDefault="002363BE" w:rsidP="002363BE">
            <w:pPr>
              <w:spacing w:line="0" w:lineRule="atLeast"/>
              <w:jc w:val="both"/>
              <w:rPr>
                <w:rFonts w:ascii="新細明體" w:hAnsi="新細明體"/>
                <w:sz w:val="18"/>
                <w:szCs w:val="18"/>
              </w:rPr>
            </w:pPr>
            <w:r w:rsidRPr="00D74208">
              <w:rPr>
                <w:rFonts w:ascii="新細明體" w:hAnsi="新細明體" w:hint="eastAsia"/>
                <w:sz w:val="18"/>
                <w:szCs w:val="18"/>
              </w:rPr>
              <w:t>1-2-1</w:t>
            </w:r>
            <w:r w:rsidRPr="00D74208">
              <w:rPr>
                <w:rFonts w:ascii="新細明體" w:hAnsi="新細明體"/>
                <w:sz w:val="18"/>
                <w:szCs w:val="18"/>
              </w:rPr>
              <w:t>、</w:t>
            </w:r>
            <w:r w:rsidRPr="00D74208">
              <w:rPr>
                <w:rFonts w:ascii="新細明體" w:hAnsi="新細明體" w:hint="eastAsia"/>
                <w:sz w:val="18"/>
                <w:szCs w:val="18"/>
              </w:rPr>
              <w:t>1-2-2、1-2-6、1-2-8、2-2-1、2-2-2、3-2-1、4-2-2、5-2-2、6-2-1、7-2-2、8-2-1、8-2-2</w:t>
            </w:r>
          </w:p>
        </w:tc>
        <w:tc>
          <w:tcPr>
            <w:tcW w:w="1985" w:type="dxa"/>
            <w:tcBorders>
              <w:top w:val="single" w:sz="4" w:space="0" w:color="auto"/>
              <w:bottom w:val="single" w:sz="4" w:space="0" w:color="auto"/>
            </w:tcBorders>
            <w:shd w:val="clear" w:color="auto" w:fill="FFFFFF"/>
          </w:tcPr>
          <w:p w14:paraId="38A7399C" w14:textId="77777777" w:rsidR="002363BE" w:rsidRPr="00D74208" w:rsidRDefault="002363BE" w:rsidP="002363BE">
            <w:pPr>
              <w:spacing w:line="0" w:lineRule="atLeast"/>
              <w:jc w:val="both"/>
              <w:rPr>
                <w:rFonts w:ascii="新細明體" w:hAnsi="新細明體"/>
                <w:sz w:val="18"/>
                <w:szCs w:val="18"/>
              </w:rPr>
            </w:pPr>
            <w:smartTag w:uri="urn:schemas-microsoft-com:office:smarttags" w:element="chsdate">
              <w:smartTagPr>
                <w:attr w:name="Year" w:val="2001"/>
                <w:attr w:name="Month" w:val="2"/>
                <w:attr w:name="Day" w:val="1"/>
                <w:attr w:name="IsLunarDate" w:val="False"/>
                <w:attr w:name="IsROCDate" w:val="False"/>
              </w:smartTagPr>
              <w:r w:rsidRPr="00D74208">
                <w:rPr>
                  <w:rFonts w:ascii="新細明體" w:hAnsi="新細明體" w:hint="eastAsia"/>
                  <w:sz w:val="18"/>
                  <w:szCs w:val="18"/>
                </w:rPr>
                <w:t>1-2-1</w:t>
              </w:r>
            </w:smartTag>
            <w:r w:rsidRPr="00D74208">
              <w:rPr>
                <w:rFonts w:ascii="新細明體" w:hAnsi="新細明體" w:hint="eastAsia"/>
                <w:sz w:val="18"/>
                <w:szCs w:val="18"/>
              </w:rPr>
              <w:t>-1、</w:t>
            </w:r>
            <w:smartTag w:uri="urn:schemas-microsoft-com:office:smarttags" w:element="chsdate">
              <w:smartTagPr>
                <w:attr w:name="Year" w:val="2001"/>
                <w:attr w:name="Month" w:val="2"/>
                <w:attr w:name="Day" w:val="2"/>
                <w:attr w:name="IsLunarDate" w:val="False"/>
                <w:attr w:name="IsROCDate" w:val="False"/>
              </w:smartTagPr>
              <w:r w:rsidRPr="00D74208">
                <w:rPr>
                  <w:rFonts w:ascii="新細明體" w:hAnsi="新細明體" w:hint="eastAsia"/>
                  <w:sz w:val="18"/>
                  <w:szCs w:val="18"/>
                </w:rPr>
                <w:t>1-2-2</w:t>
              </w:r>
            </w:smartTag>
            <w:r w:rsidRPr="00D74208">
              <w:rPr>
                <w:rFonts w:ascii="新細明體" w:hAnsi="新細明體" w:hint="eastAsia"/>
                <w:sz w:val="18"/>
                <w:szCs w:val="18"/>
              </w:rPr>
              <w:t>-4</w:t>
            </w:r>
          </w:p>
          <w:p w14:paraId="0259FAAE" w14:textId="77777777" w:rsidR="002363BE" w:rsidRPr="00D74208" w:rsidRDefault="002363BE" w:rsidP="002363BE">
            <w:pPr>
              <w:spacing w:line="0" w:lineRule="atLeast"/>
              <w:jc w:val="both"/>
              <w:rPr>
                <w:rFonts w:ascii="新細明體" w:hAnsi="新細明體"/>
                <w:sz w:val="18"/>
                <w:szCs w:val="18"/>
              </w:rPr>
            </w:pPr>
            <w:smartTag w:uri="urn:schemas-microsoft-com:office:smarttags" w:element="chsdate">
              <w:smartTagPr>
                <w:attr w:name="IsROCDate" w:val="False"/>
                <w:attr w:name="IsLunarDate" w:val="False"/>
                <w:attr w:name="Day" w:val="3"/>
                <w:attr w:name="Month" w:val="2"/>
                <w:attr w:name="Year" w:val="2001"/>
              </w:smartTagPr>
              <w:r w:rsidRPr="00D74208">
                <w:rPr>
                  <w:rFonts w:ascii="新細明體" w:hAnsi="新細明體" w:hint="eastAsia"/>
                  <w:sz w:val="18"/>
                  <w:szCs w:val="18"/>
                </w:rPr>
                <w:t>1-2-3</w:t>
              </w:r>
            </w:smartTag>
            <w:r w:rsidRPr="00D74208">
              <w:rPr>
                <w:rFonts w:ascii="新細明體" w:hAnsi="新細明體" w:hint="eastAsia"/>
                <w:sz w:val="18"/>
                <w:szCs w:val="18"/>
              </w:rPr>
              <w:t>-1、</w:t>
            </w:r>
            <w:smartTag w:uri="urn:schemas-microsoft-com:office:smarttags" w:element="chsdate">
              <w:smartTagPr>
                <w:attr w:name="IsROCDate" w:val="False"/>
                <w:attr w:name="IsLunarDate" w:val="False"/>
                <w:attr w:name="Day" w:val="3"/>
                <w:attr w:name="Month" w:val="2"/>
                <w:attr w:name="Year" w:val="2001"/>
              </w:smartTagPr>
              <w:r w:rsidRPr="00D74208">
                <w:rPr>
                  <w:rFonts w:ascii="新細明體" w:hAnsi="新細明體" w:hint="eastAsia"/>
                  <w:sz w:val="18"/>
                  <w:szCs w:val="18"/>
                </w:rPr>
                <w:t>1-2-3</w:t>
              </w:r>
            </w:smartTag>
            <w:r w:rsidRPr="00D74208">
              <w:rPr>
                <w:rFonts w:ascii="新細明體" w:hAnsi="新細明體" w:hint="eastAsia"/>
                <w:sz w:val="18"/>
                <w:szCs w:val="18"/>
              </w:rPr>
              <w:t>-2</w:t>
            </w:r>
          </w:p>
          <w:p w14:paraId="50F292FE" w14:textId="77777777" w:rsidR="002363BE" w:rsidRPr="00D74208" w:rsidRDefault="002363BE" w:rsidP="002363BE">
            <w:pPr>
              <w:spacing w:line="0" w:lineRule="atLeast"/>
              <w:jc w:val="both"/>
              <w:rPr>
                <w:rFonts w:ascii="新細明體" w:hAnsi="新細明體"/>
                <w:sz w:val="18"/>
                <w:szCs w:val="18"/>
              </w:rPr>
            </w:pPr>
            <w:smartTag w:uri="urn:schemas-microsoft-com:office:smarttags" w:element="chsdate">
              <w:smartTagPr>
                <w:attr w:name="IsROCDate" w:val="False"/>
                <w:attr w:name="IsLunarDate" w:val="False"/>
                <w:attr w:name="Day" w:val="3"/>
                <w:attr w:name="Month" w:val="2"/>
                <w:attr w:name="Year" w:val="2001"/>
              </w:smartTagPr>
              <w:r w:rsidRPr="00D74208">
                <w:rPr>
                  <w:rFonts w:ascii="新細明體" w:hAnsi="新細明體" w:hint="eastAsia"/>
                  <w:sz w:val="18"/>
                  <w:szCs w:val="18"/>
                </w:rPr>
                <w:t>1-2-3</w:t>
              </w:r>
            </w:smartTag>
            <w:r w:rsidRPr="00D74208">
              <w:rPr>
                <w:rFonts w:ascii="新細明體" w:hAnsi="新細明體" w:hint="eastAsia"/>
                <w:sz w:val="18"/>
                <w:szCs w:val="18"/>
              </w:rPr>
              <w:t>-3、</w:t>
            </w:r>
            <w:smartTag w:uri="urn:schemas-microsoft-com:office:smarttags" w:element="chsdate">
              <w:smartTagPr>
                <w:attr w:name="Year" w:val="2001"/>
                <w:attr w:name="Month" w:val="2"/>
                <w:attr w:name="Day" w:val="5"/>
                <w:attr w:name="IsLunarDate" w:val="False"/>
                <w:attr w:name="IsROCDate" w:val="False"/>
              </w:smartTagPr>
              <w:r w:rsidRPr="00D74208">
                <w:rPr>
                  <w:rFonts w:ascii="新細明體" w:hAnsi="新細明體" w:hint="eastAsia"/>
                  <w:sz w:val="18"/>
                  <w:szCs w:val="18"/>
                </w:rPr>
                <w:t>1-2-5</w:t>
              </w:r>
            </w:smartTag>
            <w:r w:rsidRPr="00D74208">
              <w:rPr>
                <w:rFonts w:ascii="新細明體" w:hAnsi="新細明體" w:hint="eastAsia"/>
                <w:sz w:val="18"/>
                <w:szCs w:val="18"/>
              </w:rPr>
              <w:t>-3</w:t>
            </w:r>
          </w:p>
          <w:p w14:paraId="04FDF372" w14:textId="77777777" w:rsidR="002363BE" w:rsidRPr="00D74208" w:rsidRDefault="002363BE" w:rsidP="002363BE">
            <w:pPr>
              <w:spacing w:line="0" w:lineRule="atLeast"/>
              <w:jc w:val="both"/>
              <w:rPr>
                <w:rFonts w:ascii="新細明體" w:hAnsi="新細明體"/>
                <w:sz w:val="18"/>
                <w:szCs w:val="18"/>
              </w:rPr>
            </w:pPr>
            <w:r w:rsidRPr="00D74208">
              <w:rPr>
                <w:rFonts w:ascii="新細明體" w:hAnsi="新細明體" w:hint="eastAsia"/>
                <w:sz w:val="18"/>
                <w:szCs w:val="18"/>
              </w:rPr>
              <w:t>1-2-4-2、2-2-2-2</w:t>
            </w:r>
          </w:p>
          <w:p w14:paraId="1D710660" w14:textId="77777777" w:rsidR="002363BE" w:rsidRPr="00D74208" w:rsidRDefault="002363BE" w:rsidP="002363BE">
            <w:pPr>
              <w:spacing w:line="0" w:lineRule="atLeast"/>
              <w:jc w:val="both"/>
              <w:rPr>
                <w:rFonts w:ascii="新細明體" w:hAnsi="新細明體"/>
                <w:sz w:val="18"/>
                <w:szCs w:val="18"/>
              </w:rPr>
            </w:pPr>
            <w:r w:rsidRPr="00D74208">
              <w:rPr>
                <w:rFonts w:ascii="新細明體" w:hAnsi="新細明體" w:hint="eastAsia"/>
                <w:sz w:val="18"/>
                <w:szCs w:val="18"/>
              </w:rPr>
              <w:t>3-2-0-1、</w:t>
            </w:r>
            <w:smartTag w:uri="urn:schemas-microsoft-com:office:smarttags" w:element="chsdate">
              <w:smartTagPr>
                <w:attr w:name="Year" w:val="2005"/>
                <w:attr w:name="Month" w:val="2"/>
                <w:attr w:name="Day" w:val="1"/>
                <w:attr w:name="IsLunarDate" w:val="False"/>
                <w:attr w:name="IsROCDate" w:val="False"/>
              </w:smartTagPr>
              <w:r w:rsidRPr="00D74208">
                <w:rPr>
                  <w:rFonts w:ascii="新細明體" w:hAnsi="新細明體" w:hint="eastAsia"/>
                  <w:sz w:val="18"/>
                  <w:szCs w:val="18"/>
                </w:rPr>
                <w:t>5-2-1</w:t>
              </w:r>
            </w:smartTag>
            <w:r w:rsidRPr="00D74208">
              <w:rPr>
                <w:rFonts w:ascii="新細明體" w:hAnsi="新細明體" w:hint="eastAsia"/>
                <w:sz w:val="18"/>
                <w:szCs w:val="18"/>
              </w:rPr>
              <w:t>-1</w:t>
            </w:r>
          </w:p>
          <w:p w14:paraId="140E5FED" w14:textId="77777777" w:rsidR="002363BE" w:rsidRPr="00D74208" w:rsidRDefault="002363BE" w:rsidP="002363BE">
            <w:pPr>
              <w:spacing w:line="0" w:lineRule="atLeast"/>
              <w:jc w:val="both"/>
              <w:rPr>
                <w:rFonts w:ascii="新細明體" w:hAnsi="新細明體"/>
                <w:sz w:val="18"/>
                <w:szCs w:val="18"/>
              </w:rPr>
            </w:pPr>
            <w:r w:rsidRPr="00D74208">
              <w:rPr>
                <w:rFonts w:ascii="新細明體" w:hAnsi="新細明體" w:hint="eastAsia"/>
                <w:sz w:val="18"/>
                <w:szCs w:val="18"/>
              </w:rPr>
              <w:t>6-2-1-1、6-2-2-1</w:t>
            </w:r>
          </w:p>
          <w:p w14:paraId="0682D2C7" w14:textId="77777777" w:rsidR="002363BE" w:rsidRPr="00D74208" w:rsidRDefault="002363BE" w:rsidP="002363BE">
            <w:pPr>
              <w:spacing w:line="0" w:lineRule="atLeast"/>
              <w:jc w:val="both"/>
              <w:rPr>
                <w:rFonts w:ascii="新細明體" w:hAnsi="新細明體"/>
                <w:sz w:val="18"/>
                <w:szCs w:val="18"/>
              </w:rPr>
            </w:pPr>
            <w:r w:rsidRPr="00D74208">
              <w:rPr>
                <w:rFonts w:ascii="新細明體" w:hAnsi="新細明體" w:hint="eastAsia"/>
                <w:sz w:val="18"/>
                <w:szCs w:val="18"/>
              </w:rPr>
              <w:t>6-2-2-2、6-2-3-2</w:t>
            </w:r>
          </w:p>
          <w:p w14:paraId="63DCE14D" w14:textId="77777777" w:rsidR="002363BE" w:rsidRPr="00D74208" w:rsidRDefault="002363BE" w:rsidP="002363BE">
            <w:pPr>
              <w:spacing w:line="0" w:lineRule="atLeast"/>
              <w:jc w:val="both"/>
              <w:rPr>
                <w:rFonts w:ascii="新細明體" w:hAnsi="新細明體"/>
                <w:sz w:val="18"/>
                <w:szCs w:val="18"/>
              </w:rPr>
            </w:pPr>
            <w:r w:rsidRPr="00D74208">
              <w:rPr>
                <w:rFonts w:ascii="新細明體" w:hAnsi="新細明體" w:hint="eastAsia"/>
                <w:sz w:val="18"/>
                <w:szCs w:val="18"/>
              </w:rPr>
              <w:t>7-2-0-2</w:t>
            </w:r>
          </w:p>
        </w:tc>
        <w:tc>
          <w:tcPr>
            <w:tcW w:w="1559" w:type="dxa"/>
            <w:shd w:val="clear" w:color="auto" w:fill="FFFFFF"/>
          </w:tcPr>
          <w:p w14:paraId="2BBC2BFA" w14:textId="77777777" w:rsidR="002363BE" w:rsidRPr="00D74208" w:rsidRDefault="002363BE" w:rsidP="002363BE">
            <w:pPr>
              <w:spacing w:line="0" w:lineRule="atLeast"/>
              <w:jc w:val="both"/>
              <w:rPr>
                <w:rFonts w:ascii="新細明體" w:hAnsi="新細明體"/>
                <w:sz w:val="18"/>
                <w:szCs w:val="18"/>
              </w:rPr>
            </w:pPr>
            <w:r w:rsidRPr="00D74208">
              <w:rPr>
                <w:rFonts w:ascii="新細明體" w:hAnsi="新細明體" w:hint="eastAsia"/>
                <w:sz w:val="18"/>
                <w:szCs w:val="18"/>
              </w:rPr>
              <w:t>1-2-2</w:t>
            </w:r>
          </w:p>
          <w:p w14:paraId="6CEFE9F6" w14:textId="77777777" w:rsidR="002363BE" w:rsidRPr="00D74208" w:rsidRDefault="002363BE" w:rsidP="002363BE">
            <w:pPr>
              <w:spacing w:line="0" w:lineRule="atLeast"/>
              <w:jc w:val="both"/>
              <w:rPr>
                <w:rFonts w:ascii="新細明體" w:hAnsi="新細明體"/>
                <w:sz w:val="18"/>
                <w:szCs w:val="18"/>
              </w:rPr>
            </w:pPr>
            <w:r w:rsidRPr="00D74208">
              <w:rPr>
                <w:rFonts w:ascii="新細明體" w:hAnsi="新細明體" w:hint="eastAsia"/>
                <w:sz w:val="18"/>
                <w:szCs w:val="18"/>
              </w:rPr>
              <w:t>3-2-1</w:t>
            </w:r>
          </w:p>
          <w:p w14:paraId="4AEF81E5" w14:textId="77777777" w:rsidR="002363BE" w:rsidRPr="00D74208" w:rsidRDefault="002363BE" w:rsidP="002363BE">
            <w:pPr>
              <w:spacing w:line="0" w:lineRule="atLeast"/>
              <w:jc w:val="both"/>
              <w:rPr>
                <w:rFonts w:ascii="新細明體" w:hAnsi="新細明體"/>
                <w:sz w:val="18"/>
                <w:szCs w:val="18"/>
              </w:rPr>
            </w:pPr>
            <w:r w:rsidRPr="00D74208">
              <w:rPr>
                <w:rFonts w:ascii="新細明體" w:hAnsi="新細明體" w:hint="eastAsia"/>
                <w:sz w:val="18"/>
                <w:szCs w:val="18"/>
              </w:rPr>
              <w:t>3-2-3</w:t>
            </w:r>
          </w:p>
        </w:tc>
        <w:tc>
          <w:tcPr>
            <w:tcW w:w="1559" w:type="dxa"/>
            <w:shd w:val="clear" w:color="auto" w:fill="FFFFFF"/>
          </w:tcPr>
          <w:p w14:paraId="61570E06"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sz w:val="18"/>
                <w:szCs w:val="18"/>
              </w:rPr>
              <w:t>3-2-1、3-2-2、3-2-3、3-2-4、5-2-5、6-2-3、6-2-5</w:t>
            </w:r>
          </w:p>
        </w:tc>
        <w:tc>
          <w:tcPr>
            <w:tcW w:w="614" w:type="dxa"/>
            <w:vMerge/>
            <w:shd w:val="clear" w:color="auto" w:fill="FFFFFF"/>
            <w:vAlign w:val="center"/>
          </w:tcPr>
          <w:p w14:paraId="70592BD4" w14:textId="77777777" w:rsidR="002363BE" w:rsidRPr="00D25E40" w:rsidRDefault="002363BE" w:rsidP="002363BE">
            <w:pPr>
              <w:spacing w:line="0" w:lineRule="atLeast"/>
              <w:jc w:val="center"/>
              <w:rPr>
                <w:rFonts w:ascii="標楷體" w:eastAsia="標楷體" w:hAnsi="標楷體"/>
              </w:rPr>
            </w:pPr>
          </w:p>
        </w:tc>
        <w:tc>
          <w:tcPr>
            <w:tcW w:w="614" w:type="dxa"/>
            <w:vMerge/>
            <w:shd w:val="clear" w:color="auto" w:fill="FFFFFF"/>
            <w:vAlign w:val="center"/>
          </w:tcPr>
          <w:p w14:paraId="27F36186" w14:textId="77777777" w:rsidR="002363BE" w:rsidRPr="00D25E40" w:rsidRDefault="002363BE" w:rsidP="002363BE">
            <w:pPr>
              <w:spacing w:line="0" w:lineRule="atLeast"/>
              <w:jc w:val="center"/>
              <w:rPr>
                <w:rFonts w:ascii="標楷體" w:eastAsia="標楷體" w:hAnsi="標楷體"/>
              </w:rPr>
            </w:pPr>
          </w:p>
        </w:tc>
        <w:tc>
          <w:tcPr>
            <w:tcW w:w="997" w:type="dxa"/>
            <w:vMerge/>
            <w:shd w:val="clear" w:color="auto" w:fill="FFFFFF"/>
            <w:vAlign w:val="center"/>
          </w:tcPr>
          <w:p w14:paraId="63C1E23B" w14:textId="7606723B" w:rsidR="002363BE" w:rsidRPr="00D25E40" w:rsidRDefault="002363BE" w:rsidP="002363BE">
            <w:pPr>
              <w:spacing w:line="0" w:lineRule="atLeast"/>
              <w:jc w:val="center"/>
              <w:rPr>
                <w:rFonts w:ascii="標楷體" w:eastAsia="標楷體" w:hAnsi="標楷體"/>
              </w:rPr>
            </w:pPr>
          </w:p>
        </w:tc>
        <w:tc>
          <w:tcPr>
            <w:tcW w:w="567" w:type="dxa"/>
            <w:vMerge/>
            <w:tcBorders>
              <w:left w:val="single" w:sz="4" w:space="0" w:color="auto"/>
              <w:bottom w:val="single" w:sz="4" w:space="0" w:color="auto"/>
              <w:right w:val="double" w:sz="4" w:space="0" w:color="auto"/>
            </w:tcBorders>
            <w:shd w:val="clear" w:color="auto" w:fill="FFFFFF"/>
            <w:vAlign w:val="center"/>
          </w:tcPr>
          <w:p w14:paraId="2010DA69" w14:textId="77777777" w:rsidR="002363BE" w:rsidRPr="00D25E40" w:rsidRDefault="002363BE" w:rsidP="002363BE">
            <w:pPr>
              <w:spacing w:line="0" w:lineRule="atLeast"/>
              <w:jc w:val="center"/>
              <w:rPr>
                <w:rFonts w:ascii="標楷體" w:eastAsia="標楷體" w:hAnsi="標楷體"/>
                <w:color w:val="000000"/>
                <w:sz w:val="16"/>
                <w:szCs w:val="16"/>
              </w:rPr>
            </w:pPr>
          </w:p>
        </w:tc>
      </w:tr>
      <w:tr w:rsidR="002363BE" w:rsidRPr="00D25E40" w14:paraId="02392CEE" w14:textId="77777777" w:rsidTr="002363BE">
        <w:trPr>
          <w:cantSplit/>
          <w:trHeight w:val="687"/>
        </w:trPr>
        <w:tc>
          <w:tcPr>
            <w:tcW w:w="22807" w:type="dxa"/>
            <w:gridSpan w:val="17"/>
            <w:tcBorders>
              <w:left w:val="double" w:sz="4" w:space="0" w:color="auto"/>
              <w:right w:val="double" w:sz="4" w:space="0" w:color="auto"/>
            </w:tcBorders>
            <w:shd w:val="clear" w:color="auto" w:fill="FFFFFF"/>
            <w:vAlign w:val="center"/>
          </w:tcPr>
          <w:p w14:paraId="73E062BF" w14:textId="42522260" w:rsidR="002363BE" w:rsidRPr="00D25E40" w:rsidRDefault="002363BE" w:rsidP="002363BE">
            <w:pPr>
              <w:spacing w:line="0" w:lineRule="atLeast"/>
              <w:jc w:val="center"/>
              <w:rPr>
                <w:rFonts w:ascii="標楷體" w:eastAsia="標楷體" w:hAnsi="標楷體"/>
                <w:color w:val="000000"/>
              </w:rPr>
            </w:pPr>
            <w:r>
              <w:rPr>
                <w:rFonts w:ascii="標楷體" w:eastAsia="標楷體" w:hAnsi="標楷體" w:hint="eastAsia"/>
                <w:color w:val="000000"/>
              </w:rPr>
              <w:t>第一次定期</w:t>
            </w:r>
            <w:r w:rsidRPr="00CA5289">
              <w:rPr>
                <w:rFonts w:ascii="標楷體" w:eastAsia="標楷體" w:hAnsi="標楷體" w:hint="eastAsia"/>
                <w:color w:val="000000"/>
              </w:rPr>
              <w:t>成績</w:t>
            </w:r>
            <w:r>
              <w:rPr>
                <w:rFonts w:ascii="標楷體" w:eastAsia="標楷體" w:hAnsi="標楷體" w:hint="eastAsia"/>
                <w:color w:val="000000"/>
              </w:rPr>
              <w:t>評量</w:t>
            </w:r>
          </w:p>
        </w:tc>
      </w:tr>
      <w:tr w:rsidR="002363BE" w:rsidRPr="00D25E40" w14:paraId="186DB3C5" w14:textId="77777777" w:rsidTr="002363BE">
        <w:trPr>
          <w:cantSplit/>
          <w:trHeight w:val="3480"/>
        </w:trPr>
        <w:tc>
          <w:tcPr>
            <w:tcW w:w="372" w:type="dxa"/>
            <w:vMerge w:val="restart"/>
            <w:tcBorders>
              <w:left w:val="double" w:sz="4" w:space="0" w:color="auto"/>
            </w:tcBorders>
            <w:shd w:val="clear" w:color="auto" w:fill="FFFFFF"/>
            <w:vAlign w:val="center"/>
          </w:tcPr>
          <w:p w14:paraId="667D5D88" w14:textId="77777777" w:rsidR="002363BE" w:rsidRPr="00D25E40" w:rsidRDefault="002363BE" w:rsidP="002363BE">
            <w:pPr>
              <w:spacing w:line="0" w:lineRule="atLeast"/>
              <w:jc w:val="center"/>
              <w:rPr>
                <w:rFonts w:ascii="標楷體" w:eastAsia="標楷體" w:hAnsi="標楷體"/>
              </w:rPr>
            </w:pPr>
            <w:r>
              <w:rPr>
                <w:rFonts w:ascii="標楷體" w:eastAsia="標楷體" w:hAnsi="標楷體" w:hint="eastAsia"/>
              </w:rPr>
              <w:lastRenderedPageBreak/>
              <w:t>十一~</w:t>
            </w:r>
            <w:r w:rsidRPr="00D25E40">
              <w:rPr>
                <w:rFonts w:ascii="標楷體" w:eastAsia="標楷體" w:hAnsi="標楷體" w:hint="eastAsia"/>
              </w:rPr>
              <w:t>二十</w:t>
            </w:r>
            <w:r>
              <w:rPr>
                <w:rFonts w:ascii="標楷體" w:eastAsia="標楷體" w:hAnsi="標楷體" w:hint="eastAsia"/>
              </w:rPr>
              <w:t>一</w:t>
            </w:r>
          </w:p>
        </w:tc>
        <w:tc>
          <w:tcPr>
            <w:tcW w:w="1002" w:type="dxa"/>
            <w:vMerge w:val="restart"/>
            <w:shd w:val="clear" w:color="auto" w:fill="FFFFFF"/>
            <w:vAlign w:val="center"/>
          </w:tcPr>
          <w:p w14:paraId="727A17A7" w14:textId="77777777" w:rsidR="002363BE" w:rsidRPr="00D25E40" w:rsidRDefault="002363BE" w:rsidP="002363BE">
            <w:pPr>
              <w:spacing w:line="0" w:lineRule="atLeast"/>
              <w:jc w:val="center"/>
              <w:rPr>
                <w:rFonts w:ascii="標楷體" w:eastAsia="標楷體" w:hAnsi="標楷體"/>
                <w:sz w:val="20"/>
                <w:szCs w:val="20"/>
              </w:rPr>
            </w:pPr>
            <w:r>
              <w:rPr>
                <w:rFonts w:ascii="標楷體" w:eastAsia="標楷體" w:hAnsi="標楷體" w:hint="eastAsia"/>
                <w:sz w:val="20"/>
                <w:szCs w:val="20"/>
              </w:rPr>
              <w:t>109/11/8</w:t>
            </w:r>
          </w:p>
          <w:p w14:paraId="50EA4C11" w14:textId="77777777" w:rsidR="002363BE" w:rsidRPr="00D25E40" w:rsidRDefault="002363BE" w:rsidP="002363BE">
            <w:pPr>
              <w:spacing w:line="0" w:lineRule="atLeast"/>
              <w:jc w:val="center"/>
              <w:rPr>
                <w:rFonts w:ascii="標楷體" w:eastAsia="標楷體" w:hAnsi="標楷體"/>
                <w:sz w:val="20"/>
                <w:szCs w:val="20"/>
              </w:rPr>
            </w:pPr>
            <w:r w:rsidRPr="00D25E40">
              <w:rPr>
                <w:rFonts w:ascii="標楷體" w:eastAsia="標楷體" w:hAnsi="標楷體"/>
                <w:sz w:val="20"/>
                <w:szCs w:val="20"/>
              </w:rPr>
              <w:t>|</w:t>
            </w:r>
          </w:p>
          <w:p w14:paraId="4774FF51" w14:textId="77777777" w:rsidR="002363BE" w:rsidRPr="00D25E40" w:rsidRDefault="002363BE" w:rsidP="002363BE">
            <w:pPr>
              <w:spacing w:line="0" w:lineRule="atLeast"/>
              <w:jc w:val="center"/>
              <w:rPr>
                <w:rFonts w:ascii="標楷體" w:eastAsia="標楷體" w:hAnsi="標楷體"/>
              </w:rPr>
            </w:pPr>
            <w:r>
              <w:rPr>
                <w:rFonts w:ascii="標楷體" w:eastAsia="標楷體" w:hAnsi="標楷體" w:hint="eastAsia"/>
                <w:sz w:val="20"/>
                <w:szCs w:val="20"/>
              </w:rPr>
              <w:t>110/1/20</w:t>
            </w:r>
          </w:p>
        </w:tc>
        <w:tc>
          <w:tcPr>
            <w:tcW w:w="1568" w:type="dxa"/>
            <w:vMerge w:val="restart"/>
            <w:shd w:val="clear" w:color="auto" w:fill="FFFFFF"/>
            <w:vAlign w:val="center"/>
          </w:tcPr>
          <w:p w14:paraId="6E73A9C7" w14:textId="77777777" w:rsidR="002363BE" w:rsidRPr="005C47FE" w:rsidRDefault="002363BE" w:rsidP="002363BE">
            <w:pPr>
              <w:spacing w:line="0" w:lineRule="atLeast"/>
              <w:rPr>
                <w:rFonts w:ascii="標楷體" w:eastAsia="標楷體" w:hAnsi="標楷體"/>
                <w:color w:val="000000"/>
                <w:sz w:val="20"/>
                <w:szCs w:val="20"/>
              </w:rPr>
            </w:pPr>
            <w:r w:rsidRPr="005C47FE">
              <w:rPr>
                <w:rFonts w:ascii="標楷體" w:eastAsia="標楷體" w:hAnsi="標楷體" w:hint="eastAsia"/>
                <w:color w:val="000000"/>
                <w:sz w:val="20"/>
                <w:szCs w:val="20"/>
              </w:rPr>
              <w:t>1/1(</w:t>
            </w:r>
            <w:r>
              <w:rPr>
                <w:rFonts w:ascii="標楷體" w:eastAsia="標楷體" w:hAnsi="標楷體" w:hint="eastAsia"/>
                <w:color w:val="000000"/>
                <w:sz w:val="20"/>
                <w:szCs w:val="20"/>
              </w:rPr>
              <w:t>五</w:t>
            </w:r>
            <w:r w:rsidRPr="005C47FE">
              <w:rPr>
                <w:rFonts w:ascii="標楷體" w:eastAsia="標楷體" w:hAnsi="標楷體" w:hint="eastAsia"/>
                <w:color w:val="000000"/>
                <w:sz w:val="20"/>
                <w:szCs w:val="20"/>
              </w:rPr>
              <w:t>)元旦</w:t>
            </w:r>
          </w:p>
          <w:p w14:paraId="664531F3" w14:textId="77777777" w:rsidR="002363BE" w:rsidRDefault="002363BE" w:rsidP="002363BE">
            <w:pPr>
              <w:spacing w:line="0" w:lineRule="atLeast"/>
              <w:rPr>
                <w:rFonts w:ascii="標楷體" w:eastAsia="標楷體" w:hAnsi="標楷體"/>
                <w:color w:val="000000"/>
                <w:sz w:val="20"/>
                <w:szCs w:val="20"/>
              </w:rPr>
            </w:pPr>
            <w:r w:rsidRPr="005C47FE">
              <w:rPr>
                <w:rFonts w:ascii="標楷體" w:eastAsia="標楷體" w:hAnsi="標楷體" w:hint="eastAsia"/>
                <w:color w:val="000000"/>
                <w:sz w:val="20"/>
                <w:szCs w:val="20"/>
              </w:rPr>
              <w:t>(放假一日)</w:t>
            </w:r>
          </w:p>
          <w:p w14:paraId="079A1E75" w14:textId="77777777" w:rsidR="002363BE" w:rsidRPr="00895D82" w:rsidRDefault="002363BE" w:rsidP="002363BE">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1/12(二)-1/15(五)</w:t>
            </w:r>
          </w:p>
          <w:p w14:paraId="3E8F268D" w14:textId="77777777" w:rsidR="002363BE" w:rsidRPr="005C47FE" w:rsidRDefault="002363BE" w:rsidP="002363BE">
            <w:pPr>
              <w:spacing w:line="0" w:lineRule="atLeast"/>
              <w:rPr>
                <w:rFonts w:ascii="標楷體" w:eastAsia="標楷體" w:hAnsi="標楷體"/>
                <w:color w:val="000000"/>
                <w:sz w:val="20"/>
                <w:szCs w:val="20"/>
              </w:rPr>
            </w:pPr>
            <w:r w:rsidRPr="00895D82">
              <w:rPr>
                <w:rFonts w:ascii="標楷體" w:eastAsia="標楷體" w:hAnsi="標楷體" w:hint="eastAsia"/>
                <w:b/>
                <w:color w:val="000000"/>
                <w:sz w:val="20"/>
                <w:szCs w:val="20"/>
              </w:rPr>
              <w:t>第</w:t>
            </w:r>
            <w:r>
              <w:rPr>
                <w:rFonts w:ascii="標楷體" w:eastAsia="標楷體" w:hAnsi="標楷體" w:hint="eastAsia"/>
                <w:b/>
                <w:color w:val="000000"/>
                <w:sz w:val="20"/>
                <w:szCs w:val="20"/>
              </w:rPr>
              <w:t>二</w:t>
            </w:r>
            <w:r w:rsidRPr="00895D82">
              <w:rPr>
                <w:rFonts w:ascii="標楷體" w:eastAsia="標楷體" w:hAnsi="標楷體" w:hint="eastAsia"/>
                <w:b/>
                <w:color w:val="000000"/>
                <w:sz w:val="20"/>
                <w:szCs w:val="20"/>
              </w:rPr>
              <w:t>次定期</w:t>
            </w:r>
            <w:r>
              <w:rPr>
                <w:rFonts w:ascii="標楷體" w:eastAsia="標楷體" w:hAnsi="標楷體" w:hint="eastAsia"/>
                <w:b/>
                <w:kern w:val="0"/>
                <w:sz w:val="20"/>
                <w:szCs w:val="20"/>
              </w:rPr>
              <w:t>成績</w:t>
            </w:r>
            <w:r w:rsidRPr="00895D82">
              <w:rPr>
                <w:rFonts w:ascii="標楷體" w:eastAsia="標楷體" w:hAnsi="標楷體" w:hint="eastAsia"/>
                <w:b/>
                <w:color w:val="000000"/>
                <w:sz w:val="20"/>
                <w:szCs w:val="20"/>
              </w:rPr>
              <w:t>評量</w:t>
            </w:r>
          </w:p>
          <w:p w14:paraId="14C6C3F8" w14:textId="77777777" w:rsidR="002363BE" w:rsidRDefault="002363BE" w:rsidP="002363BE">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1/20(三)</w:t>
            </w:r>
          </w:p>
          <w:p w14:paraId="2858C548" w14:textId="77777777" w:rsidR="002363BE" w:rsidRDefault="002363BE" w:rsidP="002363BE">
            <w:pPr>
              <w:spacing w:line="0" w:lineRule="atLeast"/>
              <w:rPr>
                <w:rFonts w:ascii="標楷體" w:eastAsia="標楷體" w:hAnsi="標楷體"/>
                <w:color w:val="000000"/>
                <w:sz w:val="20"/>
                <w:szCs w:val="20"/>
              </w:rPr>
            </w:pPr>
            <w:r w:rsidRPr="005C47FE">
              <w:rPr>
                <w:rFonts w:ascii="標楷體" w:eastAsia="標楷體" w:hAnsi="標楷體" w:hint="eastAsia"/>
                <w:color w:val="000000"/>
                <w:sz w:val="20"/>
                <w:szCs w:val="20"/>
              </w:rPr>
              <w:t>休業式(正常上課)</w:t>
            </w:r>
          </w:p>
          <w:p w14:paraId="709519DE" w14:textId="77777777" w:rsidR="002363BE" w:rsidRPr="005C47FE" w:rsidRDefault="002363BE" w:rsidP="002363BE">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1/21(四)</w:t>
            </w:r>
          </w:p>
          <w:p w14:paraId="230E5B20" w14:textId="77777777" w:rsidR="002363BE" w:rsidRPr="00D25E40" w:rsidRDefault="002363BE" w:rsidP="002363BE">
            <w:pPr>
              <w:spacing w:line="0" w:lineRule="atLeast"/>
              <w:rPr>
                <w:rFonts w:ascii="標楷體" w:eastAsia="標楷體" w:hAnsi="標楷體"/>
              </w:rPr>
            </w:pPr>
            <w:r w:rsidRPr="005C47FE">
              <w:rPr>
                <w:rFonts w:ascii="標楷體" w:eastAsia="標楷體" w:hAnsi="標楷體" w:hint="eastAsia"/>
                <w:color w:val="000000"/>
                <w:sz w:val="20"/>
                <w:szCs w:val="20"/>
              </w:rPr>
              <w:t>寒假開始</w:t>
            </w:r>
          </w:p>
        </w:tc>
        <w:tc>
          <w:tcPr>
            <w:tcW w:w="1074" w:type="dxa"/>
            <w:shd w:val="clear" w:color="auto" w:fill="FFFFFF"/>
            <w:vAlign w:val="center"/>
          </w:tcPr>
          <w:p w14:paraId="78CAAFAA" w14:textId="77777777" w:rsidR="002363BE" w:rsidRPr="00D25E40" w:rsidRDefault="002363BE" w:rsidP="002363BE">
            <w:pPr>
              <w:spacing w:line="0" w:lineRule="atLeast"/>
              <w:jc w:val="center"/>
              <w:rPr>
                <w:rFonts w:ascii="標楷體" w:eastAsia="標楷體" w:hAnsi="標楷體"/>
              </w:rPr>
            </w:pPr>
            <w:r>
              <w:rPr>
                <w:rFonts w:ascii="標楷體" w:eastAsia="標楷體" w:hAnsi="標楷體" w:hint="eastAsia"/>
              </w:rPr>
              <w:t>單元名稱</w:t>
            </w:r>
          </w:p>
        </w:tc>
        <w:tc>
          <w:tcPr>
            <w:tcW w:w="1824" w:type="dxa"/>
            <w:shd w:val="clear" w:color="auto" w:fill="FFFFFF"/>
          </w:tcPr>
          <w:p w14:paraId="12C2132F"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第三單元</w:t>
            </w:r>
            <w:r w:rsidRPr="00B4595E">
              <w:rPr>
                <w:rFonts w:hint="eastAsia"/>
                <w:color w:val="000000"/>
                <w:sz w:val="20"/>
                <w:szCs w:val="20"/>
              </w:rPr>
              <w:t xml:space="preserve"> </w:t>
            </w:r>
            <w:r w:rsidRPr="00B4595E">
              <w:rPr>
                <w:rFonts w:hint="eastAsia"/>
                <w:color w:val="000000"/>
                <w:sz w:val="20"/>
                <w:szCs w:val="20"/>
              </w:rPr>
              <w:t>世界風情</w:t>
            </w:r>
          </w:p>
          <w:p w14:paraId="3A66A075"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八、美味的一堂課</w:t>
            </w:r>
          </w:p>
          <w:p w14:paraId="0E266CB1"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九、走進蒙古包</w:t>
            </w:r>
          </w:p>
          <w:p w14:paraId="73248103"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十、建築界的長頸鹿</w:t>
            </w:r>
          </w:p>
          <w:p w14:paraId="5A765191"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統整活動</w:t>
            </w:r>
            <w:proofErr w:type="gramStart"/>
            <w:r w:rsidRPr="00B4595E">
              <w:rPr>
                <w:rFonts w:hint="eastAsia"/>
                <w:color w:val="000000"/>
                <w:sz w:val="20"/>
                <w:szCs w:val="20"/>
              </w:rPr>
              <w:t>三</w:t>
            </w:r>
            <w:proofErr w:type="gramEnd"/>
          </w:p>
          <w:p w14:paraId="0823FCB9"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第四單元</w:t>
            </w:r>
            <w:r w:rsidRPr="00B4595E">
              <w:rPr>
                <w:rFonts w:hint="eastAsia"/>
                <w:color w:val="000000"/>
                <w:sz w:val="20"/>
                <w:szCs w:val="20"/>
              </w:rPr>
              <w:t xml:space="preserve"> </w:t>
            </w:r>
            <w:r w:rsidRPr="00B4595E">
              <w:rPr>
                <w:rFonts w:hint="eastAsia"/>
                <w:color w:val="000000"/>
                <w:sz w:val="20"/>
                <w:szCs w:val="20"/>
              </w:rPr>
              <w:t>閱讀天地</w:t>
            </w:r>
          </w:p>
          <w:p w14:paraId="67A2FEE6"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十一、水果們的晚會</w:t>
            </w:r>
          </w:p>
          <w:p w14:paraId="7319B882"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十二、兩兄弟</w:t>
            </w:r>
          </w:p>
          <w:p w14:paraId="3CC85634"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十三、棉花上的</w:t>
            </w:r>
            <w:proofErr w:type="gramStart"/>
            <w:r w:rsidRPr="00B4595E">
              <w:rPr>
                <w:rFonts w:hint="eastAsia"/>
                <w:color w:val="000000"/>
                <w:sz w:val="20"/>
                <w:szCs w:val="20"/>
              </w:rPr>
              <w:t>沉</w:t>
            </w:r>
            <w:proofErr w:type="gramEnd"/>
            <w:r w:rsidRPr="00B4595E">
              <w:rPr>
                <w:rFonts w:hint="eastAsia"/>
                <w:color w:val="000000"/>
                <w:sz w:val="20"/>
                <w:szCs w:val="20"/>
              </w:rPr>
              <w:t>睡者</w:t>
            </w:r>
          </w:p>
          <w:p w14:paraId="6C9FCFD8"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十四、完璧歸趙</w:t>
            </w:r>
          </w:p>
          <w:p w14:paraId="49F59232"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統整活動四</w:t>
            </w:r>
          </w:p>
        </w:tc>
        <w:tc>
          <w:tcPr>
            <w:tcW w:w="1559" w:type="dxa"/>
            <w:shd w:val="clear" w:color="auto" w:fill="FFFFFF"/>
          </w:tcPr>
          <w:p w14:paraId="6CF66466" w14:textId="77777777" w:rsidR="002363BE" w:rsidRPr="00B4595E" w:rsidRDefault="002363BE" w:rsidP="002363BE">
            <w:pPr>
              <w:snapToGrid w:val="0"/>
              <w:jc w:val="both"/>
              <w:rPr>
                <w:color w:val="000000"/>
                <w:sz w:val="20"/>
                <w:szCs w:val="20"/>
              </w:rPr>
            </w:pPr>
            <w:r w:rsidRPr="00B4595E">
              <w:rPr>
                <w:rFonts w:hint="eastAsia"/>
                <w:color w:val="000000"/>
                <w:sz w:val="20"/>
                <w:szCs w:val="20"/>
              </w:rPr>
              <w:t>第二單元</w:t>
            </w:r>
            <w:r w:rsidRPr="00B4595E">
              <w:rPr>
                <w:rFonts w:hint="eastAsia"/>
                <w:color w:val="000000"/>
                <w:sz w:val="20"/>
                <w:szCs w:val="20"/>
              </w:rPr>
              <w:t xml:space="preserve"> </w:t>
            </w:r>
          </w:p>
          <w:p w14:paraId="43768DE6"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豐富的生態</w:t>
            </w:r>
          </w:p>
          <w:p w14:paraId="362E7950"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三、</w:t>
            </w:r>
            <w:proofErr w:type="gramStart"/>
            <w:r w:rsidRPr="00B4595E">
              <w:rPr>
                <w:rFonts w:hint="eastAsia"/>
                <w:color w:val="000000"/>
                <w:sz w:val="20"/>
                <w:szCs w:val="20"/>
              </w:rPr>
              <w:t>烏面</w:t>
            </w:r>
            <w:proofErr w:type="gramEnd"/>
            <w:r w:rsidRPr="00B4595E">
              <w:rPr>
                <w:rFonts w:hint="eastAsia"/>
                <w:color w:val="000000"/>
                <w:sz w:val="20"/>
                <w:szCs w:val="20"/>
              </w:rPr>
              <w:t>抐桮</w:t>
            </w:r>
          </w:p>
          <w:p w14:paraId="4030781B" w14:textId="7DC51D63" w:rsidR="002363BE" w:rsidRPr="00B4595E" w:rsidRDefault="002363BE" w:rsidP="002363BE">
            <w:pPr>
              <w:spacing w:line="0" w:lineRule="atLeast"/>
              <w:jc w:val="both"/>
              <w:rPr>
                <w:color w:val="000000"/>
                <w:sz w:val="20"/>
                <w:szCs w:val="20"/>
              </w:rPr>
            </w:pPr>
            <w:r w:rsidRPr="00B4595E">
              <w:rPr>
                <w:rFonts w:hint="eastAsia"/>
                <w:color w:val="000000"/>
                <w:sz w:val="20"/>
                <w:szCs w:val="20"/>
              </w:rPr>
              <w:t>單元活動二</w:t>
            </w:r>
          </w:p>
          <w:p w14:paraId="1E7C6958" w14:textId="77777777" w:rsidR="002363BE" w:rsidRPr="00B4595E" w:rsidRDefault="002363BE" w:rsidP="002363BE">
            <w:pPr>
              <w:snapToGrid w:val="0"/>
              <w:jc w:val="both"/>
              <w:rPr>
                <w:color w:val="000000"/>
                <w:sz w:val="20"/>
                <w:szCs w:val="20"/>
              </w:rPr>
            </w:pPr>
            <w:r w:rsidRPr="00B4595E">
              <w:rPr>
                <w:rFonts w:hint="eastAsia"/>
                <w:color w:val="000000"/>
                <w:sz w:val="20"/>
                <w:szCs w:val="20"/>
              </w:rPr>
              <w:t>第三單元</w:t>
            </w:r>
            <w:r w:rsidRPr="00B4595E">
              <w:rPr>
                <w:rFonts w:hint="eastAsia"/>
                <w:color w:val="000000"/>
                <w:sz w:val="20"/>
                <w:szCs w:val="20"/>
              </w:rPr>
              <w:t xml:space="preserve"> </w:t>
            </w:r>
          </w:p>
          <w:p w14:paraId="25E21E07" w14:textId="77777777" w:rsidR="002363BE" w:rsidRPr="00B4595E" w:rsidRDefault="002363BE" w:rsidP="002363BE">
            <w:pPr>
              <w:snapToGrid w:val="0"/>
              <w:jc w:val="both"/>
              <w:rPr>
                <w:color w:val="000000"/>
                <w:sz w:val="20"/>
                <w:szCs w:val="20"/>
              </w:rPr>
            </w:pPr>
            <w:r w:rsidRPr="00B4595E">
              <w:rPr>
                <w:rFonts w:hint="eastAsia"/>
                <w:color w:val="000000"/>
                <w:sz w:val="20"/>
                <w:szCs w:val="20"/>
              </w:rPr>
              <w:t>休閒生活</w:t>
            </w:r>
          </w:p>
          <w:p w14:paraId="6EA6A9D6"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四、騎鐵馬</w:t>
            </w:r>
          </w:p>
          <w:p w14:paraId="0ACE78E5"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五、歇</w:t>
            </w:r>
            <w:proofErr w:type="gramStart"/>
            <w:r w:rsidRPr="00B4595E">
              <w:rPr>
                <w:rFonts w:hint="eastAsia"/>
                <w:color w:val="000000"/>
                <w:sz w:val="20"/>
                <w:szCs w:val="20"/>
              </w:rPr>
              <w:t>睏</w:t>
            </w:r>
            <w:proofErr w:type="gramEnd"/>
            <w:r w:rsidRPr="00B4595E">
              <w:rPr>
                <w:rFonts w:hint="eastAsia"/>
                <w:color w:val="000000"/>
                <w:sz w:val="20"/>
                <w:szCs w:val="20"/>
              </w:rPr>
              <w:t>日去</w:t>
            </w:r>
            <w:proofErr w:type="gramStart"/>
            <w:r w:rsidRPr="00B4595E">
              <w:rPr>
                <w:rFonts w:hint="eastAsia"/>
                <w:color w:val="000000"/>
                <w:sz w:val="20"/>
                <w:szCs w:val="20"/>
              </w:rPr>
              <w:t>佗</w:t>
            </w:r>
            <w:proofErr w:type="gramEnd"/>
            <w:r w:rsidRPr="00B4595E">
              <w:rPr>
                <w:rFonts w:hint="eastAsia"/>
                <w:color w:val="000000"/>
                <w:sz w:val="20"/>
                <w:szCs w:val="20"/>
              </w:rPr>
              <w:t>位</w:t>
            </w:r>
          </w:p>
          <w:p w14:paraId="295C4DED" w14:textId="158684A9" w:rsidR="002363BE" w:rsidRPr="00B4595E" w:rsidRDefault="002363BE" w:rsidP="002363BE">
            <w:pPr>
              <w:spacing w:line="0" w:lineRule="atLeast"/>
              <w:jc w:val="both"/>
              <w:rPr>
                <w:color w:val="000000"/>
                <w:sz w:val="20"/>
                <w:szCs w:val="20"/>
              </w:rPr>
            </w:pPr>
            <w:r w:rsidRPr="00B4595E">
              <w:rPr>
                <w:rFonts w:hint="eastAsia"/>
                <w:color w:val="000000"/>
                <w:sz w:val="20"/>
                <w:szCs w:val="20"/>
              </w:rPr>
              <w:t>單元活動三</w:t>
            </w:r>
          </w:p>
        </w:tc>
        <w:tc>
          <w:tcPr>
            <w:tcW w:w="1985" w:type="dxa"/>
            <w:shd w:val="clear" w:color="auto" w:fill="FFFFFF"/>
          </w:tcPr>
          <w:p w14:paraId="55265690" w14:textId="77777777" w:rsidR="002363BE" w:rsidRPr="00B4595E" w:rsidRDefault="002363BE" w:rsidP="002363BE">
            <w:pPr>
              <w:widowControl/>
              <w:spacing w:line="240" w:lineRule="exact"/>
              <w:jc w:val="both"/>
              <w:rPr>
                <w:color w:val="000000"/>
                <w:sz w:val="20"/>
                <w:szCs w:val="20"/>
              </w:rPr>
            </w:pPr>
            <w:r w:rsidRPr="00B4595E">
              <w:rPr>
                <w:color w:val="000000"/>
                <w:sz w:val="20"/>
                <w:szCs w:val="20"/>
              </w:rPr>
              <w:t xml:space="preserve">Lesson </w:t>
            </w:r>
            <w:proofErr w:type="gramStart"/>
            <w:r w:rsidRPr="00B4595E">
              <w:rPr>
                <w:color w:val="000000"/>
                <w:sz w:val="20"/>
                <w:szCs w:val="20"/>
              </w:rPr>
              <w:t>3  Where’s</w:t>
            </w:r>
            <w:proofErr w:type="gramEnd"/>
            <w:r w:rsidRPr="00B4595E">
              <w:rPr>
                <w:color w:val="000000"/>
                <w:sz w:val="20"/>
                <w:szCs w:val="20"/>
              </w:rPr>
              <w:t xml:space="preserve"> My Hamster?</w:t>
            </w:r>
          </w:p>
          <w:p w14:paraId="3AD3A782" w14:textId="77777777" w:rsidR="002363BE" w:rsidRPr="00B4595E" w:rsidRDefault="002363BE" w:rsidP="002363BE">
            <w:pPr>
              <w:widowControl/>
              <w:spacing w:line="240" w:lineRule="exact"/>
              <w:jc w:val="both"/>
              <w:rPr>
                <w:color w:val="000000"/>
                <w:sz w:val="20"/>
                <w:szCs w:val="20"/>
              </w:rPr>
            </w:pPr>
            <w:r w:rsidRPr="00B4595E">
              <w:rPr>
                <w:color w:val="000000"/>
                <w:sz w:val="20"/>
                <w:szCs w:val="20"/>
              </w:rPr>
              <w:t xml:space="preserve">Lesson </w:t>
            </w:r>
            <w:proofErr w:type="gramStart"/>
            <w:r w:rsidRPr="00B4595E">
              <w:rPr>
                <w:color w:val="000000"/>
                <w:sz w:val="20"/>
                <w:szCs w:val="20"/>
              </w:rPr>
              <w:t>4  Where</w:t>
            </w:r>
            <w:proofErr w:type="gramEnd"/>
            <w:r w:rsidRPr="00B4595E">
              <w:rPr>
                <w:color w:val="000000"/>
                <w:sz w:val="20"/>
                <w:szCs w:val="20"/>
              </w:rPr>
              <w:t xml:space="preserve"> Is Joe?</w:t>
            </w:r>
          </w:p>
          <w:p w14:paraId="64CDEDDB" w14:textId="77777777" w:rsidR="002363BE" w:rsidRPr="00B4595E" w:rsidRDefault="002363BE" w:rsidP="002363BE">
            <w:pPr>
              <w:widowControl/>
              <w:spacing w:line="240" w:lineRule="exact"/>
              <w:jc w:val="both"/>
              <w:rPr>
                <w:color w:val="000000"/>
                <w:sz w:val="20"/>
                <w:szCs w:val="20"/>
              </w:rPr>
            </w:pPr>
            <w:r w:rsidRPr="00B4595E">
              <w:rPr>
                <w:color w:val="000000"/>
                <w:sz w:val="20"/>
                <w:szCs w:val="20"/>
              </w:rPr>
              <w:t>Review 2</w:t>
            </w:r>
          </w:p>
          <w:p w14:paraId="4677A3CA" w14:textId="59E9FE08" w:rsidR="002363BE" w:rsidRPr="00B4595E" w:rsidRDefault="002363BE" w:rsidP="002363BE">
            <w:pPr>
              <w:widowControl/>
              <w:spacing w:line="240" w:lineRule="exact"/>
              <w:jc w:val="both"/>
              <w:rPr>
                <w:color w:val="000000"/>
                <w:sz w:val="20"/>
                <w:szCs w:val="20"/>
              </w:rPr>
            </w:pPr>
            <w:r w:rsidRPr="00B4595E">
              <w:rPr>
                <w:color w:val="000000"/>
                <w:sz w:val="20"/>
                <w:szCs w:val="20"/>
              </w:rPr>
              <w:t xml:space="preserve">Final Review </w:t>
            </w:r>
          </w:p>
        </w:tc>
        <w:tc>
          <w:tcPr>
            <w:tcW w:w="1843" w:type="dxa"/>
            <w:shd w:val="clear" w:color="auto" w:fill="FFFFFF"/>
          </w:tcPr>
          <w:p w14:paraId="76D362A8"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第</w:t>
            </w:r>
            <w:r w:rsidRPr="00B4595E">
              <w:rPr>
                <w:rFonts w:hint="eastAsia"/>
                <w:color w:val="000000"/>
                <w:sz w:val="20"/>
                <w:szCs w:val="20"/>
              </w:rPr>
              <w:t>6</w:t>
            </w:r>
            <w:r w:rsidRPr="00B4595E">
              <w:rPr>
                <w:rFonts w:hint="eastAsia"/>
                <w:color w:val="000000"/>
                <w:sz w:val="20"/>
                <w:szCs w:val="20"/>
              </w:rPr>
              <w:t>單元分數</w:t>
            </w:r>
          </w:p>
          <w:p w14:paraId="267CC4EA"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第</w:t>
            </w:r>
            <w:r w:rsidRPr="00B4595E">
              <w:rPr>
                <w:rFonts w:hint="eastAsia"/>
                <w:color w:val="000000"/>
                <w:sz w:val="20"/>
                <w:szCs w:val="20"/>
              </w:rPr>
              <w:t>7</w:t>
            </w:r>
            <w:r w:rsidRPr="00B4595E">
              <w:rPr>
                <w:rFonts w:hint="eastAsia"/>
                <w:color w:val="000000"/>
                <w:sz w:val="20"/>
                <w:szCs w:val="20"/>
              </w:rPr>
              <w:t>單元容量和重量的計算</w:t>
            </w:r>
          </w:p>
          <w:p w14:paraId="1B9AFE7B"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第</w:t>
            </w:r>
            <w:r w:rsidRPr="00B4595E">
              <w:rPr>
                <w:rFonts w:hint="eastAsia"/>
                <w:color w:val="000000"/>
                <w:sz w:val="20"/>
                <w:szCs w:val="20"/>
              </w:rPr>
              <w:t>8</w:t>
            </w:r>
            <w:r w:rsidRPr="00B4595E">
              <w:rPr>
                <w:rFonts w:hint="eastAsia"/>
                <w:color w:val="000000"/>
                <w:sz w:val="20"/>
                <w:szCs w:val="20"/>
              </w:rPr>
              <w:t>單元整數四則</w:t>
            </w:r>
          </w:p>
          <w:p w14:paraId="24217460"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第</w:t>
            </w:r>
            <w:r w:rsidRPr="00B4595E">
              <w:rPr>
                <w:rFonts w:hint="eastAsia"/>
                <w:color w:val="000000"/>
                <w:sz w:val="20"/>
                <w:szCs w:val="20"/>
              </w:rPr>
              <w:t>9</w:t>
            </w:r>
            <w:r w:rsidRPr="00B4595E">
              <w:rPr>
                <w:rFonts w:hint="eastAsia"/>
                <w:color w:val="000000"/>
                <w:sz w:val="20"/>
                <w:szCs w:val="20"/>
              </w:rPr>
              <w:t>單元小數</w:t>
            </w:r>
          </w:p>
          <w:p w14:paraId="327A497D"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第</w:t>
            </w:r>
            <w:r w:rsidRPr="00B4595E">
              <w:rPr>
                <w:rFonts w:hint="eastAsia"/>
                <w:color w:val="000000"/>
                <w:sz w:val="20"/>
                <w:szCs w:val="20"/>
              </w:rPr>
              <w:t>10</w:t>
            </w:r>
            <w:r w:rsidRPr="00B4595E">
              <w:rPr>
                <w:rFonts w:hint="eastAsia"/>
                <w:color w:val="000000"/>
                <w:sz w:val="20"/>
                <w:szCs w:val="20"/>
              </w:rPr>
              <w:t>單元長度</w:t>
            </w:r>
          </w:p>
          <w:p w14:paraId="1862063F" w14:textId="77777777" w:rsidR="002363BE" w:rsidRPr="00B4595E" w:rsidRDefault="002363BE" w:rsidP="002363BE">
            <w:pPr>
              <w:spacing w:line="0" w:lineRule="atLeast"/>
              <w:jc w:val="both"/>
              <w:rPr>
                <w:color w:val="000000"/>
                <w:sz w:val="20"/>
                <w:szCs w:val="20"/>
              </w:rPr>
            </w:pPr>
            <w:r w:rsidRPr="00B4595E">
              <w:rPr>
                <w:rFonts w:hint="eastAsia"/>
                <w:color w:val="000000"/>
                <w:sz w:val="20"/>
                <w:szCs w:val="20"/>
              </w:rPr>
              <w:t>加油小站二</w:t>
            </w:r>
          </w:p>
        </w:tc>
        <w:tc>
          <w:tcPr>
            <w:tcW w:w="1701" w:type="dxa"/>
            <w:tcBorders>
              <w:top w:val="single" w:sz="4" w:space="0" w:color="auto"/>
              <w:bottom w:val="single" w:sz="4" w:space="0" w:color="auto"/>
            </w:tcBorders>
            <w:shd w:val="clear" w:color="auto" w:fill="FFFFFF"/>
          </w:tcPr>
          <w:p w14:paraId="7F3ADD6C" w14:textId="19322A48" w:rsidR="002363BE" w:rsidRPr="00B4595E" w:rsidRDefault="002363BE" w:rsidP="002363BE">
            <w:pPr>
              <w:spacing w:line="0" w:lineRule="atLeast"/>
              <w:jc w:val="both"/>
              <w:rPr>
                <w:color w:val="000000"/>
                <w:sz w:val="20"/>
                <w:szCs w:val="20"/>
              </w:rPr>
            </w:pPr>
            <w:r w:rsidRPr="00B4595E">
              <w:rPr>
                <w:rFonts w:hint="eastAsia"/>
                <w:color w:val="000000"/>
                <w:sz w:val="20"/>
                <w:szCs w:val="20"/>
              </w:rPr>
              <w:t>三、奇妙的光</w:t>
            </w:r>
          </w:p>
          <w:p w14:paraId="75DDD1D0" w14:textId="0A8A7C09" w:rsidR="002363BE" w:rsidRPr="00B4595E" w:rsidRDefault="002363BE" w:rsidP="002363BE">
            <w:pPr>
              <w:spacing w:line="0" w:lineRule="atLeast"/>
              <w:jc w:val="both"/>
              <w:rPr>
                <w:color w:val="000000"/>
                <w:sz w:val="20"/>
                <w:szCs w:val="20"/>
              </w:rPr>
            </w:pPr>
            <w:r w:rsidRPr="00B4595E">
              <w:rPr>
                <w:rFonts w:hint="eastAsia"/>
                <w:color w:val="000000"/>
                <w:sz w:val="20"/>
                <w:szCs w:val="20"/>
              </w:rPr>
              <w:t>四、交通工具與能源</w:t>
            </w:r>
          </w:p>
        </w:tc>
        <w:tc>
          <w:tcPr>
            <w:tcW w:w="1984" w:type="dxa"/>
            <w:tcBorders>
              <w:top w:val="single" w:sz="4" w:space="0" w:color="auto"/>
              <w:bottom w:val="single" w:sz="4" w:space="0" w:color="auto"/>
            </w:tcBorders>
            <w:shd w:val="clear" w:color="auto" w:fill="FFFFFF"/>
          </w:tcPr>
          <w:p w14:paraId="0F1CFAAD" w14:textId="649C15D8" w:rsidR="002363BE" w:rsidRPr="00B4595E" w:rsidRDefault="002363BE" w:rsidP="002363BE">
            <w:pPr>
              <w:spacing w:line="0" w:lineRule="atLeast"/>
              <w:jc w:val="both"/>
              <w:rPr>
                <w:color w:val="000000"/>
                <w:sz w:val="20"/>
                <w:szCs w:val="20"/>
              </w:rPr>
            </w:pPr>
            <w:r w:rsidRPr="00B4595E">
              <w:rPr>
                <w:rFonts w:hint="eastAsia"/>
                <w:color w:val="000000"/>
                <w:sz w:val="20"/>
                <w:szCs w:val="20"/>
              </w:rPr>
              <w:t>第四單元</w:t>
            </w:r>
            <w:r w:rsidRPr="00B4595E">
              <w:rPr>
                <w:rFonts w:hint="eastAsia"/>
                <w:color w:val="000000"/>
                <w:sz w:val="20"/>
                <w:szCs w:val="20"/>
              </w:rPr>
              <w:t xml:space="preserve"> </w:t>
            </w:r>
            <w:r w:rsidRPr="00B4595E">
              <w:rPr>
                <w:rFonts w:hint="eastAsia"/>
                <w:color w:val="000000"/>
                <w:sz w:val="20"/>
                <w:szCs w:val="20"/>
              </w:rPr>
              <w:t>家鄉的生活作息</w:t>
            </w:r>
          </w:p>
          <w:p w14:paraId="0A3132E6" w14:textId="52FEE020" w:rsidR="002363BE" w:rsidRPr="00B4595E" w:rsidRDefault="002363BE" w:rsidP="002363BE">
            <w:pPr>
              <w:spacing w:line="0" w:lineRule="atLeast"/>
              <w:jc w:val="both"/>
              <w:rPr>
                <w:color w:val="000000"/>
                <w:sz w:val="20"/>
                <w:szCs w:val="20"/>
              </w:rPr>
            </w:pPr>
            <w:r w:rsidRPr="00B4595E">
              <w:rPr>
                <w:rFonts w:hint="eastAsia"/>
                <w:color w:val="000000"/>
                <w:sz w:val="20"/>
                <w:szCs w:val="20"/>
              </w:rPr>
              <w:t>第五單元</w:t>
            </w:r>
            <w:r w:rsidRPr="00B4595E">
              <w:rPr>
                <w:rFonts w:hint="eastAsia"/>
                <w:color w:val="000000"/>
                <w:sz w:val="20"/>
                <w:szCs w:val="20"/>
              </w:rPr>
              <w:t xml:space="preserve"> </w:t>
            </w:r>
            <w:r w:rsidRPr="00B4595E">
              <w:rPr>
                <w:rFonts w:hint="eastAsia"/>
                <w:color w:val="000000"/>
                <w:sz w:val="20"/>
                <w:szCs w:val="20"/>
              </w:rPr>
              <w:t>家鄉的節慶與節日</w:t>
            </w:r>
          </w:p>
          <w:p w14:paraId="0CDF99FB" w14:textId="3B68B2EB" w:rsidR="002363BE" w:rsidRPr="00B4595E" w:rsidRDefault="002363BE" w:rsidP="002363BE">
            <w:pPr>
              <w:spacing w:line="0" w:lineRule="atLeast"/>
              <w:jc w:val="both"/>
              <w:rPr>
                <w:color w:val="000000"/>
                <w:sz w:val="20"/>
                <w:szCs w:val="20"/>
              </w:rPr>
            </w:pPr>
            <w:r w:rsidRPr="00B4595E">
              <w:rPr>
                <w:rFonts w:hint="eastAsia"/>
                <w:color w:val="000000"/>
                <w:sz w:val="20"/>
                <w:szCs w:val="20"/>
              </w:rPr>
              <w:t>第六單元</w:t>
            </w:r>
            <w:r w:rsidRPr="00B4595E">
              <w:rPr>
                <w:rFonts w:hint="eastAsia"/>
                <w:color w:val="000000"/>
                <w:sz w:val="20"/>
                <w:szCs w:val="20"/>
              </w:rPr>
              <w:t xml:space="preserve"> </w:t>
            </w:r>
            <w:r w:rsidRPr="00B4595E">
              <w:rPr>
                <w:rFonts w:hint="eastAsia"/>
                <w:color w:val="000000"/>
                <w:sz w:val="20"/>
                <w:szCs w:val="20"/>
              </w:rPr>
              <w:t>話我家鄉</w:t>
            </w:r>
          </w:p>
        </w:tc>
        <w:tc>
          <w:tcPr>
            <w:tcW w:w="1985" w:type="dxa"/>
            <w:tcBorders>
              <w:top w:val="single" w:sz="4" w:space="0" w:color="auto"/>
              <w:bottom w:val="single" w:sz="4" w:space="0" w:color="auto"/>
            </w:tcBorders>
            <w:shd w:val="clear" w:color="auto" w:fill="FFFFFF"/>
          </w:tcPr>
          <w:p w14:paraId="7922DE17" w14:textId="77777777" w:rsidR="002363BE" w:rsidRPr="00B4595E" w:rsidRDefault="002363BE" w:rsidP="002363BE">
            <w:pPr>
              <w:spacing w:line="240" w:lineRule="exact"/>
              <w:jc w:val="both"/>
              <w:rPr>
                <w:color w:val="000000"/>
                <w:sz w:val="20"/>
                <w:szCs w:val="20"/>
              </w:rPr>
            </w:pPr>
            <w:r w:rsidRPr="00B4595E">
              <w:rPr>
                <w:rFonts w:hint="eastAsia"/>
                <w:color w:val="000000"/>
                <w:sz w:val="20"/>
                <w:szCs w:val="20"/>
              </w:rPr>
              <w:t>〈單元</w:t>
            </w:r>
            <w:r w:rsidRPr="00B4595E">
              <w:rPr>
                <w:rFonts w:hint="eastAsia"/>
                <w:color w:val="000000"/>
                <w:sz w:val="20"/>
                <w:szCs w:val="20"/>
              </w:rPr>
              <w:t>3</w:t>
            </w:r>
            <w:r w:rsidRPr="00B4595E">
              <w:rPr>
                <w:rFonts w:hint="eastAsia"/>
                <w:color w:val="000000"/>
                <w:sz w:val="20"/>
                <w:szCs w:val="20"/>
              </w:rPr>
              <w:t>建築新觀點〉發現怪怪屋、建築中的線條</w:t>
            </w:r>
          </w:p>
          <w:p w14:paraId="49AF0321" w14:textId="77777777" w:rsidR="002363BE" w:rsidRPr="00B4595E" w:rsidRDefault="002363BE" w:rsidP="002363BE">
            <w:pPr>
              <w:spacing w:line="240" w:lineRule="exact"/>
              <w:jc w:val="both"/>
              <w:rPr>
                <w:color w:val="000000"/>
                <w:sz w:val="20"/>
                <w:szCs w:val="20"/>
              </w:rPr>
            </w:pPr>
            <w:r w:rsidRPr="00B4595E">
              <w:rPr>
                <w:rFonts w:hint="eastAsia"/>
                <w:color w:val="000000"/>
                <w:sz w:val="20"/>
                <w:szCs w:val="20"/>
              </w:rPr>
              <w:t>〈單元</w:t>
            </w:r>
            <w:r w:rsidRPr="00B4595E">
              <w:rPr>
                <w:rFonts w:hint="eastAsia"/>
                <w:color w:val="000000"/>
                <w:sz w:val="20"/>
                <w:szCs w:val="20"/>
              </w:rPr>
              <w:t>7</w:t>
            </w:r>
            <w:r w:rsidRPr="00B4595E">
              <w:rPr>
                <w:rFonts w:hint="eastAsia"/>
                <w:color w:val="000000"/>
                <w:sz w:val="20"/>
                <w:szCs w:val="20"/>
              </w:rPr>
              <w:t>聲音的藝術〉美妙的聲音</w:t>
            </w:r>
          </w:p>
          <w:p w14:paraId="5A17DCAF" w14:textId="77777777" w:rsidR="002363BE" w:rsidRPr="00B4595E" w:rsidRDefault="002363BE" w:rsidP="002363BE">
            <w:pPr>
              <w:spacing w:line="240" w:lineRule="exact"/>
              <w:jc w:val="both"/>
              <w:rPr>
                <w:color w:val="000000"/>
                <w:sz w:val="20"/>
                <w:szCs w:val="20"/>
              </w:rPr>
            </w:pPr>
            <w:r w:rsidRPr="00B4595E">
              <w:rPr>
                <w:rFonts w:hint="eastAsia"/>
                <w:color w:val="000000"/>
                <w:sz w:val="20"/>
                <w:szCs w:val="20"/>
              </w:rPr>
              <w:t>〈單元</w:t>
            </w:r>
            <w:r w:rsidRPr="00B4595E">
              <w:rPr>
                <w:rFonts w:hint="eastAsia"/>
                <w:color w:val="000000"/>
                <w:sz w:val="20"/>
                <w:szCs w:val="20"/>
              </w:rPr>
              <w:t>11</w:t>
            </w:r>
            <w:r w:rsidRPr="00B4595E">
              <w:rPr>
                <w:rFonts w:hint="eastAsia"/>
                <w:color w:val="000000"/>
                <w:sz w:val="20"/>
                <w:szCs w:val="20"/>
              </w:rPr>
              <w:t>一桌二椅〉椅子</w:t>
            </w:r>
            <w:proofErr w:type="gramStart"/>
            <w:r w:rsidRPr="00B4595E">
              <w:rPr>
                <w:rFonts w:hint="eastAsia"/>
                <w:color w:val="000000"/>
                <w:sz w:val="20"/>
                <w:szCs w:val="20"/>
              </w:rPr>
              <w:t>好</w:t>
            </w:r>
            <w:proofErr w:type="gramEnd"/>
            <w:r w:rsidRPr="00B4595E">
              <w:rPr>
                <w:rFonts w:hint="eastAsia"/>
                <w:color w:val="000000"/>
                <w:sz w:val="20"/>
                <w:szCs w:val="20"/>
              </w:rPr>
              <w:t>好玩</w:t>
            </w:r>
          </w:p>
          <w:p w14:paraId="6079FB4A" w14:textId="77777777" w:rsidR="002363BE" w:rsidRPr="00B4595E" w:rsidRDefault="002363BE" w:rsidP="002363BE">
            <w:pPr>
              <w:spacing w:line="240" w:lineRule="exact"/>
              <w:jc w:val="both"/>
              <w:rPr>
                <w:color w:val="000000"/>
                <w:sz w:val="20"/>
                <w:szCs w:val="20"/>
              </w:rPr>
            </w:pPr>
            <w:r w:rsidRPr="00B4595E">
              <w:rPr>
                <w:rFonts w:hint="eastAsia"/>
                <w:color w:val="000000"/>
                <w:sz w:val="20"/>
                <w:szCs w:val="20"/>
              </w:rPr>
              <w:t>〈單元</w:t>
            </w:r>
            <w:r w:rsidRPr="00B4595E">
              <w:rPr>
                <w:rFonts w:hint="eastAsia"/>
                <w:color w:val="000000"/>
                <w:sz w:val="20"/>
                <w:szCs w:val="20"/>
              </w:rPr>
              <w:t>4</w:t>
            </w:r>
            <w:r w:rsidRPr="00B4595E">
              <w:rPr>
                <w:rFonts w:hint="eastAsia"/>
                <w:color w:val="000000"/>
                <w:sz w:val="20"/>
                <w:szCs w:val="20"/>
              </w:rPr>
              <w:t>我的</w:t>
            </w:r>
            <w:r w:rsidRPr="00B4595E">
              <w:rPr>
                <w:rFonts w:hint="eastAsia"/>
                <w:color w:val="000000"/>
                <w:sz w:val="20"/>
                <w:szCs w:val="20"/>
              </w:rPr>
              <w:t>SUPER</w:t>
            </w:r>
            <w:r w:rsidRPr="00B4595E">
              <w:rPr>
                <w:rFonts w:hint="eastAsia"/>
                <w:color w:val="000000"/>
                <w:sz w:val="20"/>
                <w:szCs w:val="20"/>
              </w:rPr>
              <w:t>面〉面具嘉年華、面具聯合國</w:t>
            </w:r>
          </w:p>
          <w:p w14:paraId="42AA3E4B" w14:textId="77777777" w:rsidR="002363BE" w:rsidRPr="00B4595E" w:rsidRDefault="002363BE" w:rsidP="002363BE">
            <w:pPr>
              <w:spacing w:line="240" w:lineRule="exact"/>
              <w:jc w:val="both"/>
              <w:rPr>
                <w:color w:val="000000"/>
                <w:sz w:val="20"/>
                <w:szCs w:val="20"/>
              </w:rPr>
            </w:pPr>
            <w:r w:rsidRPr="00B4595E">
              <w:rPr>
                <w:rFonts w:hint="eastAsia"/>
                <w:color w:val="000000"/>
                <w:sz w:val="20"/>
                <w:szCs w:val="20"/>
              </w:rPr>
              <w:t>〈單元</w:t>
            </w:r>
            <w:r w:rsidRPr="00B4595E">
              <w:rPr>
                <w:rFonts w:hint="eastAsia"/>
                <w:color w:val="000000"/>
                <w:sz w:val="20"/>
                <w:szCs w:val="20"/>
              </w:rPr>
              <w:t>8</w:t>
            </w:r>
            <w:r w:rsidRPr="00B4595E">
              <w:rPr>
                <w:rFonts w:hint="eastAsia"/>
                <w:color w:val="000000"/>
                <w:sz w:val="20"/>
                <w:szCs w:val="20"/>
              </w:rPr>
              <w:t>故鄉的聲音〉水岸記事</w:t>
            </w:r>
          </w:p>
          <w:p w14:paraId="1824991E" w14:textId="77777777" w:rsidR="002363BE" w:rsidRPr="00B4595E" w:rsidRDefault="002363BE" w:rsidP="002363BE">
            <w:pPr>
              <w:spacing w:line="240" w:lineRule="exact"/>
              <w:jc w:val="both"/>
              <w:rPr>
                <w:color w:val="000000"/>
                <w:sz w:val="20"/>
                <w:szCs w:val="20"/>
              </w:rPr>
            </w:pPr>
            <w:r w:rsidRPr="00B4595E">
              <w:rPr>
                <w:rFonts w:hint="eastAsia"/>
                <w:color w:val="000000"/>
                <w:sz w:val="20"/>
                <w:szCs w:val="20"/>
              </w:rPr>
              <w:t>〈單元</w:t>
            </w:r>
            <w:r w:rsidRPr="00B4595E">
              <w:rPr>
                <w:rFonts w:hint="eastAsia"/>
                <w:color w:val="000000"/>
                <w:sz w:val="20"/>
                <w:szCs w:val="20"/>
              </w:rPr>
              <w:t>12</w:t>
            </w:r>
            <w:r w:rsidRPr="00B4595E">
              <w:rPr>
                <w:rFonts w:hint="eastAsia"/>
                <w:color w:val="000000"/>
                <w:sz w:val="20"/>
                <w:szCs w:val="20"/>
              </w:rPr>
              <w:t>海豚要回家〉海豚進行曲</w:t>
            </w:r>
          </w:p>
        </w:tc>
        <w:tc>
          <w:tcPr>
            <w:tcW w:w="1559" w:type="dxa"/>
            <w:shd w:val="clear" w:color="auto" w:fill="FFFFFF"/>
          </w:tcPr>
          <w:p w14:paraId="3BF2E249" w14:textId="005F0FC7" w:rsidR="002363BE" w:rsidRPr="00B4595E" w:rsidRDefault="002363BE" w:rsidP="002363BE">
            <w:pPr>
              <w:spacing w:line="240" w:lineRule="exact"/>
              <w:jc w:val="both"/>
              <w:rPr>
                <w:color w:val="000000"/>
                <w:sz w:val="20"/>
                <w:szCs w:val="20"/>
              </w:rPr>
            </w:pPr>
            <w:r w:rsidRPr="00B4595E">
              <w:rPr>
                <w:rFonts w:hint="eastAsia"/>
                <w:color w:val="000000"/>
                <w:sz w:val="20"/>
                <w:szCs w:val="20"/>
              </w:rPr>
              <w:t>四、寶貝當家</w:t>
            </w:r>
          </w:p>
          <w:p w14:paraId="702A7748" w14:textId="59ECEFA0" w:rsidR="002363BE" w:rsidRPr="00B4595E" w:rsidRDefault="002363BE" w:rsidP="002363BE">
            <w:pPr>
              <w:spacing w:line="240" w:lineRule="exact"/>
              <w:jc w:val="both"/>
              <w:rPr>
                <w:color w:val="000000"/>
                <w:sz w:val="20"/>
                <w:szCs w:val="20"/>
              </w:rPr>
            </w:pPr>
            <w:r w:rsidRPr="00B4595E">
              <w:rPr>
                <w:rFonts w:hint="eastAsia"/>
                <w:color w:val="000000"/>
                <w:sz w:val="20"/>
                <w:szCs w:val="20"/>
              </w:rPr>
              <w:t>五、和家人有約</w:t>
            </w:r>
          </w:p>
          <w:p w14:paraId="30CA5D30" w14:textId="622E5263" w:rsidR="002363BE" w:rsidRPr="00B4595E" w:rsidRDefault="002363BE" w:rsidP="002363BE">
            <w:pPr>
              <w:spacing w:line="240" w:lineRule="exact"/>
              <w:jc w:val="both"/>
              <w:rPr>
                <w:color w:val="000000"/>
                <w:sz w:val="20"/>
                <w:szCs w:val="20"/>
              </w:rPr>
            </w:pPr>
            <w:r w:rsidRPr="00B4595E">
              <w:rPr>
                <w:rFonts w:hint="eastAsia"/>
                <w:color w:val="000000"/>
                <w:sz w:val="20"/>
                <w:szCs w:val="20"/>
              </w:rPr>
              <w:t>六、期末成果發表會</w:t>
            </w:r>
          </w:p>
        </w:tc>
        <w:tc>
          <w:tcPr>
            <w:tcW w:w="1559" w:type="dxa"/>
            <w:shd w:val="clear" w:color="auto" w:fill="FFFFFF"/>
          </w:tcPr>
          <w:p w14:paraId="23D04F3D" w14:textId="261B9DC5" w:rsidR="002363BE" w:rsidRPr="00B4595E" w:rsidRDefault="002363BE" w:rsidP="002363BE">
            <w:pPr>
              <w:snapToGrid w:val="0"/>
              <w:jc w:val="both"/>
              <w:rPr>
                <w:color w:val="000000"/>
                <w:sz w:val="20"/>
                <w:szCs w:val="20"/>
              </w:rPr>
            </w:pPr>
            <w:r w:rsidRPr="00B4595E">
              <w:rPr>
                <w:rFonts w:hint="eastAsia"/>
                <w:color w:val="000000"/>
                <w:sz w:val="20"/>
                <w:szCs w:val="20"/>
              </w:rPr>
              <w:t>單元四、一起來運動</w:t>
            </w:r>
          </w:p>
          <w:p w14:paraId="6D9DA38C" w14:textId="0C80676F" w:rsidR="002363BE" w:rsidRPr="00B4595E" w:rsidRDefault="002363BE" w:rsidP="002363BE">
            <w:pPr>
              <w:snapToGrid w:val="0"/>
              <w:jc w:val="both"/>
              <w:rPr>
                <w:color w:val="000000"/>
                <w:sz w:val="20"/>
                <w:szCs w:val="20"/>
              </w:rPr>
            </w:pPr>
            <w:r w:rsidRPr="00B4595E">
              <w:rPr>
                <w:rFonts w:hint="eastAsia"/>
                <w:color w:val="000000"/>
                <w:sz w:val="20"/>
                <w:szCs w:val="20"/>
              </w:rPr>
              <w:t>單元五、健康守護者</w:t>
            </w:r>
          </w:p>
          <w:p w14:paraId="7D354A73" w14:textId="111A5CD9" w:rsidR="002363BE" w:rsidRPr="00B4595E" w:rsidRDefault="002363BE" w:rsidP="002363BE">
            <w:pPr>
              <w:snapToGrid w:val="0"/>
              <w:jc w:val="both"/>
              <w:rPr>
                <w:color w:val="000000"/>
                <w:sz w:val="20"/>
                <w:szCs w:val="20"/>
              </w:rPr>
            </w:pPr>
            <w:r w:rsidRPr="00B4595E">
              <w:rPr>
                <w:rFonts w:hint="eastAsia"/>
                <w:color w:val="000000"/>
                <w:sz w:val="20"/>
                <w:szCs w:val="20"/>
              </w:rPr>
              <w:t>單元六、防災小尖兵</w:t>
            </w:r>
          </w:p>
        </w:tc>
        <w:tc>
          <w:tcPr>
            <w:tcW w:w="614" w:type="dxa"/>
            <w:vMerge w:val="restart"/>
            <w:shd w:val="clear" w:color="auto" w:fill="FFFFFF"/>
            <w:vAlign w:val="center"/>
          </w:tcPr>
          <w:p w14:paraId="03A2DEF9" w14:textId="77777777" w:rsidR="002363BE" w:rsidRPr="002363BE" w:rsidRDefault="002363BE" w:rsidP="002363BE">
            <w:pPr>
              <w:widowControl/>
              <w:spacing w:line="240" w:lineRule="exact"/>
              <w:jc w:val="both"/>
              <w:rPr>
                <w:color w:val="000000"/>
                <w:sz w:val="20"/>
                <w:szCs w:val="20"/>
              </w:rPr>
            </w:pPr>
            <w:r w:rsidRPr="002363BE">
              <w:rPr>
                <w:color w:val="000000"/>
                <w:sz w:val="20"/>
                <w:szCs w:val="20"/>
              </w:rPr>
              <w:t xml:space="preserve">Lesson </w:t>
            </w:r>
            <w:proofErr w:type="gramStart"/>
            <w:r w:rsidRPr="002363BE">
              <w:rPr>
                <w:color w:val="000000"/>
                <w:sz w:val="20"/>
                <w:szCs w:val="20"/>
              </w:rPr>
              <w:t>3  Where’s</w:t>
            </w:r>
            <w:proofErr w:type="gramEnd"/>
            <w:r w:rsidRPr="002363BE">
              <w:rPr>
                <w:color w:val="000000"/>
                <w:sz w:val="20"/>
                <w:szCs w:val="20"/>
              </w:rPr>
              <w:t xml:space="preserve"> My Hamster?</w:t>
            </w:r>
          </w:p>
          <w:p w14:paraId="1A50963B" w14:textId="77777777" w:rsidR="002363BE" w:rsidRPr="002363BE" w:rsidRDefault="002363BE" w:rsidP="002363BE">
            <w:pPr>
              <w:widowControl/>
              <w:spacing w:line="240" w:lineRule="exact"/>
              <w:jc w:val="both"/>
              <w:rPr>
                <w:color w:val="000000"/>
                <w:sz w:val="20"/>
                <w:szCs w:val="20"/>
              </w:rPr>
            </w:pPr>
            <w:r w:rsidRPr="002363BE">
              <w:rPr>
                <w:color w:val="000000"/>
                <w:sz w:val="20"/>
                <w:szCs w:val="20"/>
              </w:rPr>
              <w:t xml:space="preserve">Lesson </w:t>
            </w:r>
            <w:proofErr w:type="gramStart"/>
            <w:r w:rsidRPr="002363BE">
              <w:rPr>
                <w:color w:val="000000"/>
                <w:sz w:val="20"/>
                <w:szCs w:val="20"/>
              </w:rPr>
              <w:t>4  Where</w:t>
            </w:r>
            <w:proofErr w:type="gramEnd"/>
            <w:r w:rsidRPr="002363BE">
              <w:rPr>
                <w:color w:val="000000"/>
                <w:sz w:val="20"/>
                <w:szCs w:val="20"/>
              </w:rPr>
              <w:t xml:space="preserve"> Is Joe?</w:t>
            </w:r>
          </w:p>
          <w:p w14:paraId="20A00983" w14:textId="77777777" w:rsidR="002363BE" w:rsidRPr="002363BE" w:rsidRDefault="002363BE" w:rsidP="002363BE">
            <w:pPr>
              <w:widowControl/>
              <w:spacing w:line="240" w:lineRule="exact"/>
              <w:jc w:val="both"/>
              <w:rPr>
                <w:color w:val="000000"/>
                <w:sz w:val="20"/>
                <w:szCs w:val="20"/>
              </w:rPr>
            </w:pPr>
            <w:r w:rsidRPr="002363BE">
              <w:rPr>
                <w:color w:val="000000"/>
                <w:sz w:val="20"/>
                <w:szCs w:val="20"/>
              </w:rPr>
              <w:t>Review 2</w:t>
            </w:r>
          </w:p>
          <w:p w14:paraId="4ABC766A" w14:textId="3699A348" w:rsidR="002363BE" w:rsidRPr="002363BE" w:rsidRDefault="002363BE" w:rsidP="002363BE">
            <w:pPr>
              <w:spacing w:line="0" w:lineRule="atLeast"/>
              <w:rPr>
                <w:rFonts w:ascii="新細明體" w:hAnsi="新細明體"/>
                <w:sz w:val="20"/>
                <w:szCs w:val="20"/>
              </w:rPr>
            </w:pPr>
            <w:r w:rsidRPr="002363BE">
              <w:rPr>
                <w:color w:val="000000"/>
                <w:sz w:val="20"/>
                <w:szCs w:val="20"/>
              </w:rPr>
              <w:t>Final Review</w:t>
            </w:r>
          </w:p>
        </w:tc>
        <w:tc>
          <w:tcPr>
            <w:tcW w:w="614" w:type="dxa"/>
            <w:vMerge w:val="restart"/>
            <w:shd w:val="clear" w:color="auto" w:fill="FFFFFF"/>
            <w:vAlign w:val="center"/>
          </w:tcPr>
          <w:p w14:paraId="16C51217" w14:textId="5808B431" w:rsidR="002363BE" w:rsidRPr="002363BE" w:rsidRDefault="002363BE" w:rsidP="002363BE">
            <w:pPr>
              <w:spacing w:line="0" w:lineRule="atLeast"/>
              <w:rPr>
                <w:rFonts w:ascii="新細明體" w:hAnsi="新細明體"/>
                <w:sz w:val="20"/>
                <w:szCs w:val="20"/>
              </w:rPr>
            </w:pPr>
            <w:r w:rsidRPr="002363BE">
              <w:rPr>
                <w:rFonts w:ascii="新細明體" w:hAnsi="新細明體" w:hint="eastAsia"/>
                <w:sz w:val="20"/>
                <w:szCs w:val="20"/>
              </w:rPr>
              <w:t>我的創意照片</w:t>
            </w:r>
          </w:p>
          <w:p w14:paraId="60F5AF7D" w14:textId="76CEC8DD" w:rsidR="002363BE" w:rsidRPr="002363BE" w:rsidRDefault="002363BE" w:rsidP="002363BE">
            <w:pPr>
              <w:spacing w:line="0" w:lineRule="atLeast"/>
              <w:rPr>
                <w:rFonts w:ascii="新細明體" w:hAnsi="新細明體"/>
                <w:sz w:val="20"/>
                <w:szCs w:val="20"/>
              </w:rPr>
            </w:pPr>
            <w:r w:rsidRPr="002363BE">
              <w:rPr>
                <w:rFonts w:ascii="新細明體" w:hAnsi="新細明體" w:hint="eastAsia"/>
                <w:sz w:val="20"/>
                <w:szCs w:val="20"/>
              </w:rPr>
              <w:t>專屬相框DIY</w:t>
            </w:r>
          </w:p>
          <w:p w14:paraId="75FCBAF2" w14:textId="33AE60CE" w:rsidR="002363BE" w:rsidRPr="002363BE" w:rsidRDefault="002363BE" w:rsidP="002363BE">
            <w:pPr>
              <w:spacing w:line="0" w:lineRule="atLeast"/>
              <w:rPr>
                <w:rFonts w:ascii="新細明體" w:hAnsi="新細明體"/>
                <w:sz w:val="20"/>
                <w:szCs w:val="20"/>
              </w:rPr>
            </w:pPr>
            <w:r w:rsidRPr="002363BE">
              <w:rPr>
                <w:rFonts w:ascii="新細明體" w:hAnsi="新細明體" w:hint="eastAsia"/>
                <w:sz w:val="20"/>
                <w:szCs w:val="20"/>
              </w:rPr>
              <w:t>輕鬆做海報</w:t>
            </w:r>
          </w:p>
          <w:p w14:paraId="6009214B" w14:textId="337B4D65" w:rsidR="002363BE" w:rsidRPr="002363BE" w:rsidRDefault="002363BE" w:rsidP="002363BE">
            <w:pPr>
              <w:spacing w:line="0" w:lineRule="atLeast"/>
              <w:rPr>
                <w:rFonts w:ascii="新細明體"/>
                <w:color w:val="000000"/>
                <w:sz w:val="20"/>
                <w:szCs w:val="20"/>
              </w:rPr>
            </w:pPr>
            <w:r w:rsidRPr="002363BE">
              <w:rPr>
                <w:rFonts w:ascii="新細明體" w:hAnsi="新細明體" w:hint="eastAsia"/>
                <w:sz w:val="20"/>
                <w:szCs w:val="20"/>
              </w:rPr>
              <w:t>GIF動畫</w:t>
            </w:r>
          </w:p>
        </w:tc>
        <w:tc>
          <w:tcPr>
            <w:tcW w:w="997" w:type="dxa"/>
            <w:vMerge w:val="restart"/>
            <w:shd w:val="clear" w:color="auto" w:fill="FFFFFF"/>
            <w:vAlign w:val="center"/>
          </w:tcPr>
          <w:p w14:paraId="3F9BD937" w14:textId="77777777" w:rsidR="002363BE" w:rsidRPr="0034013F" w:rsidRDefault="002363BE" w:rsidP="002363BE">
            <w:pPr>
              <w:spacing w:line="0" w:lineRule="atLeast"/>
              <w:rPr>
                <w:rFonts w:hAnsi="新細明體"/>
                <w:sz w:val="22"/>
                <w:szCs w:val="22"/>
              </w:rPr>
            </w:pPr>
            <w:r w:rsidRPr="0034013F">
              <w:rPr>
                <w:rFonts w:hAnsi="新細明體" w:hint="eastAsia"/>
                <w:sz w:val="22"/>
                <w:szCs w:val="22"/>
              </w:rPr>
              <w:t>【學校行事】</w:t>
            </w:r>
          </w:p>
          <w:p w14:paraId="58E8D8BD" w14:textId="77777777" w:rsidR="002363BE" w:rsidRPr="0034013F" w:rsidRDefault="002363BE" w:rsidP="002363BE">
            <w:pPr>
              <w:spacing w:line="0" w:lineRule="atLeast"/>
              <w:rPr>
                <w:rFonts w:ascii="新細明體" w:hAnsi="新細明體"/>
                <w:sz w:val="22"/>
                <w:szCs w:val="22"/>
              </w:rPr>
            </w:pPr>
            <w:r w:rsidRPr="0034013F">
              <w:rPr>
                <w:rFonts w:ascii="新細明體" w:hAnsi="新細明體" w:hint="eastAsia"/>
                <w:sz w:val="22"/>
                <w:szCs w:val="22"/>
              </w:rPr>
              <w:t>運動會練習</w:t>
            </w:r>
          </w:p>
          <w:p w14:paraId="77CFA89E" w14:textId="77777777" w:rsidR="002363BE" w:rsidRPr="0034013F" w:rsidRDefault="002363BE" w:rsidP="002363BE">
            <w:pPr>
              <w:spacing w:line="0" w:lineRule="atLeast"/>
              <w:rPr>
                <w:rFonts w:ascii="新細明體" w:hAnsi="新細明體"/>
                <w:sz w:val="22"/>
                <w:szCs w:val="22"/>
              </w:rPr>
            </w:pPr>
            <w:r w:rsidRPr="0034013F">
              <w:rPr>
                <w:rFonts w:ascii="新細明體" w:hAnsi="新細明體" w:hint="eastAsia"/>
                <w:sz w:val="22"/>
                <w:szCs w:val="22"/>
              </w:rPr>
              <w:t>運動會</w:t>
            </w:r>
          </w:p>
          <w:p w14:paraId="7484AD0E" w14:textId="77777777" w:rsidR="002363BE" w:rsidRPr="0034013F" w:rsidRDefault="002363BE" w:rsidP="002363BE">
            <w:pPr>
              <w:spacing w:line="0" w:lineRule="atLeast"/>
              <w:rPr>
                <w:rFonts w:ascii="新細明體" w:hAnsi="新細明體"/>
                <w:color w:val="0000FF"/>
                <w:sz w:val="22"/>
                <w:szCs w:val="22"/>
              </w:rPr>
            </w:pPr>
            <w:r w:rsidRPr="0034013F">
              <w:rPr>
                <w:rFonts w:ascii="新細明體" w:hAnsi="新細明體" w:hint="eastAsia"/>
                <w:color w:val="FF0000"/>
                <w:sz w:val="22"/>
                <w:szCs w:val="22"/>
              </w:rPr>
              <w:t>家庭暴力防治課程</w:t>
            </w:r>
          </w:p>
          <w:p w14:paraId="0D29EBDD" w14:textId="77777777" w:rsidR="002363BE" w:rsidRDefault="002363BE" w:rsidP="002363BE">
            <w:pPr>
              <w:spacing w:line="0" w:lineRule="atLeast"/>
              <w:rPr>
                <w:rFonts w:ascii="新細明體" w:hAnsi="新細明體"/>
                <w:color w:val="0000FF"/>
                <w:sz w:val="22"/>
                <w:szCs w:val="22"/>
              </w:rPr>
            </w:pPr>
            <w:r w:rsidRPr="0034013F">
              <w:rPr>
                <w:rFonts w:ascii="新細明體" w:hAnsi="新細明體" w:hint="eastAsia"/>
                <w:color w:val="0000FF"/>
                <w:sz w:val="22"/>
                <w:szCs w:val="22"/>
              </w:rPr>
              <w:t>環境教育</w:t>
            </w:r>
          </w:p>
          <w:p w14:paraId="338E814F" w14:textId="2E40F5FE" w:rsidR="002363BE" w:rsidRPr="0034013F" w:rsidRDefault="002363BE" w:rsidP="002363BE">
            <w:pPr>
              <w:spacing w:line="0" w:lineRule="atLeast"/>
              <w:rPr>
                <w:rFonts w:ascii="新細明體" w:hAnsi="新細明體"/>
                <w:sz w:val="22"/>
                <w:szCs w:val="22"/>
              </w:rPr>
            </w:pPr>
            <w:r w:rsidRPr="0034013F">
              <w:rPr>
                <w:rFonts w:ascii="新細明體" w:hAnsi="新細明體" w:hint="eastAsia"/>
                <w:sz w:val="22"/>
                <w:szCs w:val="22"/>
              </w:rPr>
              <w:t>休業式</w:t>
            </w:r>
          </w:p>
          <w:p w14:paraId="7D037DE0" w14:textId="77777777" w:rsidR="002363BE" w:rsidRPr="0034013F" w:rsidRDefault="002363BE" w:rsidP="002363BE">
            <w:pPr>
              <w:spacing w:line="0" w:lineRule="atLeast"/>
              <w:rPr>
                <w:rFonts w:ascii="新細明體" w:hAnsi="新細明體"/>
                <w:sz w:val="22"/>
                <w:szCs w:val="22"/>
              </w:rPr>
            </w:pPr>
            <w:r w:rsidRPr="0034013F">
              <w:rPr>
                <w:rFonts w:hint="eastAsia"/>
                <w:sz w:val="22"/>
                <w:szCs w:val="22"/>
              </w:rPr>
              <w:t>大掃除</w:t>
            </w:r>
          </w:p>
          <w:p w14:paraId="0A00F3D6" w14:textId="77777777" w:rsidR="002363BE" w:rsidRPr="0034013F" w:rsidRDefault="002363BE" w:rsidP="002363BE">
            <w:pPr>
              <w:spacing w:line="0" w:lineRule="atLeast"/>
              <w:rPr>
                <w:rFonts w:ascii="新細明體" w:hAnsi="新細明體"/>
                <w:sz w:val="22"/>
                <w:szCs w:val="22"/>
              </w:rPr>
            </w:pPr>
            <w:r w:rsidRPr="0034013F">
              <w:rPr>
                <w:rFonts w:hAnsi="新細明體" w:hint="eastAsia"/>
                <w:sz w:val="22"/>
                <w:szCs w:val="22"/>
              </w:rPr>
              <w:t>【學校特色課程】</w:t>
            </w:r>
          </w:p>
          <w:p w14:paraId="02DDB23D" w14:textId="61971D26" w:rsidR="002363BE" w:rsidRPr="0034013F" w:rsidRDefault="002363BE" w:rsidP="002363BE">
            <w:pPr>
              <w:spacing w:line="0" w:lineRule="atLeast"/>
              <w:rPr>
                <w:rFonts w:asciiTheme="minorEastAsia" w:eastAsiaTheme="minorEastAsia" w:hAnsiTheme="minorEastAsia"/>
                <w:sz w:val="22"/>
                <w:szCs w:val="22"/>
              </w:rPr>
            </w:pPr>
            <w:r w:rsidRPr="0034013F">
              <w:rPr>
                <w:rFonts w:ascii="新細明體" w:hint="eastAsia"/>
                <w:color w:val="000000"/>
                <w:sz w:val="22"/>
                <w:szCs w:val="22"/>
              </w:rPr>
              <w:t>羽球</w:t>
            </w:r>
            <w:r w:rsidRPr="0034013F">
              <w:rPr>
                <w:rFonts w:asciiTheme="minorEastAsia" w:eastAsiaTheme="minorEastAsia" w:hAnsiTheme="minorEastAsia" w:hint="eastAsia"/>
                <w:sz w:val="22"/>
                <w:szCs w:val="22"/>
              </w:rPr>
              <w:t>【班級行事】</w:t>
            </w:r>
          </w:p>
          <w:p w14:paraId="0E0B8769" w14:textId="77777777" w:rsidR="002363BE" w:rsidRPr="0034013F" w:rsidRDefault="002363BE" w:rsidP="002363BE">
            <w:pPr>
              <w:spacing w:line="0" w:lineRule="atLeast"/>
              <w:rPr>
                <w:rFonts w:hAnsi="新細明體"/>
                <w:sz w:val="22"/>
                <w:szCs w:val="22"/>
              </w:rPr>
            </w:pPr>
            <w:r w:rsidRPr="0034013F">
              <w:rPr>
                <w:rFonts w:asciiTheme="minorEastAsia" w:eastAsiaTheme="minorEastAsia" w:hAnsiTheme="minorEastAsia" w:hint="eastAsia"/>
                <w:sz w:val="22"/>
                <w:szCs w:val="22"/>
              </w:rPr>
              <w:t>學習扶助</w:t>
            </w:r>
          </w:p>
          <w:p w14:paraId="6B5671EE" w14:textId="77777777" w:rsidR="002363BE" w:rsidRPr="00D25E40" w:rsidRDefault="002363BE" w:rsidP="002363BE">
            <w:pPr>
              <w:spacing w:line="0" w:lineRule="atLeast"/>
              <w:rPr>
                <w:rFonts w:ascii="標楷體" w:eastAsia="標楷體" w:hAnsi="標楷體"/>
              </w:rPr>
            </w:pPr>
            <w:r w:rsidRPr="0034013F">
              <w:rPr>
                <w:rFonts w:ascii="新細明體" w:hAnsi="新細明體" w:hint="eastAsia"/>
                <w:sz w:val="22"/>
                <w:szCs w:val="22"/>
                <w:shd w:val="clear" w:color="auto" w:fill="FFFFFF"/>
              </w:rPr>
              <w:t>班級輔導</w:t>
            </w:r>
          </w:p>
        </w:tc>
        <w:tc>
          <w:tcPr>
            <w:tcW w:w="567" w:type="dxa"/>
            <w:vMerge w:val="restart"/>
            <w:tcBorders>
              <w:top w:val="single" w:sz="4" w:space="0" w:color="auto"/>
              <w:left w:val="single" w:sz="4" w:space="0" w:color="auto"/>
              <w:right w:val="double" w:sz="4" w:space="0" w:color="auto"/>
            </w:tcBorders>
            <w:shd w:val="clear" w:color="auto" w:fill="FFFFFF"/>
            <w:vAlign w:val="center"/>
          </w:tcPr>
          <w:p w14:paraId="6E5D9D70" w14:textId="77777777" w:rsidR="002363BE" w:rsidRPr="00D25E40" w:rsidRDefault="002363BE" w:rsidP="002363BE">
            <w:pPr>
              <w:spacing w:line="0" w:lineRule="atLeast"/>
              <w:jc w:val="center"/>
              <w:rPr>
                <w:rFonts w:ascii="標楷體" w:eastAsia="標楷體" w:hAnsi="標楷體"/>
                <w:color w:val="000000"/>
              </w:rPr>
            </w:pPr>
          </w:p>
        </w:tc>
      </w:tr>
      <w:tr w:rsidR="002363BE" w:rsidRPr="00D25E40" w14:paraId="75C7F712" w14:textId="77777777" w:rsidTr="002363BE">
        <w:trPr>
          <w:cantSplit/>
          <w:trHeight w:val="2126"/>
        </w:trPr>
        <w:tc>
          <w:tcPr>
            <w:tcW w:w="372" w:type="dxa"/>
            <w:vMerge/>
            <w:tcBorders>
              <w:left w:val="double" w:sz="4" w:space="0" w:color="auto"/>
            </w:tcBorders>
            <w:shd w:val="clear" w:color="auto" w:fill="FFFFFF"/>
            <w:vAlign w:val="center"/>
          </w:tcPr>
          <w:p w14:paraId="43965D90" w14:textId="77777777" w:rsidR="002363BE" w:rsidRPr="00D25E40" w:rsidRDefault="002363BE" w:rsidP="002363BE">
            <w:pPr>
              <w:spacing w:line="0" w:lineRule="atLeast"/>
              <w:jc w:val="center"/>
              <w:rPr>
                <w:rFonts w:ascii="標楷體" w:eastAsia="標楷體" w:hAnsi="標楷體"/>
              </w:rPr>
            </w:pPr>
          </w:p>
        </w:tc>
        <w:tc>
          <w:tcPr>
            <w:tcW w:w="1002" w:type="dxa"/>
            <w:vMerge/>
            <w:shd w:val="clear" w:color="auto" w:fill="FFFFFF"/>
            <w:vAlign w:val="center"/>
          </w:tcPr>
          <w:p w14:paraId="7A9044B6" w14:textId="77777777" w:rsidR="002363BE" w:rsidRPr="00D25E40" w:rsidRDefault="002363BE" w:rsidP="002363BE">
            <w:pPr>
              <w:spacing w:line="0" w:lineRule="atLeast"/>
              <w:jc w:val="center"/>
              <w:rPr>
                <w:rFonts w:ascii="標楷體" w:eastAsia="標楷體" w:hAnsi="標楷體"/>
                <w:sz w:val="20"/>
                <w:szCs w:val="20"/>
              </w:rPr>
            </w:pPr>
          </w:p>
        </w:tc>
        <w:tc>
          <w:tcPr>
            <w:tcW w:w="1568" w:type="dxa"/>
            <w:vMerge/>
            <w:shd w:val="clear" w:color="auto" w:fill="FFFFFF"/>
            <w:vAlign w:val="center"/>
          </w:tcPr>
          <w:p w14:paraId="0BA8ED6F" w14:textId="77777777" w:rsidR="002363BE" w:rsidRPr="00D25E40" w:rsidRDefault="002363BE" w:rsidP="002363BE">
            <w:pPr>
              <w:spacing w:line="0" w:lineRule="atLeast"/>
              <w:jc w:val="center"/>
              <w:rPr>
                <w:rFonts w:ascii="標楷體" w:eastAsia="標楷體" w:hAnsi="標楷體"/>
              </w:rPr>
            </w:pPr>
          </w:p>
        </w:tc>
        <w:tc>
          <w:tcPr>
            <w:tcW w:w="1074" w:type="dxa"/>
            <w:shd w:val="clear" w:color="auto" w:fill="FFFFFF"/>
            <w:vAlign w:val="center"/>
          </w:tcPr>
          <w:p w14:paraId="6AA983C7" w14:textId="77777777" w:rsidR="002363BE" w:rsidRPr="00D25E40" w:rsidRDefault="002363BE" w:rsidP="002363BE">
            <w:pPr>
              <w:spacing w:line="0" w:lineRule="atLeast"/>
              <w:jc w:val="center"/>
              <w:rPr>
                <w:rFonts w:ascii="標楷體" w:eastAsia="標楷體" w:hAnsi="標楷體"/>
              </w:rPr>
            </w:pPr>
            <w:r>
              <w:rPr>
                <w:rFonts w:ascii="標楷體" w:eastAsia="標楷體" w:hAnsi="標楷體" w:hint="eastAsia"/>
              </w:rPr>
              <w:t>評量方式</w:t>
            </w:r>
          </w:p>
        </w:tc>
        <w:tc>
          <w:tcPr>
            <w:tcW w:w="1824" w:type="dxa"/>
            <w:shd w:val="clear" w:color="auto" w:fill="FFFFFF"/>
          </w:tcPr>
          <w:p w14:paraId="04315BF0"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口頭評量</w:t>
            </w:r>
          </w:p>
          <w:p w14:paraId="74A0B637"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紙筆評量</w:t>
            </w:r>
          </w:p>
          <w:p w14:paraId="547B4661"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習作評量</w:t>
            </w:r>
          </w:p>
          <w:p w14:paraId="1847CE62"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實作評量</w:t>
            </w:r>
          </w:p>
        </w:tc>
        <w:tc>
          <w:tcPr>
            <w:tcW w:w="1559" w:type="dxa"/>
            <w:shd w:val="clear" w:color="auto" w:fill="FFFFFF"/>
          </w:tcPr>
          <w:p w14:paraId="15C54299" w14:textId="77777777" w:rsidR="002363BE" w:rsidRPr="00B4595E" w:rsidRDefault="002363BE" w:rsidP="002363BE">
            <w:pPr>
              <w:snapToGrid w:val="0"/>
              <w:jc w:val="both"/>
              <w:rPr>
                <w:rFonts w:ascii="新細明體" w:hAnsi="新細明體"/>
                <w:sz w:val="20"/>
                <w:szCs w:val="20"/>
              </w:rPr>
            </w:pPr>
            <w:r w:rsidRPr="00B4595E">
              <w:rPr>
                <w:rFonts w:ascii="新細明體" w:hAnsi="新細明體" w:hint="eastAsia"/>
                <w:sz w:val="20"/>
                <w:szCs w:val="20"/>
              </w:rPr>
              <w:t>實作評量</w:t>
            </w:r>
          </w:p>
          <w:p w14:paraId="4B989583" w14:textId="77777777" w:rsidR="002363BE" w:rsidRPr="00B4595E" w:rsidRDefault="002363BE" w:rsidP="002363BE">
            <w:pPr>
              <w:snapToGrid w:val="0"/>
              <w:jc w:val="both"/>
              <w:rPr>
                <w:rFonts w:ascii="新細明體" w:hAnsi="新細明體"/>
                <w:sz w:val="20"/>
                <w:szCs w:val="20"/>
              </w:rPr>
            </w:pPr>
            <w:r w:rsidRPr="00B4595E">
              <w:rPr>
                <w:rFonts w:ascii="新細明體" w:hAnsi="新細明體" w:hint="eastAsia"/>
                <w:sz w:val="20"/>
                <w:szCs w:val="20"/>
              </w:rPr>
              <w:t>口語評量</w:t>
            </w:r>
          </w:p>
          <w:p w14:paraId="37ACA9B1" w14:textId="77777777" w:rsidR="002363BE" w:rsidRPr="00B4595E" w:rsidRDefault="002363BE" w:rsidP="002363BE">
            <w:pPr>
              <w:snapToGrid w:val="0"/>
              <w:jc w:val="both"/>
              <w:rPr>
                <w:rFonts w:ascii="新細明體" w:hAnsi="新細明體"/>
                <w:sz w:val="20"/>
                <w:szCs w:val="20"/>
              </w:rPr>
            </w:pPr>
            <w:r w:rsidRPr="00B4595E">
              <w:rPr>
                <w:rFonts w:ascii="新細明體" w:hAnsi="新細明體" w:hint="eastAsia"/>
                <w:sz w:val="20"/>
                <w:szCs w:val="20"/>
              </w:rPr>
              <w:t>紙筆測驗</w:t>
            </w:r>
          </w:p>
          <w:p w14:paraId="75F6C2BD"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遊戲評量</w:t>
            </w:r>
          </w:p>
        </w:tc>
        <w:tc>
          <w:tcPr>
            <w:tcW w:w="1985" w:type="dxa"/>
            <w:shd w:val="clear" w:color="auto" w:fill="FFFFFF"/>
          </w:tcPr>
          <w:p w14:paraId="1518B5B7" w14:textId="77777777" w:rsidR="002363BE" w:rsidRDefault="002363BE" w:rsidP="002363BE">
            <w:pPr>
              <w:spacing w:line="0" w:lineRule="atLeast"/>
              <w:rPr>
                <w:sz w:val="20"/>
                <w:szCs w:val="20"/>
              </w:rPr>
            </w:pPr>
            <w:r w:rsidRPr="00B4595E">
              <w:rPr>
                <w:sz w:val="20"/>
                <w:szCs w:val="20"/>
              </w:rPr>
              <w:t>活動評量</w:t>
            </w:r>
            <w:r w:rsidRPr="00B4595E">
              <w:rPr>
                <w:rFonts w:hint="eastAsia"/>
                <w:sz w:val="20"/>
                <w:szCs w:val="20"/>
              </w:rPr>
              <w:t>、</w:t>
            </w:r>
          </w:p>
          <w:p w14:paraId="1699CBE4" w14:textId="7E1C0C81" w:rsidR="002363BE" w:rsidRPr="00B4595E" w:rsidRDefault="002363BE" w:rsidP="002363BE">
            <w:pPr>
              <w:spacing w:line="0" w:lineRule="atLeast"/>
              <w:rPr>
                <w:sz w:val="20"/>
                <w:szCs w:val="20"/>
              </w:rPr>
            </w:pPr>
            <w:r w:rsidRPr="00B4595E">
              <w:rPr>
                <w:sz w:val="20"/>
                <w:szCs w:val="20"/>
              </w:rPr>
              <w:t>紙筆評量</w:t>
            </w:r>
          </w:p>
          <w:p w14:paraId="46B0A550" w14:textId="77777777" w:rsidR="002363BE" w:rsidRDefault="002363BE" w:rsidP="002363BE">
            <w:pPr>
              <w:spacing w:line="0" w:lineRule="atLeast"/>
              <w:rPr>
                <w:sz w:val="20"/>
                <w:szCs w:val="20"/>
              </w:rPr>
            </w:pPr>
            <w:r w:rsidRPr="00B4595E">
              <w:rPr>
                <w:sz w:val="20"/>
                <w:szCs w:val="20"/>
              </w:rPr>
              <w:t>課堂觀察</w:t>
            </w:r>
            <w:r w:rsidRPr="00B4595E">
              <w:rPr>
                <w:rFonts w:hint="eastAsia"/>
                <w:sz w:val="20"/>
                <w:szCs w:val="20"/>
              </w:rPr>
              <w:t>、</w:t>
            </w:r>
          </w:p>
          <w:p w14:paraId="252FADCA" w14:textId="6FFFE2E7" w:rsidR="002363BE" w:rsidRPr="00B4595E" w:rsidRDefault="002363BE" w:rsidP="002363BE">
            <w:pPr>
              <w:spacing w:line="0" w:lineRule="atLeast"/>
              <w:rPr>
                <w:sz w:val="20"/>
                <w:szCs w:val="20"/>
              </w:rPr>
            </w:pPr>
            <w:r w:rsidRPr="00B4595E">
              <w:rPr>
                <w:sz w:val="20"/>
                <w:szCs w:val="20"/>
              </w:rPr>
              <w:t>口語評量</w:t>
            </w:r>
          </w:p>
          <w:p w14:paraId="312AEE8F" w14:textId="77777777" w:rsidR="002363BE" w:rsidRPr="00B4595E" w:rsidRDefault="002363BE" w:rsidP="002363BE">
            <w:pPr>
              <w:spacing w:line="0" w:lineRule="atLeast"/>
              <w:rPr>
                <w:sz w:val="20"/>
                <w:szCs w:val="20"/>
              </w:rPr>
            </w:pPr>
            <w:r w:rsidRPr="00B4595E">
              <w:rPr>
                <w:sz w:val="20"/>
                <w:szCs w:val="20"/>
              </w:rPr>
              <w:t>作業評量</w:t>
            </w:r>
          </w:p>
        </w:tc>
        <w:tc>
          <w:tcPr>
            <w:tcW w:w="1843" w:type="dxa"/>
            <w:shd w:val="clear" w:color="auto" w:fill="FFFFFF"/>
          </w:tcPr>
          <w:p w14:paraId="299B2DA9" w14:textId="77777777" w:rsidR="002363BE" w:rsidRDefault="002363BE" w:rsidP="002363BE">
            <w:pPr>
              <w:spacing w:line="0" w:lineRule="atLeast"/>
              <w:rPr>
                <w:sz w:val="20"/>
                <w:szCs w:val="20"/>
              </w:rPr>
            </w:pPr>
            <w:r w:rsidRPr="00B4595E">
              <w:rPr>
                <w:rFonts w:hint="eastAsia"/>
                <w:sz w:val="20"/>
                <w:szCs w:val="20"/>
              </w:rPr>
              <w:t>觀察評量、</w:t>
            </w:r>
          </w:p>
          <w:p w14:paraId="6C5C0664" w14:textId="77777777" w:rsidR="002363BE" w:rsidRDefault="002363BE" w:rsidP="002363BE">
            <w:pPr>
              <w:spacing w:line="0" w:lineRule="atLeast"/>
              <w:rPr>
                <w:sz w:val="20"/>
                <w:szCs w:val="20"/>
              </w:rPr>
            </w:pPr>
            <w:r w:rsidRPr="00B4595E">
              <w:rPr>
                <w:rFonts w:hint="eastAsia"/>
                <w:sz w:val="20"/>
                <w:szCs w:val="20"/>
              </w:rPr>
              <w:t>操作評量</w:t>
            </w:r>
            <w:r w:rsidRPr="00B4595E">
              <w:rPr>
                <w:sz w:val="20"/>
                <w:szCs w:val="20"/>
              </w:rPr>
              <w:br/>
            </w:r>
            <w:r w:rsidRPr="00B4595E">
              <w:rPr>
                <w:rFonts w:hint="eastAsia"/>
                <w:sz w:val="20"/>
                <w:szCs w:val="20"/>
              </w:rPr>
              <w:t>實作評量、</w:t>
            </w:r>
          </w:p>
          <w:p w14:paraId="570EA510" w14:textId="41336950" w:rsidR="002363BE" w:rsidRPr="00B4595E" w:rsidRDefault="002363BE" w:rsidP="002363BE">
            <w:pPr>
              <w:spacing w:line="0" w:lineRule="atLeast"/>
              <w:rPr>
                <w:rFonts w:ascii="標楷體" w:eastAsia="標楷體" w:hAnsi="標楷體"/>
                <w:sz w:val="20"/>
                <w:szCs w:val="20"/>
              </w:rPr>
            </w:pPr>
            <w:r w:rsidRPr="00B4595E">
              <w:rPr>
                <w:rFonts w:hint="eastAsia"/>
                <w:sz w:val="20"/>
                <w:szCs w:val="20"/>
              </w:rPr>
              <w:t>口頭評量</w:t>
            </w:r>
            <w:r w:rsidRPr="00B4595E">
              <w:rPr>
                <w:sz w:val="20"/>
                <w:szCs w:val="20"/>
              </w:rPr>
              <w:br/>
            </w:r>
            <w:r w:rsidRPr="00B4595E">
              <w:rPr>
                <w:rFonts w:hint="eastAsia"/>
                <w:sz w:val="20"/>
                <w:szCs w:val="20"/>
              </w:rPr>
              <w:t>發表評量</w:t>
            </w:r>
          </w:p>
        </w:tc>
        <w:tc>
          <w:tcPr>
            <w:tcW w:w="1701" w:type="dxa"/>
            <w:tcBorders>
              <w:top w:val="single" w:sz="4" w:space="0" w:color="auto"/>
              <w:bottom w:val="single" w:sz="4" w:space="0" w:color="auto"/>
            </w:tcBorders>
            <w:shd w:val="clear" w:color="auto" w:fill="FFFFFF"/>
          </w:tcPr>
          <w:p w14:paraId="67DF2ABB"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口頭評量</w:t>
            </w:r>
          </w:p>
          <w:p w14:paraId="7777328E"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實作評量</w:t>
            </w:r>
          </w:p>
          <w:p w14:paraId="32DB5DA2"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習作評量</w:t>
            </w:r>
          </w:p>
        </w:tc>
        <w:tc>
          <w:tcPr>
            <w:tcW w:w="1984" w:type="dxa"/>
            <w:tcBorders>
              <w:top w:val="single" w:sz="4" w:space="0" w:color="auto"/>
              <w:bottom w:val="single" w:sz="4" w:space="0" w:color="auto"/>
            </w:tcBorders>
            <w:shd w:val="clear" w:color="auto" w:fill="FFFFFF"/>
          </w:tcPr>
          <w:p w14:paraId="15E1C917" w14:textId="77777777" w:rsidR="002363BE" w:rsidRDefault="002363BE" w:rsidP="002363BE">
            <w:pPr>
              <w:spacing w:line="0" w:lineRule="atLeast"/>
              <w:rPr>
                <w:sz w:val="20"/>
                <w:szCs w:val="20"/>
              </w:rPr>
            </w:pPr>
            <w:r w:rsidRPr="00B4595E">
              <w:rPr>
                <w:rFonts w:hint="eastAsia"/>
                <w:sz w:val="20"/>
                <w:szCs w:val="20"/>
              </w:rPr>
              <w:t>口頭評量、</w:t>
            </w:r>
          </w:p>
          <w:p w14:paraId="24A3E6FF" w14:textId="216E0C7D" w:rsidR="002363BE" w:rsidRPr="00B4595E" w:rsidRDefault="002363BE" w:rsidP="002363BE">
            <w:pPr>
              <w:spacing w:line="0" w:lineRule="atLeast"/>
              <w:rPr>
                <w:sz w:val="20"/>
                <w:szCs w:val="20"/>
              </w:rPr>
            </w:pPr>
            <w:r w:rsidRPr="00B4595E">
              <w:rPr>
                <w:rFonts w:hint="eastAsia"/>
                <w:sz w:val="20"/>
                <w:szCs w:val="20"/>
              </w:rPr>
              <w:t>習作練習</w:t>
            </w:r>
          </w:p>
          <w:p w14:paraId="2EA982BB" w14:textId="77777777" w:rsidR="002363BE" w:rsidRDefault="002363BE" w:rsidP="002363BE">
            <w:pPr>
              <w:spacing w:line="0" w:lineRule="atLeast"/>
              <w:rPr>
                <w:sz w:val="20"/>
                <w:szCs w:val="20"/>
              </w:rPr>
            </w:pPr>
            <w:r w:rsidRPr="00B4595E">
              <w:rPr>
                <w:rFonts w:hint="eastAsia"/>
                <w:sz w:val="20"/>
                <w:szCs w:val="20"/>
              </w:rPr>
              <w:t>情意評量、</w:t>
            </w:r>
          </w:p>
          <w:p w14:paraId="3EE181A1" w14:textId="11EC3B3E" w:rsidR="002363BE" w:rsidRPr="00B4595E" w:rsidRDefault="002363BE" w:rsidP="002363BE">
            <w:pPr>
              <w:spacing w:line="0" w:lineRule="atLeast"/>
              <w:rPr>
                <w:sz w:val="20"/>
                <w:szCs w:val="20"/>
              </w:rPr>
            </w:pPr>
            <w:r w:rsidRPr="00B4595E">
              <w:rPr>
                <w:rFonts w:hint="eastAsia"/>
                <w:sz w:val="20"/>
                <w:szCs w:val="20"/>
              </w:rPr>
              <w:t>分組報告</w:t>
            </w:r>
          </w:p>
          <w:p w14:paraId="4D18162A" w14:textId="77777777" w:rsidR="002363BE" w:rsidRDefault="002363BE" w:rsidP="002363BE">
            <w:pPr>
              <w:spacing w:line="0" w:lineRule="atLeast"/>
              <w:rPr>
                <w:sz w:val="20"/>
                <w:szCs w:val="20"/>
              </w:rPr>
            </w:pPr>
            <w:r w:rsidRPr="00B4595E">
              <w:rPr>
                <w:rFonts w:hint="eastAsia"/>
                <w:sz w:val="20"/>
                <w:szCs w:val="20"/>
              </w:rPr>
              <w:t>實作評量、</w:t>
            </w:r>
          </w:p>
          <w:p w14:paraId="6C36D1C8" w14:textId="3809052B" w:rsidR="002363BE" w:rsidRPr="00B4595E" w:rsidRDefault="002363BE" w:rsidP="002363BE">
            <w:pPr>
              <w:spacing w:line="0" w:lineRule="atLeast"/>
              <w:rPr>
                <w:sz w:val="20"/>
                <w:szCs w:val="20"/>
              </w:rPr>
            </w:pPr>
            <w:r w:rsidRPr="00B4595E">
              <w:rPr>
                <w:rFonts w:hint="eastAsia"/>
                <w:sz w:val="20"/>
                <w:szCs w:val="20"/>
              </w:rPr>
              <w:t>遊戲評量</w:t>
            </w:r>
          </w:p>
          <w:p w14:paraId="05B544B6" w14:textId="77777777" w:rsidR="002363BE" w:rsidRDefault="002363BE" w:rsidP="002363BE">
            <w:pPr>
              <w:spacing w:line="0" w:lineRule="atLeast"/>
              <w:rPr>
                <w:sz w:val="20"/>
                <w:szCs w:val="20"/>
              </w:rPr>
            </w:pPr>
            <w:r w:rsidRPr="00B4595E">
              <w:rPr>
                <w:rFonts w:hint="eastAsia"/>
                <w:sz w:val="20"/>
                <w:szCs w:val="20"/>
              </w:rPr>
              <w:t>分組競賽、</w:t>
            </w:r>
          </w:p>
          <w:p w14:paraId="0E1ACCC3" w14:textId="30173767" w:rsidR="002363BE" w:rsidRPr="00B4595E" w:rsidRDefault="002363BE" w:rsidP="002363BE">
            <w:pPr>
              <w:spacing w:line="0" w:lineRule="atLeast"/>
              <w:rPr>
                <w:sz w:val="20"/>
                <w:szCs w:val="20"/>
              </w:rPr>
            </w:pPr>
            <w:r w:rsidRPr="00B4595E">
              <w:rPr>
                <w:rFonts w:hint="eastAsia"/>
                <w:sz w:val="20"/>
                <w:szCs w:val="20"/>
              </w:rPr>
              <w:t>報告發表</w:t>
            </w:r>
          </w:p>
        </w:tc>
        <w:tc>
          <w:tcPr>
            <w:tcW w:w="1985" w:type="dxa"/>
            <w:tcBorders>
              <w:top w:val="single" w:sz="4" w:space="0" w:color="auto"/>
              <w:bottom w:val="single" w:sz="4" w:space="0" w:color="auto"/>
            </w:tcBorders>
            <w:shd w:val="clear" w:color="auto" w:fill="FFFFFF"/>
          </w:tcPr>
          <w:p w14:paraId="352E05EB" w14:textId="77777777" w:rsidR="002363BE" w:rsidRPr="00B4595E" w:rsidRDefault="002363BE" w:rsidP="002363BE">
            <w:pPr>
              <w:spacing w:line="240" w:lineRule="exact"/>
              <w:jc w:val="both"/>
              <w:rPr>
                <w:sz w:val="20"/>
                <w:szCs w:val="20"/>
              </w:rPr>
            </w:pPr>
            <w:r w:rsidRPr="00B4595E">
              <w:rPr>
                <w:rFonts w:hint="eastAsia"/>
                <w:sz w:val="20"/>
                <w:szCs w:val="20"/>
              </w:rPr>
              <w:t>動態評量</w:t>
            </w:r>
          </w:p>
          <w:p w14:paraId="41A5E13C" w14:textId="77777777" w:rsidR="002363BE" w:rsidRPr="00B4595E" w:rsidRDefault="002363BE" w:rsidP="002363BE">
            <w:pPr>
              <w:spacing w:line="240" w:lineRule="exact"/>
              <w:jc w:val="both"/>
              <w:rPr>
                <w:sz w:val="20"/>
                <w:szCs w:val="20"/>
              </w:rPr>
            </w:pPr>
            <w:r w:rsidRPr="00B4595E">
              <w:rPr>
                <w:rFonts w:hint="eastAsia"/>
                <w:sz w:val="20"/>
                <w:szCs w:val="20"/>
              </w:rPr>
              <w:t>真實評量</w:t>
            </w:r>
          </w:p>
          <w:p w14:paraId="13BEA4F9" w14:textId="77777777" w:rsidR="002363BE" w:rsidRPr="00B4595E" w:rsidRDefault="002363BE" w:rsidP="002363BE">
            <w:pPr>
              <w:spacing w:line="240" w:lineRule="exact"/>
              <w:jc w:val="both"/>
              <w:rPr>
                <w:sz w:val="20"/>
                <w:szCs w:val="20"/>
              </w:rPr>
            </w:pPr>
            <w:r w:rsidRPr="00B4595E">
              <w:rPr>
                <w:rFonts w:hint="eastAsia"/>
                <w:sz w:val="20"/>
                <w:szCs w:val="20"/>
              </w:rPr>
              <w:t>實作評量</w:t>
            </w:r>
          </w:p>
        </w:tc>
        <w:tc>
          <w:tcPr>
            <w:tcW w:w="1559" w:type="dxa"/>
            <w:shd w:val="clear" w:color="auto" w:fill="FFFFFF"/>
          </w:tcPr>
          <w:p w14:paraId="13CBA6B2"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觀察評量</w:t>
            </w:r>
          </w:p>
          <w:p w14:paraId="06C6C406"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口頭評量</w:t>
            </w:r>
          </w:p>
          <w:p w14:paraId="125AC6FD"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行為檢核</w:t>
            </w:r>
          </w:p>
          <w:p w14:paraId="3F90A337"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態度評量</w:t>
            </w:r>
          </w:p>
        </w:tc>
        <w:tc>
          <w:tcPr>
            <w:tcW w:w="1559" w:type="dxa"/>
            <w:shd w:val="clear" w:color="auto" w:fill="FFFFFF"/>
          </w:tcPr>
          <w:p w14:paraId="2AD23D83"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自我評量</w:t>
            </w:r>
          </w:p>
          <w:p w14:paraId="5E8E9DD5"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實作評量</w:t>
            </w:r>
          </w:p>
          <w:p w14:paraId="2049ED04"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課堂問答</w:t>
            </w:r>
          </w:p>
          <w:p w14:paraId="4F1676DD" w14:textId="77777777" w:rsidR="002363BE" w:rsidRPr="00B4595E" w:rsidRDefault="002363BE" w:rsidP="002363BE">
            <w:pPr>
              <w:spacing w:line="0" w:lineRule="atLeast"/>
              <w:rPr>
                <w:rFonts w:ascii="新細明體" w:hAnsi="新細明體"/>
                <w:sz w:val="20"/>
                <w:szCs w:val="20"/>
              </w:rPr>
            </w:pPr>
            <w:r w:rsidRPr="00B4595E">
              <w:rPr>
                <w:rFonts w:ascii="新細明體" w:hAnsi="新細明體" w:hint="eastAsia"/>
                <w:sz w:val="20"/>
                <w:szCs w:val="20"/>
              </w:rPr>
              <w:t>觀察評量</w:t>
            </w:r>
          </w:p>
        </w:tc>
        <w:tc>
          <w:tcPr>
            <w:tcW w:w="614" w:type="dxa"/>
            <w:vMerge/>
            <w:shd w:val="clear" w:color="auto" w:fill="FFFFFF"/>
            <w:vAlign w:val="center"/>
          </w:tcPr>
          <w:p w14:paraId="5D4D387A" w14:textId="77777777" w:rsidR="002363BE" w:rsidRPr="00D25E40" w:rsidRDefault="002363BE" w:rsidP="002363BE">
            <w:pPr>
              <w:spacing w:line="0" w:lineRule="atLeast"/>
              <w:jc w:val="center"/>
              <w:rPr>
                <w:rFonts w:ascii="標楷體" w:eastAsia="標楷體" w:hAnsi="標楷體"/>
              </w:rPr>
            </w:pPr>
          </w:p>
        </w:tc>
        <w:tc>
          <w:tcPr>
            <w:tcW w:w="614" w:type="dxa"/>
            <w:vMerge/>
            <w:shd w:val="clear" w:color="auto" w:fill="FFFFFF"/>
            <w:vAlign w:val="center"/>
          </w:tcPr>
          <w:p w14:paraId="767C9368" w14:textId="77777777" w:rsidR="002363BE" w:rsidRPr="00D25E40" w:rsidRDefault="002363BE" w:rsidP="002363BE">
            <w:pPr>
              <w:spacing w:line="0" w:lineRule="atLeast"/>
              <w:jc w:val="center"/>
              <w:rPr>
                <w:rFonts w:ascii="標楷體" w:eastAsia="標楷體" w:hAnsi="標楷體"/>
              </w:rPr>
            </w:pPr>
          </w:p>
        </w:tc>
        <w:tc>
          <w:tcPr>
            <w:tcW w:w="997" w:type="dxa"/>
            <w:vMerge/>
            <w:shd w:val="clear" w:color="auto" w:fill="FFFFFF"/>
            <w:vAlign w:val="center"/>
          </w:tcPr>
          <w:p w14:paraId="2BDACFE8" w14:textId="42A20957" w:rsidR="002363BE" w:rsidRPr="00D25E40" w:rsidRDefault="002363BE" w:rsidP="002363BE">
            <w:pPr>
              <w:spacing w:line="0" w:lineRule="atLeast"/>
              <w:jc w:val="center"/>
              <w:rPr>
                <w:rFonts w:ascii="標楷體" w:eastAsia="標楷體" w:hAnsi="標楷體"/>
              </w:rPr>
            </w:pPr>
          </w:p>
        </w:tc>
        <w:tc>
          <w:tcPr>
            <w:tcW w:w="567" w:type="dxa"/>
            <w:vMerge/>
            <w:tcBorders>
              <w:left w:val="single" w:sz="4" w:space="0" w:color="auto"/>
              <w:right w:val="double" w:sz="4" w:space="0" w:color="auto"/>
            </w:tcBorders>
            <w:shd w:val="clear" w:color="auto" w:fill="FFFFFF"/>
            <w:vAlign w:val="center"/>
          </w:tcPr>
          <w:p w14:paraId="0466C609" w14:textId="77777777" w:rsidR="002363BE" w:rsidRPr="00D25E40" w:rsidRDefault="002363BE" w:rsidP="002363BE">
            <w:pPr>
              <w:spacing w:line="0" w:lineRule="atLeast"/>
              <w:jc w:val="center"/>
              <w:rPr>
                <w:rFonts w:ascii="標楷體" w:eastAsia="標楷體" w:hAnsi="標楷體"/>
                <w:color w:val="000000"/>
              </w:rPr>
            </w:pPr>
          </w:p>
        </w:tc>
      </w:tr>
      <w:tr w:rsidR="002363BE" w:rsidRPr="00D25E40" w14:paraId="564B1787" w14:textId="77777777" w:rsidTr="002363BE">
        <w:trPr>
          <w:cantSplit/>
          <w:trHeight w:val="2398"/>
        </w:trPr>
        <w:tc>
          <w:tcPr>
            <w:tcW w:w="372" w:type="dxa"/>
            <w:vMerge/>
            <w:tcBorders>
              <w:left w:val="double" w:sz="4" w:space="0" w:color="auto"/>
            </w:tcBorders>
            <w:shd w:val="clear" w:color="auto" w:fill="FFFFFF"/>
            <w:vAlign w:val="center"/>
          </w:tcPr>
          <w:p w14:paraId="135E6966" w14:textId="77777777" w:rsidR="002363BE" w:rsidRPr="00D25E40" w:rsidRDefault="002363BE" w:rsidP="002363BE">
            <w:pPr>
              <w:spacing w:line="0" w:lineRule="atLeast"/>
              <w:jc w:val="center"/>
              <w:rPr>
                <w:rFonts w:ascii="標楷體" w:eastAsia="標楷體" w:hAnsi="標楷體"/>
              </w:rPr>
            </w:pPr>
          </w:p>
        </w:tc>
        <w:tc>
          <w:tcPr>
            <w:tcW w:w="1002" w:type="dxa"/>
            <w:vMerge/>
            <w:shd w:val="clear" w:color="auto" w:fill="FFFFFF"/>
            <w:vAlign w:val="center"/>
          </w:tcPr>
          <w:p w14:paraId="27FE2B46" w14:textId="77777777" w:rsidR="002363BE" w:rsidRPr="00D25E40" w:rsidRDefault="002363BE" w:rsidP="002363BE">
            <w:pPr>
              <w:spacing w:line="0" w:lineRule="atLeast"/>
              <w:jc w:val="center"/>
              <w:rPr>
                <w:rFonts w:ascii="標楷體" w:eastAsia="標楷體" w:hAnsi="標楷體"/>
                <w:sz w:val="20"/>
                <w:szCs w:val="20"/>
              </w:rPr>
            </w:pPr>
          </w:p>
        </w:tc>
        <w:tc>
          <w:tcPr>
            <w:tcW w:w="1568" w:type="dxa"/>
            <w:vMerge/>
            <w:shd w:val="clear" w:color="auto" w:fill="FFFFFF"/>
            <w:vAlign w:val="center"/>
          </w:tcPr>
          <w:p w14:paraId="5CCEDF44" w14:textId="77777777" w:rsidR="002363BE" w:rsidRPr="00D25E40" w:rsidRDefault="002363BE" w:rsidP="002363BE">
            <w:pPr>
              <w:spacing w:line="0" w:lineRule="atLeast"/>
              <w:jc w:val="center"/>
              <w:rPr>
                <w:rFonts w:ascii="標楷體" w:eastAsia="標楷體" w:hAnsi="標楷體"/>
              </w:rPr>
            </w:pPr>
          </w:p>
        </w:tc>
        <w:tc>
          <w:tcPr>
            <w:tcW w:w="1074" w:type="dxa"/>
            <w:shd w:val="clear" w:color="auto" w:fill="FFFFFF"/>
            <w:vAlign w:val="center"/>
          </w:tcPr>
          <w:p w14:paraId="07580E72" w14:textId="77777777" w:rsidR="002363BE" w:rsidRPr="00D25E40" w:rsidRDefault="002363BE" w:rsidP="002363BE">
            <w:pPr>
              <w:spacing w:line="0" w:lineRule="atLeast"/>
              <w:jc w:val="center"/>
              <w:rPr>
                <w:rFonts w:ascii="標楷體" w:eastAsia="標楷體" w:hAnsi="標楷體"/>
              </w:rPr>
            </w:pPr>
            <w:r>
              <w:rPr>
                <w:rFonts w:ascii="標楷體" w:eastAsia="標楷體" w:hAnsi="標楷體" w:hint="eastAsia"/>
              </w:rPr>
              <w:t>能力指標(代碼)</w:t>
            </w:r>
          </w:p>
        </w:tc>
        <w:tc>
          <w:tcPr>
            <w:tcW w:w="1824" w:type="dxa"/>
            <w:shd w:val="clear" w:color="auto" w:fill="FFFFFF"/>
          </w:tcPr>
          <w:p w14:paraId="582EDD9D"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sz w:val="18"/>
                <w:szCs w:val="18"/>
              </w:rPr>
              <w:t>1-2-1、1-2-2、1-2-3、2-2-1-2、2-2-2、2-2-3-1、3-2-1-2、3-2-2、3-2-3、4-2-1-1、4-2-2-1、4-2-3-2、4-2-5-4、5-2-1、5-2-3、5-2-4-2、5-2-7-1、5-2-8-1、5-2-10、5-2-14-3、6-2-1-1、6-2-1-3、6-2-3-2、6-2-6-1、6-2-7-2、</w:t>
            </w:r>
          </w:p>
        </w:tc>
        <w:tc>
          <w:tcPr>
            <w:tcW w:w="1559" w:type="dxa"/>
            <w:shd w:val="clear" w:color="auto" w:fill="FFFFFF"/>
          </w:tcPr>
          <w:p w14:paraId="18F8C4B4"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1-2-2。1-2-3。1-2-4。1-2-5。1-2-7。2-2-1。2-2-2。2-2-3。2-2-4。3-2-1。3-2-2。4-2-1。4-2-4。4-2-5。5-2-1。5-2-2。</w:t>
            </w:r>
          </w:p>
        </w:tc>
        <w:tc>
          <w:tcPr>
            <w:tcW w:w="1985" w:type="dxa"/>
            <w:shd w:val="clear" w:color="auto" w:fill="FFFFFF"/>
          </w:tcPr>
          <w:p w14:paraId="1A9ED9C0"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sz w:val="18"/>
                <w:szCs w:val="18"/>
              </w:rPr>
              <w:t>1-1-2。1-1-3。1-1-4。1-1-7。1-1-8。1-1-9。*1-1-10。2-1-3。2-1-4。2-1-8。2-1-9。2-1-10。2-1-12。3-1-2。3-1-5。3-1-7。5-1-2。5-1-3。5-1-5。6-1-1。6-1-2。6-1-3。6-1-4。6-1-9。6-1-12。6-1-13。7-1-1。</w:t>
            </w:r>
          </w:p>
        </w:tc>
        <w:tc>
          <w:tcPr>
            <w:tcW w:w="1843" w:type="dxa"/>
            <w:shd w:val="clear" w:color="auto" w:fill="FFFFFF"/>
          </w:tcPr>
          <w:p w14:paraId="5B14629B"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N-2-21、N-2-22</w:t>
            </w:r>
          </w:p>
          <w:p w14:paraId="3817B591"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S-2-08、N-2-23</w:t>
            </w:r>
          </w:p>
          <w:p w14:paraId="009D4CAD"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N-2-12、N-2-24</w:t>
            </w:r>
          </w:p>
          <w:p w14:paraId="2D9349E3"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N-2-25、</w:t>
            </w:r>
            <w:r w:rsidRPr="00D74208">
              <w:rPr>
                <w:rFonts w:ascii="新細明體" w:hAnsi="新細明體"/>
                <w:sz w:val="18"/>
                <w:szCs w:val="18"/>
              </w:rPr>
              <w:t>N-2-17</w:t>
            </w:r>
          </w:p>
          <w:p w14:paraId="0686566C"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sz w:val="18"/>
                <w:szCs w:val="18"/>
              </w:rPr>
              <w:t>4-n-14</w:t>
            </w:r>
            <w:r w:rsidRPr="00D74208">
              <w:rPr>
                <w:rFonts w:ascii="新細明體" w:hAnsi="新細明體" w:hint="eastAsia"/>
                <w:sz w:val="18"/>
                <w:szCs w:val="18"/>
              </w:rPr>
              <w:t>、</w:t>
            </w:r>
            <w:r w:rsidRPr="00D74208">
              <w:rPr>
                <w:rFonts w:ascii="新細明體" w:hAnsi="新細明體"/>
                <w:sz w:val="18"/>
                <w:szCs w:val="18"/>
              </w:rPr>
              <w:t>4-n-15</w:t>
            </w:r>
          </w:p>
          <w:p w14:paraId="6AAE1AC0" w14:textId="77777777" w:rsidR="002363BE" w:rsidRPr="00D74208" w:rsidRDefault="002363BE" w:rsidP="002363BE">
            <w:pPr>
              <w:autoSpaceDE w:val="0"/>
              <w:autoSpaceDN w:val="0"/>
              <w:adjustRightInd w:val="0"/>
              <w:spacing w:line="0" w:lineRule="atLeast"/>
              <w:rPr>
                <w:rFonts w:ascii="新細明體" w:hAnsi="新細明體"/>
                <w:sz w:val="18"/>
                <w:szCs w:val="18"/>
              </w:rPr>
            </w:pPr>
            <w:r w:rsidRPr="00D74208">
              <w:rPr>
                <w:rFonts w:ascii="新細明體" w:hAnsi="新細明體" w:hint="eastAsia"/>
                <w:sz w:val="18"/>
                <w:szCs w:val="18"/>
              </w:rPr>
              <w:t>連結：</w:t>
            </w:r>
          </w:p>
          <w:p w14:paraId="34453212"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C-R-1、C-R-2、C-R-4、C-T-1、C-T-2、C-S-3、C-S-5、C-C-3、C-C-6、C-C-8、C-E-1</w:t>
            </w:r>
          </w:p>
        </w:tc>
        <w:tc>
          <w:tcPr>
            <w:tcW w:w="1701" w:type="dxa"/>
            <w:tcBorders>
              <w:top w:val="single" w:sz="4" w:space="0" w:color="auto"/>
              <w:bottom w:val="single" w:sz="4" w:space="0" w:color="auto"/>
            </w:tcBorders>
            <w:shd w:val="clear" w:color="auto" w:fill="FFFFFF"/>
          </w:tcPr>
          <w:p w14:paraId="5D9EB780"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1-2-1-1。1-2-3-3。</w:t>
            </w:r>
          </w:p>
          <w:p w14:paraId="2CF296F9"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1-2-4-1。1-2-4-2。</w:t>
            </w:r>
          </w:p>
          <w:p w14:paraId="71969064"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1-2-5-2。1-2-5-3。</w:t>
            </w:r>
          </w:p>
          <w:p w14:paraId="382E4689"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2-2-1-1。2-2-5-1。</w:t>
            </w:r>
          </w:p>
          <w:p w14:paraId="6254D97F"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2-2-6-2。3-2-0-3。</w:t>
            </w:r>
          </w:p>
          <w:p w14:paraId="6C28D445"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4-2-1-1。5-2-1-1。</w:t>
            </w:r>
          </w:p>
          <w:p w14:paraId="756453EC"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5</w:t>
            </w:r>
            <w:r w:rsidRPr="00D74208">
              <w:rPr>
                <w:rFonts w:ascii="新細明體" w:hAnsi="新細明體"/>
                <w:sz w:val="18"/>
                <w:szCs w:val="18"/>
              </w:rPr>
              <w:t>-2-</w:t>
            </w:r>
            <w:r w:rsidRPr="00D74208">
              <w:rPr>
                <w:rFonts w:ascii="新細明體" w:hAnsi="新細明體" w:hint="eastAsia"/>
                <w:sz w:val="18"/>
                <w:szCs w:val="18"/>
              </w:rPr>
              <w:t>1</w:t>
            </w:r>
            <w:r w:rsidRPr="00D74208">
              <w:rPr>
                <w:rFonts w:ascii="新細明體" w:hAnsi="新細明體"/>
                <w:sz w:val="18"/>
                <w:szCs w:val="18"/>
              </w:rPr>
              <w:t>-2</w:t>
            </w:r>
            <w:r w:rsidRPr="00D74208">
              <w:rPr>
                <w:rFonts w:ascii="新細明體" w:hAnsi="新細明體" w:hint="eastAsia"/>
                <w:sz w:val="18"/>
                <w:szCs w:val="18"/>
              </w:rPr>
              <w:t>。6-2-2-1。</w:t>
            </w:r>
          </w:p>
          <w:p w14:paraId="24F4847D"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6-2-3-2。</w:t>
            </w:r>
          </w:p>
        </w:tc>
        <w:tc>
          <w:tcPr>
            <w:tcW w:w="1984" w:type="dxa"/>
            <w:tcBorders>
              <w:top w:val="single" w:sz="4" w:space="0" w:color="auto"/>
              <w:bottom w:val="single" w:sz="4" w:space="0" w:color="auto"/>
            </w:tcBorders>
            <w:shd w:val="clear" w:color="auto" w:fill="FFFFFF"/>
          </w:tcPr>
          <w:p w14:paraId="538B7DB6" w14:textId="77777777" w:rsidR="002363BE" w:rsidRPr="00D74208" w:rsidRDefault="002363BE" w:rsidP="002363BE">
            <w:pPr>
              <w:spacing w:line="0" w:lineRule="atLeast"/>
              <w:rPr>
                <w:rFonts w:ascii="新細明體" w:hAnsi="新細明體"/>
                <w:sz w:val="18"/>
                <w:szCs w:val="18"/>
              </w:rPr>
            </w:pPr>
            <w:r w:rsidRPr="00D74208">
              <w:rPr>
                <w:rFonts w:ascii="新細明體" w:hAnsi="新細明體" w:hint="eastAsia"/>
                <w:sz w:val="18"/>
                <w:szCs w:val="18"/>
              </w:rPr>
              <w:t>1-2-1、1-2-2、1-2-4、1-2-8、2-2-1、3-2-1、4-2-2、7-2-2、8-2-2、9-2-1</w:t>
            </w:r>
          </w:p>
        </w:tc>
        <w:tc>
          <w:tcPr>
            <w:tcW w:w="1985" w:type="dxa"/>
            <w:tcBorders>
              <w:top w:val="single" w:sz="4" w:space="0" w:color="auto"/>
              <w:bottom w:val="single" w:sz="4" w:space="0" w:color="auto"/>
            </w:tcBorders>
            <w:shd w:val="clear" w:color="auto" w:fill="FFFFFF"/>
          </w:tcPr>
          <w:p w14:paraId="296281D7" w14:textId="77777777" w:rsidR="002363BE" w:rsidRPr="00D74208" w:rsidRDefault="002363BE" w:rsidP="002363BE">
            <w:pPr>
              <w:spacing w:line="240" w:lineRule="exact"/>
              <w:rPr>
                <w:rFonts w:ascii="新細明體" w:hAnsi="新細明體"/>
                <w:sz w:val="18"/>
                <w:szCs w:val="18"/>
              </w:rPr>
            </w:pPr>
            <w:r w:rsidRPr="00D74208">
              <w:rPr>
                <w:rFonts w:ascii="新細明體" w:hAnsi="新細明體" w:hint="eastAsia"/>
                <w:sz w:val="18"/>
                <w:szCs w:val="18"/>
              </w:rPr>
              <w:t>1-2-1、1-2-2、1-2-4</w:t>
            </w:r>
          </w:p>
          <w:p w14:paraId="431BDCF6" w14:textId="77777777" w:rsidR="002363BE" w:rsidRPr="00D74208" w:rsidRDefault="002363BE" w:rsidP="002363BE">
            <w:pPr>
              <w:spacing w:line="240" w:lineRule="exact"/>
              <w:rPr>
                <w:rFonts w:ascii="新細明體" w:hAnsi="新細明體"/>
                <w:sz w:val="18"/>
                <w:szCs w:val="18"/>
              </w:rPr>
            </w:pPr>
            <w:r w:rsidRPr="00D74208">
              <w:rPr>
                <w:rFonts w:ascii="新細明體" w:hAnsi="新細明體" w:hint="eastAsia"/>
                <w:sz w:val="18"/>
                <w:szCs w:val="18"/>
              </w:rPr>
              <w:t>1-2-5、2-2-9、3-2-11</w:t>
            </w:r>
          </w:p>
          <w:p w14:paraId="1EF8AAA0" w14:textId="77777777" w:rsidR="002363BE" w:rsidRPr="00D74208" w:rsidRDefault="002363BE" w:rsidP="002363BE">
            <w:pPr>
              <w:spacing w:line="240" w:lineRule="exact"/>
              <w:rPr>
                <w:rFonts w:ascii="新細明體" w:hAnsi="新細明體"/>
                <w:sz w:val="18"/>
                <w:szCs w:val="18"/>
              </w:rPr>
            </w:pPr>
            <w:r w:rsidRPr="00D74208">
              <w:rPr>
                <w:rFonts w:ascii="新細明體" w:hAnsi="新細明體" w:hint="eastAsia"/>
                <w:sz w:val="18"/>
                <w:szCs w:val="18"/>
              </w:rPr>
              <w:t>3-2-12、3-2-13</w:t>
            </w:r>
          </w:p>
        </w:tc>
        <w:tc>
          <w:tcPr>
            <w:tcW w:w="1559" w:type="dxa"/>
            <w:shd w:val="clear" w:color="auto" w:fill="FFFFFF"/>
          </w:tcPr>
          <w:p w14:paraId="44B68D1F" w14:textId="77777777" w:rsidR="002363BE" w:rsidRPr="00D74208" w:rsidRDefault="002363BE" w:rsidP="002363BE">
            <w:pPr>
              <w:spacing w:line="240" w:lineRule="exact"/>
              <w:rPr>
                <w:rFonts w:ascii="新細明體" w:hAnsi="新細明體"/>
                <w:sz w:val="18"/>
                <w:szCs w:val="18"/>
              </w:rPr>
            </w:pPr>
            <w:r w:rsidRPr="00D74208">
              <w:rPr>
                <w:rFonts w:ascii="新細明體" w:hAnsi="新細明體" w:hint="eastAsia"/>
                <w:sz w:val="18"/>
                <w:szCs w:val="18"/>
              </w:rPr>
              <w:t>1-2-2</w:t>
            </w:r>
          </w:p>
          <w:p w14:paraId="2A50C5AA" w14:textId="77777777" w:rsidR="002363BE" w:rsidRPr="00D74208" w:rsidRDefault="002363BE" w:rsidP="002363BE">
            <w:pPr>
              <w:spacing w:line="240" w:lineRule="exact"/>
              <w:rPr>
                <w:rFonts w:ascii="新細明體" w:hAnsi="新細明體"/>
                <w:sz w:val="18"/>
                <w:szCs w:val="18"/>
              </w:rPr>
            </w:pPr>
            <w:r w:rsidRPr="00D74208">
              <w:rPr>
                <w:rFonts w:ascii="新細明體" w:hAnsi="新細明體" w:hint="eastAsia"/>
                <w:sz w:val="18"/>
                <w:szCs w:val="18"/>
              </w:rPr>
              <w:t>3-2-2</w:t>
            </w:r>
          </w:p>
        </w:tc>
        <w:tc>
          <w:tcPr>
            <w:tcW w:w="1559" w:type="dxa"/>
            <w:shd w:val="clear" w:color="auto" w:fill="FFFFFF"/>
          </w:tcPr>
          <w:p w14:paraId="77BBD7B5" w14:textId="77777777" w:rsidR="002363BE" w:rsidRPr="00D74208" w:rsidRDefault="002363BE" w:rsidP="002363BE">
            <w:pPr>
              <w:spacing w:line="240" w:lineRule="exact"/>
              <w:rPr>
                <w:rFonts w:ascii="新細明體" w:hAnsi="新細明體"/>
                <w:sz w:val="18"/>
                <w:szCs w:val="18"/>
              </w:rPr>
            </w:pPr>
            <w:r w:rsidRPr="00D74208">
              <w:rPr>
                <w:rFonts w:ascii="新細明體" w:hAnsi="新細明體"/>
                <w:sz w:val="18"/>
                <w:szCs w:val="18"/>
              </w:rPr>
              <w:t>1-2-2、1-2-3、3-2-1、3-2-2、4-2-3、4-2-4、5-2-1、5-2-2、5-2-3、6-2-3、7-2-1、7-2-2、7-2-3</w:t>
            </w:r>
          </w:p>
        </w:tc>
        <w:tc>
          <w:tcPr>
            <w:tcW w:w="614" w:type="dxa"/>
            <w:vMerge/>
            <w:shd w:val="clear" w:color="auto" w:fill="FFFFFF"/>
            <w:vAlign w:val="center"/>
          </w:tcPr>
          <w:p w14:paraId="28726FAC" w14:textId="77777777" w:rsidR="002363BE" w:rsidRPr="00D25E40" w:rsidRDefault="002363BE" w:rsidP="002363BE">
            <w:pPr>
              <w:spacing w:line="0" w:lineRule="atLeast"/>
              <w:jc w:val="center"/>
              <w:rPr>
                <w:rFonts w:ascii="標楷體" w:eastAsia="標楷體" w:hAnsi="標楷體"/>
              </w:rPr>
            </w:pPr>
          </w:p>
        </w:tc>
        <w:tc>
          <w:tcPr>
            <w:tcW w:w="614" w:type="dxa"/>
            <w:vMerge/>
            <w:shd w:val="clear" w:color="auto" w:fill="FFFFFF"/>
            <w:vAlign w:val="center"/>
          </w:tcPr>
          <w:p w14:paraId="4932F306" w14:textId="77777777" w:rsidR="002363BE" w:rsidRPr="00D25E40" w:rsidRDefault="002363BE" w:rsidP="002363BE">
            <w:pPr>
              <w:spacing w:line="0" w:lineRule="atLeast"/>
              <w:jc w:val="center"/>
              <w:rPr>
                <w:rFonts w:ascii="標楷體" w:eastAsia="標楷體" w:hAnsi="標楷體"/>
              </w:rPr>
            </w:pPr>
          </w:p>
        </w:tc>
        <w:tc>
          <w:tcPr>
            <w:tcW w:w="997" w:type="dxa"/>
            <w:vMerge/>
            <w:shd w:val="clear" w:color="auto" w:fill="FFFFFF"/>
            <w:vAlign w:val="center"/>
          </w:tcPr>
          <w:p w14:paraId="7C4F297F" w14:textId="2FFA17DE" w:rsidR="002363BE" w:rsidRPr="00D25E40" w:rsidRDefault="002363BE" w:rsidP="002363BE">
            <w:pPr>
              <w:spacing w:line="0" w:lineRule="atLeast"/>
              <w:jc w:val="center"/>
              <w:rPr>
                <w:rFonts w:ascii="標楷體" w:eastAsia="標楷體" w:hAnsi="標楷體"/>
              </w:rPr>
            </w:pPr>
          </w:p>
        </w:tc>
        <w:tc>
          <w:tcPr>
            <w:tcW w:w="567" w:type="dxa"/>
            <w:vMerge/>
            <w:tcBorders>
              <w:left w:val="single" w:sz="4" w:space="0" w:color="auto"/>
              <w:right w:val="double" w:sz="4" w:space="0" w:color="auto"/>
            </w:tcBorders>
            <w:shd w:val="clear" w:color="auto" w:fill="FFFFFF"/>
            <w:vAlign w:val="center"/>
          </w:tcPr>
          <w:p w14:paraId="03F7D8F6" w14:textId="77777777" w:rsidR="002363BE" w:rsidRPr="00D25E40" w:rsidRDefault="002363BE" w:rsidP="002363BE">
            <w:pPr>
              <w:spacing w:line="0" w:lineRule="atLeast"/>
              <w:jc w:val="center"/>
              <w:rPr>
                <w:rFonts w:ascii="標楷體" w:eastAsia="標楷體" w:hAnsi="標楷體"/>
                <w:color w:val="000000"/>
              </w:rPr>
            </w:pPr>
          </w:p>
        </w:tc>
      </w:tr>
      <w:tr w:rsidR="002363BE" w:rsidRPr="00D25E40" w14:paraId="3B57090A" w14:textId="77777777" w:rsidTr="002363BE">
        <w:trPr>
          <w:cantSplit/>
          <w:trHeight w:val="687"/>
        </w:trPr>
        <w:tc>
          <w:tcPr>
            <w:tcW w:w="22807" w:type="dxa"/>
            <w:gridSpan w:val="17"/>
            <w:tcBorders>
              <w:left w:val="double" w:sz="4" w:space="0" w:color="auto"/>
              <w:right w:val="double" w:sz="4" w:space="0" w:color="auto"/>
            </w:tcBorders>
            <w:shd w:val="clear" w:color="auto" w:fill="FFFFFF"/>
            <w:vAlign w:val="center"/>
          </w:tcPr>
          <w:p w14:paraId="19D27ECC" w14:textId="2BA1AC62" w:rsidR="002363BE" w:rsidRPr="00D25E40" w:rsidRDefault="002363BE" w:rsidP="002363BE">
            <w:pPr>
              <w:spacing w:line="0" w:lineRule="atLeast"/>
              <w:jc w:val="center"/>
              <w:rPr>
                <w:rFonts w:ascii="標楷體" w:eastAsia="標楷體" w:hAnsi="標楷體"/>
                <w:color w:val="000000"/>
              </w:rPr>
            </w:pPr>
            <w:r>
              <w:rPr>
                <w:rFonts w:ascii="標楷體" w:eastAsia="標楷體" w:hAnsi="標楷體" w:hint="eastAsia"/>
                <w:color w:val="000000"/>
              </w:rPr>
              <w:t>第二次定期</w:t>
            </w:r>
            <w:r w:rsidRPr="00CA5289">
              <w:rPr>
                <w:rFonts w:ascii="標楷體" w:eastAsia="標楷體" w:hAnsi="標楷體" w:hint="eastAsia"/>
                <w:color w:val="000000"/>
              </w:rPr>
              <w:t>成績</w:t>
            </w:r>
            <w:r>
              <w:rPr>
                <w:rFonts w:ascii="標楷體" w:eastAsia="標楷體" w:hAnsi="標楷體" w:hint="eastAsia"/>
                <w:color w:val="000000"/>
              </w:rPr>
              <w:t>評量</w:t>
            </w:r>
          </w:p>
        </w:tc>
      </w:tr>
    </w:tbl>
    <w:p w14:paraId="15028F90" w14:textId="77777777" w:rsidR="00994616" w:rsidRPr="00E35A52" w:rsidRDefault="00887255" w:rsidP="00994616">
      <w:pPr>
        <w:rPr>
          <w:rFonts w:ascii="標楷體" w:eastAsia="標楷體" w:hAnsi="標楷體"/>
        </w:rPr>
      </w:pPr>
      <w:r>
        <w:rPr>
          <w:rFonts w:ascii="標楷體" w:eastAsia="標楷體" w:hAnsi="標楷體" w:hint="eastAsia"/>
          <w:color w:val="000000"/>
        </w:rPr>
        <w:t>第</w:t>
      </w:r>
      <w:proofErr w:type="gramStart"/>
      <w:r w:rsidR="00994616" w:rsidRPr="00E35A52">
        <w:rPr>
          <w:rFonts w:ascii="標楷體" w:eastAsia="標楷體" w:hAnsi="標楷體" w:hint="eastAsia"/>
        </w:rPr>
        <w:t>註</w:t>
      </w:r>
      <w:proofErr w:type="gramEnd"/>
      <w:r w:rsidR="00994616" w:rsidRPr="00E35A52">
        <w:rPr>
          <w:rFonts w:ascii="標楷體" w:eastAsia="標楷體" w:hAnsi="標楷體"/>
        </w:rPr>
        <w:t>1</w:t>
      </w:r>
      <w:r w:rsidR="00994616" w:rsidRPr="00E35A52">
        <w:rPr>
          <w:rFonts w:ascii="標楷體" w:eastAsia="標楷體" w:hAnsi="標楷體" w:hint="eastAsia"/>
        </w:rPr>
        <w:t>：</w:t>
      </w:r>
      <w:r w:rsidR="00B01474" w:rsidRPr="00E35A52">
        <w:rPr>
          <w:rFonts w:ascii="標楷體" w:eastAsia="標楷體" w:hAnsi="標楷體" w:hint="eastAsia"/>
        </w:rPr>
        <w:t>本校</w:t>
      </w:r>
      <w:r w:rsidR="00694667">
        <w:rPr>
          <w:rFonts w:ascii="標楷體" w:eastAsia="標楷體" w:hAnsi="標楷體" w:hint="eastAsia"/>
        </w:rPr>
        <w:t>四</w:t>
      </w:r>
      <w:r w:rsidR="00B01474" w:rsidRPr="00E35A52">
        <w:rPr>
          <w:rFonts w:ascii="標楷體" w:eastAsia="標楷體" w:hAnsi="標楷體" w:hint="eastAsia"/>
        </w:rPr>
        <w:t>年級每週</w:t>
      </w:r>
      <w:proofErr w:type="gramStart"/>
      <w:r w:rsidR="00B01474" w:rsidRPr="00E35A52">
        <w:rPr>
          <w:rFonts w:ascii="標楷體" w:eastAsia="標楷體" w:hAnsi="標楷體" w:hint="eastAsia"/>
        </w:rPr>
        <w:t>授課總節數</w:t>
      </w:r>
      <w:proofErr w:type="gramEnd"/>
      <w:r w:rsidR="00B01474" w:rsidRPr="00E35A52">
        <w:rPr>
          <w:rFonts w:ascii="標楷體" w:eastAsia="標楷體" w:hAnsi="標楷體" w:hint="eastAsia"/>
        </w:rPr>
        <w:t>：</w:t>
      </w:r>
      <w:r w:rsidR="00B01474">
        <w:rPr>
          <w:rFonts w:ascii="標楷體" w:eastAsia="標楷體" w:hAnsi="標楷體" w:hint="eastAsia"/>
        </w:rPr>
        <w:t>29</w:t>
      </w:r>
      <w:r w:rsidR="00B01474" w:rsidRPr="00E35A52">
        <w:rPr>
          <w:rFonts w:ascii="標楷體" w:eastAsia="標楷體" w:hAnsi="標楷體" w:hint="eastAsia"/>
        </w:rPr>
        <w:t>節</w:t>
      </w:r>
      <w:r w:rsidR="00994616" w:rsidRPr="00E35A52">
        <w:rPr>
          <w:rFonts w:ascii="標楷體" w:eastAsia="標楷體" w:hAnsi="標楷體" w:hint="eastAsia"/>
        </w:rPr>
        <w:t>。</w:t>
      </w:r>
    </w:p>
    <w:p w14:paraId="1E4A535E" w14:textId="77777777" w:rsidR="00994616" w:rsidRPr="00E35A52" w:rsidRDefault="00994616" w:rsidP="00994616">
      <w:pPr>
        <w:jc w:val="both"/>
        <w:rPr>
          <w:rFonts w:ascii="標楷體" w:eastAsia="標楷體" w:hAnsi="標楷體"/>
        </w:rPr>
      </w:pPr>
      <w:r w:rsidRPr="00E35A52">
        <w:rPr>
          <w:rFonts w:ascii="標楷體" w:eastAsia="標楷體" w:hAnsi="標楷體" w:hint="eastAsia"/>
        </w:rPr>
        <w:t>註</w:t>
      </w:r>
      <w:r>
        <w:rPr>
          <w:rFonts w:ascii="標楷體" w:eastAsia="標楷體" w:hAnsi="標楷體" w:hint="eastAsia"/>
        </w:rPr>
        <w:t>2</w:t>
      </w:r>
      <w:r w:rsidRPr="00E35A52">
        <w:rPr>
          <w:rFonts w:ascii="標楷體" w:eastAsia="標楷體" w:hAnsi="標楷體" w:hint="eastAsia"/>
        </w:rPr>
        <w:t>：</w:t>
      </w:r>
      <w:r w:rsidR="004C0905">
        <w:rPr>
          <w:rFonts w:ascii="標楷體" w:eastAsia="標楷體" w:hAnsi="標楷體" w:hint="eastAsia"/>
          <w:color w:val="FF0000"/>
        </w:rPr>
        <w:t>彈性學習欄位填寫單元名稱</w:t>
      </w:r>
      <w:r w:rsidRPr="00F27C4A">
        <w:rPr>
          <w:rFonts w:ascii="新細明體" w:hAnsi="新細明體" w:hint="eastAsia"/>
          <w:color w:val="FF0000"/>
        </w:rPr>
        <w:t>。</w:t>
      </w:r>
    </w:p>
    <w:p w14:paraId="246CFEA3" w14:textId="77777777" w:rsidR="00994616" w:rsidRPr="00E35A52" w:rsidRDefault="00994616" w:rsidP="00994616">
      <w:pPr>
        <w:jc w:val="both"/>
        <w:rPr>
          <w:rFonts w:ascii="標楷體" w:eastAsia="標楷體" w:hAnsi="標楷體"/>
        </w:rPr>
      </w:pPr>
      <w:r w:rsidRPr="00E35A52">
        <w:rPr>
          <w:rFonts w:ascii="標楷體" w:eastAsia="標楷體" w:hAnsi="標楷體" w:hint="eastAsia"/>
        </w:rPr>
        <w:t>註</w:t>
      </w:r>
      <w:r>
        <w:rPr>
          <w:rFonts w:ascii="標楷體" w:eastAsia="標楷體" w:hAnsi="標楷體" w:hint="eastAsia"/>
        </w:rPr>
        <w:t>3</w:t>
      </w:r>
      <w:r w:rsidRPr="00E35A52">
        <w:rPr>
          <w:rFonts w:ascii="標楷體" w:eastAsia="標楷體" w:hAnsi="標楷體" w:hint="eastAsia"/>
        </w:rPr>
        <w:t>：性別平等教育、性侵害犯罪防治、家庭教育、家暴防治、環境教育、反毒影片教學、交通安全教育</w:t>
      </w:r>
      <w:r w:rsidRPr="00E35A52">
        <w:rPr>
          <w:rFonts w:ascii="新細明體" w:hAnsi="新細明體" w:hint="eastAsia"/>
        </w:rPr>
        <w:t>、</w:t>
      </w:r>
      <w:r w:rsidRPr="00E35A52">
        <w:rPr>
          <w:rFonts w:ascii="標楷體" w:eastAsia="標楷體" w:hAnsi="標楷體" w:hint="eastAsia"/>
        </w:rPr>
        <w:t>書法課程等具法定授課時數或節數之議題說明</w:t>
      </w:r>
      <w:r w:rsidRPr="001F2B45">
        <w:rPr>
          <w:rFonts w:ascii="標楷體" w:eastAsia="標楷體" w:hAnsi="標楷體" w:hint="eastAsia"/>
          <w:color w:val="FF0000"/>
          <w:szCs w:val="22"/>
        </w:rPr>
        <w:t>(含九年一貫七大議題：國防教育及性別平等、環境、資訊、家政、</w:t>
      </w:r>
      <w:r>
        <w:rPr>
          <w:rFonts w:ascii="標楷體" w:eastAsia="標楷體" w:hAnsi="標楷體"/>
          <w:color w:val="FF0000"/>
          <w:szCs w:val="22"/>
        </w:rPr>
        <w:br/>
      </w:r>
      <w:r>
        <w:rPr>
          <w:rFonts w:ascii="標楷體" w:eastAsia="標楷體" w:hAnsi="標楷體" w:hint="eastAsia"/>
          <w:color w:val="FF0000"/>
          <w:szCs w:val="22"/>
        </w:rPr>
        <w:t xml:space="preserve">     </w:t>
      </w:r>
      <w:r w:rsidRPr="001F2B45">
        <w:rPr>
          <w:rFonts w:ascii="標楷體" w:eastAsia="標楷體" w:hAnsi="標楷體" w:hint="eastAsia"/>
          <w:color w:val="FF0000"/>
          <w:szCs w:val="22"/>
        </w:rPr>
        <w:t>人權、生涯發展、海洋教育等議題融入課程之規劃）</w:t>
      </w:r>
      <w:r w:rsidRPr="00E35A52">
        <w:rPr>
          <w:rFonts w:ascii="標楷體" w:eastAsia="標楷體" w:hAnsi="標楷體" w:hint="eastAsia"/>
        </w:rPr>
        <w:t>：</w:t>
      </w:r>
    </w:p>
    <w:tbl>
      <w:tblPr>
        <w:tblStyle w:val="a3"/>
        <w:tblW w:w="0" w:type="auto"/>
        <w:tblInd w:w="566" w:type="dxa"/>
        <w:tblLook w:val="04A0" w:firstRow="1" w:lastRow="0" w:firstColumn="1" w:lastColumn="0" w:noHBand="0" w:noVBand="1"/>
      </w:tblPr>
      <w:tblGrid>
        <w:gridCol w:w="3653"/>
        <w:gridCol w:w="4394"/>
        <w:gridCol w:w="2155"/>
        <w:gridCol w:w="1560"/>
        <w:gridCol w:w="3373"/>
      </w:tblGrid>
      <w:tr w:rsidR="00994616" w:rsidRPr="0011615E" w14:paraId="2940E4D5" w14:textId="77777777" w:rsidTr="008A6DFD">
        <w:tc>
          <w:tcPr>
            <w:tcW w:w="3653" w:type="dxa"/>
          </w:tcPr>
          <w:p w14:paraId="0471839E" w14:textId="77777777" w:rsidR="00994616" w:rsidRPr="0011615E" w:rsidRDefault="00994616" w:rsidP="00C12C7E">
            <w:pPr>
              <w:jc w:val="both"/>
              <w:rPr>
                <w:rFonts w:ascii="標楷體" w:eastAsia="標楷體" w:hAnsi="標楷體"/>
                <w:color w:val="FF0000"/>
                <w:sz w:val="24"/>
              </w:rPr>
            </w:pPr>
            <w:r w:rsidRPr="0011615E">
              <w:rPr>
                <w:rFonts w:ascii="標楷體" w:eastAsia="標楷體" w:hAnsi="標楷體" w:hint="eastAsia"/>
                <w:color w:val="FF0000"/>
                <w:sz w:val="24"/>
              </w:rPr>
              <w:t>法定授課時數或節數之議題</w:t>
            </w:r>
          </w:p>
        </w:tc>
        <w:tc>
          <w:tcPr>
            <w:tcW w:w="4394" w:type="dxa"/>
          </w:tcPr>
          <w:p w14:paraId="11D2F40E" w14:textId="77777777" w:rsidR="00994616" w:rsidRPr="0011615E" w:rsidRDefault="00994616" w:rsidP="00C12C7E">
            <w:pPr>
              <w:jc w:val="both"/>
              <w:rPr>
                <w:rFonts w:ascii="標楷體" w:eastAsia="標楷體" w:hAnsi="標楷體"/>
                <w:color w:val="FF0000"/>
                <w:sz w:val="24"/>
              </w:rPr>
            </w:pPr>
            <w:r w:rsidRPr="0011615E">
              <w:rPr>
                <w:rFonts w:ascii="標楷體" w:eastAsia="標楷體" w:hAnsi="標楷體" w:hint="eastAsia"/>
                <w:color w:val="FF0000"/>
                <w:sz w:val="24"/>
              </w:rPr>
              <w:t>領域別、彈性學習節數/課程或其他時段</w:t>
            </w:r>
          </w:p>
        </w:tc>
        <w:tc>
          <w:tcPr>
            <w:tcW w:w="2155" w:type="dxa"/>
          </w:tcPr>
          <w:p w14:paraId="64E984A4" w14:textId="77777777" w:rsidR="00994616" w:rsidRPr="0011615E" w:rsidRDefault="00994616" w:rsidP="00C12C7E">
            <w:pPr>
              <w:jc w:val="both"/>
              <w:rPr>
                <w:rFonts w:ascii="標楷體" w:eastAsia="標楷體" w:hAnsi="標楷體"/>
                <w:color w:val="FF0000"/>
                <w:sz w:val="24"/>
              </w:rPr>
            </w:pPr>
            <w:r w:rsidRPr="0011615E">
              <w:rPr>
                <w:rFonts w:ascii="標楷體" w:eastAsia="標楷體" w:hAnsi="標楷體" w:hint="eastAsia"/>
                <w:color w:val="FF0000"/>
                <w:sz w:val="24"/>
              </w:rPr>
              <w:t>週次</w:t>
            </w:r>
          </w:p>
        </w:tc>
        <w:tc>
          <w:tcPr>
            <w:tcW w:w="1560" w:type="dxa"/>
          </w:tcPr>
          <w:p w14:paraId="6D927353" w14:textId="77777777" w:rsidR="00994616" w:rsidRPr="0011615E" w:rsidRDefault="00994616" w:rsidP="00C12C7E">
            <w:pPr>
              <w:jc w:val="both"/>
              <w:rPr>
                <w:rFonts w:ascii="標楷體" w:eastAsia="標楷體" w:hAnsi="標楷體"/>
                <w:color w:val="FF0000"/>
                <w:sz w:val="24"/>
              </w:rPr>
            </w:pPr>
            <w:r w:rsidRPr="0011615E">
              <w:rPr>
                <w:rFonts w:ascii="標楷體" w:eastAsia="標楷體" w:hAnsi="標楷體" w:hint="eastAsia"/>
                <w:color w:val="FF0000"/>
                <w:sz w:val="24"/>
              </w:rPr>
              <w:t>時數/節數</w:t>
            </w:r>
          </w:p>
        </w:tc>
        <w:tc>
          <w:tcPr>
            <w:tcW w:w="3373" w:type="dxa"/>
          </w:tcPr>
          <w:p w14:paraId="265F18A3" w14:textId="77777777" w:rsidR="00994616" w:rsidRPr="0011615E" w:rsidRDefault="00994616" w:rsidP="00C12C7E">
            <w:pPr>
              <w:jc w:val="both"/>
              <w:rPr>
                <w:rFonts w:ascii="標楷體" w:eastAsia="標楷體" w:hAnsi="標楷體"/>
                <w:color w:val="FF0000"/>
                <w:sz w:val="24"/>
              </w:rPr>
            </w:pPr>
            <w:r w:rsidRPr="0011615E">
              <w:rPr>
                <w:rFonts w:ascii="標楷體" w:eastAsia="標楷體" w:hAnsi="標楷體" w:hint="eastAsia"/>
                <w:color w:val="FF0000"/>
                <w:sz w:val="24"/>
              </w:rPr>
              <w:t>備註</w:t>
            </w:r>
          </w:p>
        </w:tc>
      </w:tr>
      <w:tr w:rsidR="00694667" w:rsidRPr="0011615E" w14:paraId="45FACEFD" w14:textId="77777777" w:rsidTr="008A6DFD">
        <w:tc>
          <w:tcPr>
            <w:tcW w:w="3653" w:type="dxa"/>
          </w:tcPr>
          <w:p w14:paraId="39977B06"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009900"/>
                <w:sz w:val="24"/>
              </w:rPr>
              <w:t>性別平等教育</w:t>
            </w:r>
          </w:p>
        </w:tc>
        <w:tc>
          <w:tcPr>
            <w:tcW w:w="4394" w:type="dxa"/>
          </w:tcPr>
          <w:p w14:paraId="03575F23" w14:textId="77777777" w:rsidR="00694667" w:rsidRPr="0011615E" w:rsidRDefault="00694667" w:rsidP="00694667">
            <w:pPr>
              <w:jc w:val="both"/>
              <w:rPr>
                <w:rFonts w:eastAsia="標楷體"/>
                <w:bCs/>
                <w:color w:val="FF0000"/>
                <w:sz w:val="24"/>
              </w:rPr>
            </w:pPr>
            <w:r w:rsidRPr="0011615E">
              <w:rPr>
                <w:rFonts w:ascii="標楷體" w:eastAsia="標楷體" w:hAnsi="標楷體" w:hint="eastAsia"/>
                <w:color w:val="FF0000"/>
                <w:sz w:val="24"/>
              </w:rPr>
              <w:t>彈性學習</w:t>
            </w:r>
            <w:r w:rsidRPr="0011615E">
              <w:rPr>
                <w:rFonts w:eastAsia="標楷體"/>
                <w:bCs/>
                <w:color w:val="FF0000"/>
                <w:sz w:val="24"/>
              </w:rPr>
              <w:t>時間</w:t>
            </w:r>
          </w:p>
          <w:p w14:paraId="49E97FE8" w14:textId="77777777" w:rsidR="00694667" w:rsidRPr="0011615E" w:rsidRDefault="00694667" w:rsidP="00694667">
            <w:pPr>
              <w:jc w:val="both"/>
              <w:rPr>
                <w:rFonts w:ascii="標楷體" w:eastAsia="標楷體" w:hAnsi="標楷體"/>
                <w:color w:val="FF0000"/>
                <w:sz w:val="24"/>
              </w:rPr>
            </w:pPr>
            <w:r w:rsidRPr="0011615E">
              <w:rPr>
                <w:rFonts w:eastAsia="標楷體" w:hint="eastAsia"/>
                <w:bCs/>
                <w:color w:val="FF0000"/>
                <w:sz w:val="24"/>
              </w:rPr>
              <w:t>融入健體領域及綜合領域</w:t>
            </w:r>
          </w:p>
        </w:tc>
        <w:tc>
          <w:tcPr>
            <w:tcW w:w="2155" w:type="dxa"/>
          </w:tcPr>
          <w:p w14:paraId="1DDCB7FB" w14:textId="77777777" w:rsidR="00694667" w:rsidRPr="0011615E" w:rsidRDefault="00694667" w:rsidP="00694667">
            <w:pPr>
              <w:jc w:val="both"/>
              <w:rPr>
                <w:rFonts w:ascii="標楷體" w:eastAsia="標楷體" w:hAnsi="標楷體"/>
                <w:color w:val="FF0000"/>
                <w:sz w:val="24"/>
              </w:rPr>
            </w:pPr>
            <w:r w:rsidRPr="0011615E">
              <w:rPr>
                <w:rFonts w:eastAsia="標楷體" w:hint="eastAsia"/>
                <w:bCs/>
                <w:color w:val="FF0000"/>
                <w:sz w:val="24"/>
              </w:rPr>
              <w:t>5.6.7.8.9.10</w:t>
            </w:r>
          </w:p>
        </w:tc>
        <w:tc>
          <w:tcPr>
            <w:tcW w:w="1560" w:type="dxa"/>
          </w:tcPr>
          <w:p w14:paraId="378AE3B6" w14:textId="77777777" w:rsidR="00694667" w:rsidRPr="0011615E" w:rsidRDefault="00694667" w:rsidP="00694667">
            <w:pPr>
              <w:jc w:val="both"/>
              <w:rPr>
                <w:rFonts w:eastAsia="標楷體"/>
                <w:bCs/>
                <w:color w:val="FF0000"/>
                <w:sz w:val="24"/>
              </w:rPr>
            </w:pPr>
            <w:r w:rsidRPr="0011615E">
              <w:rPr>
                <w:rFonts w:eastAsia="標楷體"/>
                <w:bCs/>
                <w:color w:val="FF0000"/>
                <w:sz w:val="24"/>
              </w:rPr>
              <w:t>4</w:t>
            </w:r>
            <w:r w:rsidRPr="0011615E">
              <w:rPr>
                <w:rFonts w:eastAsia="標楷體"/>
                <w:bCs/>
                <w:color w:val="FF0000"/>
                <w:sz w:val="24"/>
              </w:rPr>
              <w:t>時</w:t>
            </w:r>
            <w:r w:rsidRPr="0011615E">
              <w:rPr>
                <w:rFonts w:eastAsia="標楷體"/>
                <w:bCs/>
                <w:color w:val="FF0000"/>
                <w:sz w:val="24"/>
              </w:rPr>
              <w:t>/6</w:t>
            </w:r>
            <w:r w:rsidRPr="0011615E">
              <w:rPr>
                <w:rFonts w:eastAsia="標楷體"/>
                <w:bCs/>
                <w:color w:val="FF0000"/>
                <w:sz w:val="24"/>
              </w:rPr>
              <w:t>節</w:t>
            </w:r>
          </w:p>
          <w:p w14:paraId="664E9A8D"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4</w:t>
            </w:r>
            <w:r w:rsidRPr="0011615E">
              <w:rPr>
                <w:rFonts w:eastAsia="標楷體"/>
                <w:bCs/>
                <w:color w:val="FF0000"/>
                <w:sz w:val="24"/>
              </w:rPr>
              <w:t>時</w:t>
            </w:r>
            <w:r w:rsidRPr="0011615E">
              <w:rPr>
                <w:rFonts w:eastAsia="標楷體"/>
                <w:bCs/>
                <w:color w:val="FF0000"/>
                <w:sz w:val="24"/>
              </w:rPr>
              <w:t>/6</w:t>
            </w:r>
            <w:r w:rsidRPr="0011615E">
              <w:rPr>
                <w:rFonts w:eastAsia="標楷體"/>
                <w:bCs/>
                <w:color w:val="FF0000"/>
                <w:sz w:val="24"/>
              </w:rPr>
              <w:t>節</w:t>
            </w:r>
          </w:p>
        </w:tc>
        <w:tc>
          <w:tcPr>
            <w:tcW w:w="3373" w:type="dxa"/>
          </w:tcPr>
          <w:p w14:paraId="708C0077"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每學期融入課程4小時外，必須額外實施4小時以上，共8小時</w:t>
            </w:r>
          </w:p>
        </w:tc>
      </w:tr>
      <w:tr w:rsidR="00694667" w:rsidRPr="0011615E" w14:paraId="14D4C5B6" w14:textId="77777777" w:rsidTr="008A6DFD">
        <w:tc>
          <w:tcPr>
            <w:tcW w:w="3653" w:type="dxa"/>
          </w:tcPr>
          <w:p w14:paraId="41E3A031"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家庭暴力防治課程</w:t>
            </w:r>
          </w:p>
        </w:tc>
        <w:tc>
          <w:tcPr>
            <w:tcW w:w="4394" w:type="dxa"/>
          </w:tcPr>
          <w:p w14:paraId="5485614D"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彈性學習</w:t>
            </w:r>
            <w:r w:rsidRPr="0011615E">
              <w:rPr>
                <w:rFonts w:eastAsia="標楷體"/>
                <w:bCs/>
                <w:color w:val="FF0000"/>
                <w:sz w:val="24"/>
              </w:rPr>
              <w:t>時間</w:t>
            </w:r>
          </w:p>
        </w:tc>
        <w:tc>
          <w:tcPr>
            <w:tcW w:w="2155" w:type="dxa"/>
          </w:tcPr>
          <w:p w14:paraId="1BF29739" w14:textId="77777777" w:rsidR="00694667" w:rsidRPr="0011615E" w:rsidRDefault="00694667" w:rsidP="00694667">
            <w:pPr>
              <w:jc w:val="both"/>
              <w:rPr>
                <w:rFonts w:eastAsia="標楷體"/>
                <w:bCs/>
                <w:color w:val="FF0000"/>
                <w:sz w:val="24"/>
              </w:rPr>
            </w:pPr>
            <w:r w:rsidRPr="0011615E">
              <w:rPr>
                <w:rFonts w:eastAsia="標楷體" w:hint="eastAsia"/>
                <w:bCs/>
                <w:color w:val="FF0000"/>
                <w:sz w:val="24"/>
              </w:rPr>
              <w:t>8.11.16</w:t>
            </w:r>
          </w:p>
        </w:tc>
        <w:tc>
          <w:tcPr>
            <w:tcW w:w="1560" w:type="dxa"/>
          </w:tcPr>
          <w:p w14:paraId="44A02DCA" w14:textId="77777777" w:rsidR="00694667" w:rsidRPr="0011615E" w:rsidRDefault="00694667" w:rsidP="00694667">
            <w:pPr>
              <w:jc w:val="both"/>
              <w:rPr>
                <w:rFonts w:eastAsia="標楷體"/>
                <w:bCs/>
                <w:color w:val="FF0000"/>
                <w:sz w:val="24"/>
              </w:rPr>
            </w:pPr>
            <w:r w:rsidRPr="0011615E">
              <w:rPr>
                <w:rFonts w:eastAsia="標楷體"/>
                <w:bCs/>
                <w:color w:val="FF0000"/>
                <w:sz w:val="24"/>
              </w:rPr>
              <w:t>2</w:t>
            </w:r>
            <w:r w:rsidRPr="0011615E">
              <w:rPr>
                <w:rFonts w:eastAsia="標楷體"/>
                <w:bCs/>
                <w:color w:val="FF0000"/>
                <w:sz w:val="24"/>
              </w:rPr>
              <w:t>時</w:t>
            </w:r>
            <w:r w:rsidRPr="0011615E">
              <w:rPr>
                <w:rFonts w:eastAsia="標楷體"/>
                <w:bCs/>
                <w:color w:val="FF0000"/>
                <w:sz w:val="24"/>
              </w:rPr>
              <w:t>/3</w:t>
            </w:r>
            <w:r w:rsidRPr="0011615E">
              <w:rPr>
                <w:rFonts w:eastAsia="標楷體"/>
                <w:bCs/>
                <w:color w:val="FF0000"/>
                <w:sz w:val="24"/>
              </w:rPr>
              <w:t>節</w:t>
            </w:r>
          </w:p>
        </w:tc>
        <w:tc>
          <w:tcPr>
            <w:tcW w:w="3373" w:type="dxa"/>
          </w:tcPr>
          <w:p w14:paraId="50096E2E"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每學年應有4小時以上</w:t>
            </w:r>
          </w:p>
        </w:tc>
      </w:tr>
      <w:tr w:rsidR="00694667" w:rsidRPr="0011615E" w14:paraId="4A1C1D63" w14:textId="77777777" w:rsidTr="008A6DFD">
        <w:tc>
          <w:tcPr>
            <w:tcW w:w="3653" w:type="dxa"/>
          </w:tcPr>
          <w:p w14:paraId="41B19947" w14:textId="77777777" w:rsidR="00694667" w:rsidRPr="0011615E" w:rsidRDefault="00694667" w:rsidP="00694667">
            <w:pPr>
              <w:ind w:left="566" w:hangingChars="236" w:hanging="566"/>
              <w:jc w:val="both"/>
              <w:rPr>
                <w:rFonts w:ascii="標楷體" w:eastAsia="標楷體" w:hAnsi="標楷體"/>
                <w:color w:val="FF0000"/>
                <w:sz w:val="24"/>
              </w:rPr>
            </w:pPr>
            <w:r w:rsidRPr="0011615E">
              <w:rPr>
                <w:rFonts w:ascii="標楷體" w:eastAsia="標楷體" w:hAnsi="標楷體" w:hint="eastAsia"/>
                <w:color w:val="0000FF"/>
                <w:sz w:val="24"/>
              </w:rPr>
              <w:t>環境教育</w:t>
            </w:r>
          </w:p>
        </w:tc>
        <w:tc>
          <w:tcPr>
            <w:tcW w:w="4394" w:type="dxa"/>
          </w:tcPr>
          <w:p w14:paraId="5552218B"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彈性學習</w:t>
            </w:r>
            <w:r w:rsidRPr="0011615E">
              <w:rPr>
                <w:rFonts w:eastAsia="標楷體"/>
                <w:bCs/>
                <w:color w:val="FF0000"/>
                <w:sz w:val="24"/>
              </w:rPr>
              <w:t>時間</w:t>
            </w:r>
          </w:p>
        </w:tc>
        <w:tc>
          <w:tcPr>
            <w:tcW w:w="2155" w:type="dxa"/>
          </w:tcPr>
          <w:p w14:paraId="4ADDA8CA" w14:textId="77777777" w:rsidR="00694667" w:rsidRPr="0011615E" w:rsidRDefault="00694667" w:rsidP="00694667">
            <w:pPr>
              <w:jc w:val="both"/>
              <w:rPr>
                <w:rFonts w:eastAsia="標楷體"/>
                <w:bCs/>
                <w:color w:val="FF0000"/>
                <w:sz w:val="24"/>
              </w:rPr>
            </w:pPr>
            <w:r w:rsidRPr="0011615E">
              <w:rPr>
                <w:rFonts w:eastAsia="標楷體" w:hint="eastAsia"/>
                <w:bCs/>
                <w:color w:val="FF0000"/>
                <w:sz w:val="24"/>
              </w:rPr>
              <w:t>15.17.19</w:t>
            </w:r>
          </w:p>
        </w:tc>
        <w:tc>
          <w:tcPr>
            <w:tcW w:w="1560" w:type="dxa"/>
          </w:tcPr>
          <w:p w14:paraId="34A11850" w14:textId="77777777" w:rsidR="00694667" w:rsidRPr="0011615E" w:rsidRDefault="00694667" w:rsidP="00694667">
            <w:pPr>
              <w:jc w:val="both"/>
              <w:rPr>
                <w:rFonts w:eastAsia="標楷體"/>
                <w:bCs/>
                <w:color w:val="FF0000"/>
                <w:sz w:val="24"/>
              </w:rPr>
            </w:pPr>
            <w:r w:rsidRPr="0011615E">
              <w:rPr>
                <w:rFonts w:eastAsia="標楷體" w:hint="eastAsia"/>
                <w:bCs/>
                <w:color w:val="FF0000"/>
                <w:sz w:val="24"/>
              </w:rPr>
              <w:t>2</w:t>
            </w:r>
            <w:r w:rsidRPr="0011615E">
              <w:rPr>
                <w:rFonts w:eastAsia="標楷體" w:hint="eastAsia"/>
                <w:bCs/>
                <w:color w:val="FF0000"/>
                <w:sz w:val="24"/>
              </w:rPr>
              <w:t>時</w:t>
            </w:r>
            <w:r w:rsidRPr="0011615E">
              <w:rPr>
                <w:rFonts w:eastAsia="標楷體" w:hint="eastAsia"/>
                <w:bCs/>
                <w:color w:val="FF0000"/>
                <w:sz w:val="24"/>
              </w:rPr>
              <w:t>/</w:t>
            </w:r>
            <w:r w:rsidRPr="0011615E">
              <w:rPr>
                <w:rFonts w:eastAsia="標楷體"/>
                <w:bCs/>
                <w:color w:val="FF0000"/>
                <w:sz w:val="24"/>
              </w:rPr>
              <w:t>3</w:t>
            </w:r>
            <w:r w:rsidRPr="0011615E">
              <w:rPr>
                <w:rFonts w:eastAsia="標楷體"/>
                <w:bCs/>
                <w:color w:val="FF0000"/>
                <w:sz w:val="24"/>
              </w:rPr>
              <w:t>節</w:t>
            </w:r>
          </w:p>
        </w:tc>
        <w:tc>
          <w:tcPr>
            <w:tcW w:w="3373" w:type="dxa"/>
          </w:tcPr>
          <w:p w14:paraId="232E811E"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每年4小時以上</w:t>
            </w:r>
          </w:p>
        </w:tc>
      </w:tr>
      <w:tr w:rsidR="00694667" w:rsidRPr="0011615E" w14:paraId="1A16E582" w14:textId="77777777" w:rsidTr="008A6DFD">
        <w:tc>
          <w:tcPr>
            <w:tcW w:w="3653" w:type="dxa"/>
          </w:tcPr>
          <w:p w14:paraId="33A02F5D" w14:textId="77777777" w:rsidR="00694667" w:rsidRPr="0011615E" w:rsidRDefault="00694667" w:rsidP="00694667">
            <w:pPr>
              <w:ind w:left="566" w:hangingChars="236" w:hanging="566"/>
              <w:jc w:val="both"/>
              <w:rPr>
                <w:rFonts w:ascii="標楷體" w:eastAsia="標楷體" w:hAnsi="標楷體"/>
                <w:color w:val="FF0000"/>
                <w:sz w:val="24"/>
              </w:rPr>
            </w:pPr>
            <w:r w:rsidRPr="0011615E">
              <w:rPr>
                <w:rFonts w:ascii="標楷體" w:eastAsia="標楷體" w:hAnsi="標楷體" w:hint="eastAsia"/>
                <w:color w:val="DD11C5"/>
                <w:sz w:val="24"/>
              </w:rPr>
              <w:t>家庭教育</w:t>
            </w:r>
          </w:p>
        </w:tc>
        <w:tc>
          <w:tcPr>
            <w:tcW w:w="4394" w:type="dxa"/>
          </w:tcPr>
          <w:p w14:paraId="2345D8CE"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週</w:t>
            </w:r>
            <w:r w:rsidRPr="0011615E">
              <w:rPr>
                <w:rFonts w:eastAsia="標楷體" w:hint="eastAsia"/>
                <w:bCs/>
                <w:color w:val="FF0000"/>
                <w:sz w:val="24"/>
              </w:rPr>
              <w:t>三晨光</w:t>
            </w:r>
            <w:r w:rsidRPr="0011615E">
              <w:rPr>
                <w:rFonts w:eastAsia="標楷體"/>
                <w:bCs/>
                <w:color w:val="FF0000"/>
                <w:sz w:val="24"/>
              </w:rPr>
              <w:t>時間</w:t>
            </w:r>
            <w:r w:rsidRPr="0011615E">
              <w:rPr>
                <w:rFonts w:eastAsia="標楷體" w:hint="eastAsia"/>
                <w:bCs/>
                <w:color w:val="FF0000"/>
                <w:sz w:val="24"/>
              </w:rPr>
              <w:t>(8:00-8:40)</w:t>
            </w:r>
          </w:p>
        </w:tc>
        <w:tc>
          <w:tcPr>
            <w:tcW w:w="2155" w:type="dxa"/>
          </w:tcPr>
          <w:p w14:paraId="499B1E64" w14:textId="77777777" w:rsidR="00694667" w:rsidRPr="0011615E" w:rsidRDefault="00694667" w:rsidP="00694667">
            <w:pPr>
              <w:jc w:val="both"/>
              <w:rPr>
                <w:rFonts w:eastAsia="標楷體"/>
                <w:bCs/>
                <w:color w:val="FF0000"/>
                <w:sz w:val="24"/>
              </w:rPr>
            </w:pPr>
            <w:r w:rsidRPr="0011615E">
              <w:rPr>
                <w:rFonts w:eastAsia="標楷體" w:hint="eastAsia"/>
                <w:bCs/>
                <w:color w:val="FF0000"/>
                <w:sz w:val="24"/>
              </w:rPr>
              <w:t>4.12.18</w:t>
            </w:r>
          </w:p>
        </w:tc>
        <w:tc>
          <w:tcPr>
            <w:tcW w:w="1560" w:type="dxa"/>
          </w:tcPr>
          <w:p w14:paraId="5EE9CE13" w14:textId="77777777" w:rsidR="00694667" w:rsidRPr="0011615E" w:rsidRDefault="00694667" w:rsidP="00694667">
            <w:pPr>
              <w:jc w:val="both"/>
              <w:rPr>
                <w:rFonts w:eastAsia="標楷體"/>
                <w:bCs/>
                <w:color w:val="FF0000"/>
                <w:sz w:val="24"/>
              </w:rPr>
            </w:pPr>
            <w:r w:rsidRPr="0011615E">
              <w:rPr>
                <w:rFonts w:eastAsia="標楷體"/>
                <w:bCs/>
                <w:color w:val="FF0000"/>
                <w:sz w:val="24"/>
              </w:rPr>
              <w:t>2</w:t>
            </w:r>
            <w:r w:rsidRPr="0011615E">
              <w:rPr>
                <w:rFonts w:eastAsia="標楷體"/>
                <w:bCs/>
                <w:color w:val="FF0000"/>
                <w:sz w:val="24"/>
              </w:rPr>
              <w:t>時</w:t>
            </w:r>
            <w:r w:rsidRPr="0011615E">
              <w:rPr>
                <w:rFonts w:eastAsia="標楷體"/>
                <w:bCs/>
                <w:color w:val="FF0000"/>
                <w:sz w:val="24"/>
              </w:rPr>
              <w:t>/3</w:t>
            </w:r>
            <w:r w:rsidRPr="0011615E">
              <w:rPr>
                <w:rFonts w:eastAsia="標楷體"/>
                <w:bCs/>
                <w:color w:val="FF0000"/>
                <w:sz w:val="24"/>
              </w:rPr>
              <w:t>節</w:t>
            </w:r>
          </w:p>
        </w:tc>
        <w:tc>
          <w:tcPr>
            <w:tcW w:w="3373" w:type="dxa"/>
          </w:tcPr>
          <w:p w14:paraId="4A939062"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每學年在正式課程外實施4小</w:t>
            </w:r>
            <w:r w:rsidRPr="0011615E">
              <w:rPr>
                <w:rFonts w:ascii="標楷體" w:eastAsia="標楷體" w:hAnsi="標楷體" w:hint="eastAsia"/>
                <w:color w:val="FF0000"/>
                <w:sz w:val="24"/>
              </w:rPr>
              <w:lastRenderedPageBreak/>
              <w:t>時以上</w:t>
            </w:r>
          </w:p>
        </w:tc>
      </w:tr>
      <w:tr w:rsidR="00694667" w:rsidRPr="0011615E" w14:paraId="295AF772" w14:textId="77777777" w:rsidTr="008A6DFD">
        <w:tc>
          <w:tcPr>
            <w:tcW w:w="3653" w:type="dxa"/>
          </w:tcPr>
          <w:p w14:paraId="7B6F60E6"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highlight w:val="green"/>
                <w:shd w:val="pct15" w:color="auto" w:fill="FFFFFF"/>
              </w:rPr>
              <w:lastRenderedPageBreak/>
              <w:t>性侵害犯罪防治教育</w:t>
            </w:r>
          </w:p>
        </w:tc>
        <w:tc>
          <w:tcPr>
            <w:tcW w:w="4394" w:type="dxa"/>
          </w:tcPr>
          <w:p w14:paraId="7AE54BFD" w14:textId="77777777" w:rsidR="00694667" w:rsidRPr="0011615E" w:rsidRDefault="00694667" w:rsidP="00694667">
            <w:pPr>
              <w:jc w:val="both"/>
              <w:rPr>
                <w:rFonts w:ascii="標楷體" w:eastAsia="標楷體" w:hAnsi="標楷體"/>
                <w:color w:val="FF0000"/>
                <w:sz w:val="24"/>
              </w:rPr>
            </w:pPr>
            <w:r w:rsidRPr="0011615E">
              <w:rPr>
                <w:rFonts w:eastAsia="標楷體" w:hint="eastAsia"/>
                <w:bCs/>
                <w:color w:val="FF0000"/>
                <w:sz w:val="24"/>
              </w:rPr>
              <w:t>融入健體領域</w:t>
            </w:r>
          </w:p>
        </w:tc>
        <w:tc>
          <w:tcPr>
            <w:tcW w:w="2155" w:type="dxa"/>
          </w:tcPr>
          <w:p w14:paraId="49A1339A" w14:textId="77777777" w:rsidR="00694667" w:rsidRPr="0011615E" w:rsidRDefault="00694667" w:rsidP="00694667">
            <w:pPr>
              <w:jc w:val="both"/>
              <w:rPr>
                <w:rFonts w:ascii="標楷體" w:eastAsia="標楷體" w:hAnsi="標楷體"/>
                <w:color w:val="FF0000"/>
                <w:sz w:val="24"/>
              </w:rPr>
            </w:pPr>
            <w:r w:rsidRPr="0011615E">
              <w:rPr>
                <w:rFonts w:eastAsia="標楷體" w:hint="eastAsia"/>
                <w:bCs/>
                <w:color w:val="FF0000"/>
                <w:sz w:val="24"/>
              </w:rPr>
              <w:t>10.15.19</w:t>
            </w:r>
          </w:p>
        </w:tc>
        <w:tc>
          <w:tcPr>
            <w:tcW w:w="1560" w:type="dxa"/>
          </w:tcPr>
          <w:p w14:paraId="48457D2D"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2</w:t>
            </w:r>
            <w:r w:rsidRPr="0011615E">
              <w:rPr>
                <w:rFonts w:eastAsia="標楷體"/>
                <w:bCs/>
                <w:color w:val="FF0000"/>
                <w:sz w:val="24"/>
              </w:rPr>
              <w:t>時</w:t>
            </w:r>
            <w:r w:rsidRPr="0011615E">
              <w:rPr>
                <w:rFonts w:eastAsia="標楷體"/>
                <w:bCs/>
                <w:color w:val="FF0000"/>
                <w:sz w:val="24"/>
              </w:rPr>
              <w:t>/3</w:t>
            </w:r>
            <w:r w:rsidRPr="0011615E">
              <w:rPr>
                <w:rFonts w:eastAsia="標楷體"/>
                <w:bCs/>
                <w:color w:val="FF0000"/>
                <w:sz w:val="24"/>
              </w:rPr>
              <w:t>節</w:t>
            </w:r>
          </w:p>
        </w:tc>
        <w:tc>
          <w:tcPr>
            <w:tcW w:w="3373" w:type="dxa"/>
          </w:tcPr>
          <w:p w14:paraId="2CE00635"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每學年4小時以上</w:t>
            </w:r>
          </w:p>
        </w:tc>
      </w:tr>
      <w:tr w:rsidR="00694667" w:rsidRPr="0011615E" w14:paraId="15C85832" w14:textId="77777777" w:rsidTr="008A6DFD">
        <w:tc>
          <w:tcPr>
            <w:tcW w:w="3653" w:type="dxa"/>
          </w:tcPr>
          <w:p w14:paraId="21D3A23D" w14:textId="77777777" w:rsidR="00694667" w:rsidRPr="0011615E" w:rsidRDefault="00694667" w:rsidP="00694667">
            <w:pPr>
              <w:ind w:left="566" w:hangingChars="236" w:hanging="566"/>
              <w:jc w:val="both"/>
              <w:rPr>
                <w:rFonts w:ascii="標楷體" w:eastAsia="標楷體" w:hAnsi="標楷體"/>
                <w:color w:val="FF0000"/>
                <w:sz w:val="24"/>
              </w:rPr>
            </w:pPr>
            <w:r w:rsidRPr="0011615E">
              <w:rPr>
                <w:rFonts w:ascii="標楷體" w:eastAsia="標楷體" w:hAnsi="標楷體" w:hint="eastAsia"/>
                <w:color w:val="FFFFFF"/>
                <w:sz w:val="24"/>
                <w:highlight w:val="blue"/>
              </w:rPr>
              <w:t>全民國防教育</w:t>
            </w:r>
          </w:p>
        </w:tc>
        <w:tc>
          <w:tcPr>
            <w:tcW w:w="4394" w:type="dxa"/>
          </w:tcPr>
          <w:p w14:paraId="4F03BF1F" w14:textId="77777777" w:rsidR="00694667" w:rsidRPr="0011615E" w:rsidRDefault="00694667" w:rsidP="00694667">
            <w:pPr>
              <w:jc w:val="both"/>
              <w:rPr>
                <w:rFonts w:ascii="標楷體" w:eastAsia="標楷體" w:hAnsi="標楷體"/>
                <w:color w:val="FF0000"/>
                <w:sz w:val="24"/>
              </w:rPr>
            </w:pPr>
            <w:r w:rsidRPr="0011615E">
              <w:rPr>
                <w:rFonts w:eastAsia="標楷體" w:hint="eastAsia"/>
                <w:bCs/>
                <w:color w:val="FF0000"/>
                <w:sz w:val="24"/>
              </w:rPr>
              <w:t>融入綜合領域</w:t>
            </w:r>
          </w:p>
        </w:tc>
        <w:tc>
          <w:tcPr>
            <w:tcW w:w="2155" w:type="dxa"/>
          </w:tcPr>
          <w:p w14:paraId="5DC7F49B" w14:textId="77777777" w:rsidR="00694667" w:rsidRPr="0011615E" w:rsidRDefault="00694667" w:rsidP="00694667">
            <w:pPr>
              <w:jc w:val="both"/>
              <w:rPr>
                <w:rFonts w:ascii="標楷體" w:eastAsia="標楷體" w:hAnsi="標楷體"/>
                <w:color w:val="FF0000"/>
                <w:sz w:val="24"/>
              </w:rPr>
            </w:pPr>
            <w:r w:rsidRPr="0011615E">
              <w:rPr>
                <w:rFonts w:eastAsia="標楷體" w:hint="eastAsia"/>
                <w:bCs/>
                <w:color w:val="FF0000"/>
                <w:sz w:val="24"/>
              </w:rPr>
              <w:t>20</w:t>
            </w:r>
          </w:p>
        </w:tc>
        <w:tc>
          <w:tcPr>
            <w:tcW w:w="1560" w:type="dxa"/>
          </w:tcPr>
          <w:p w14:paraId="5AFFD12C"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1</w:t>
            </w:r>
            <w:r w:rsidRPr="0011615E">
              <w:rPr>
                <w:rFonts w:eastAsia="標楷體"/>
                <w:bCs/>
                <w:color w:val="FF0000"/>
                <w:sz w:val="24"/>
              </w:rPr>
              <w:t>節</w:t>
            </w:r>
          </w:p>
        </w:tc>
        <w:tc>
          <w:tcPr>
            <w:tcW w:w="3373" w:type="dxa"/>
          </w:tcPr>
          <w:p w14:paraId="23087049"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以融入或安排於學校活動實施</w:t>
            </w:r>
          </w:p>
        </w:tc>
      </w:tr>
      <w:tr w:rsidR="00694667" w:rsidRPr="0011615E" w14:paraId="54A774CC" w14:textId="77777777" w:rsidTr="008A6DFD">
        <w:tc>
          <w:tcPr>
            <w:tcW w:w="3653" w:type="dxa"/>
          </w:tcPr>
          <w:p w14:paraId="41EC2811" w14:textId="77777777" w:rsidR="00694667" w:rsidRPr="0011615E" w:rsidRDefault="00694667" w:rsidP="00694667">
            <w:pPr>
              <w:ind w:left="566" w:hangingChars="236" w:hanging="566"/>
              <w:jc w:val="both"/>
              <w:rPr>
                <w:rFonts w:ascii="標楷體" w:eastAsia="標楷體" w:hAnsi="標楷體"/>
                <w:color w:val="FF0000"/>
                <w:sz w:val="24"/>
              </w:rPr>
            </w:pPr>
            <w:r w:rsidRPr="0011615E">
              <w:rPr>
                <w:rFonts w:ascii="標楷體" w:eastAsia="標楷體" w:hAnsi="標楷體" w:hint="eastAsia"/>
                <w:color w:val="FF0000"/>
                <w:sz w:val="24"/>
                <w:highlight w:val="cyan"/>
              </w:rPr>
              <w:t>反毒影片收視與教學</w:t>
            </w:r>
          </w:p>
        </w:tc>
        <w:tc>
          <w:tcPr>
            <w:tcW w:w="4394" w:type="dxa"/>
          </w:tcPr>
          <w:p w14:paraId="1BC9ECF8" w14:textId="77777777" w:rsidR="00694667" w:rsidRPr="0011615E" w:rsidRDefault="00694667" w:rsidP="00694667">
            <w:pPr>
              <w:jc w:val="both"/>
              <w:rPr>
                <w:rFonts w:ascii="標楷體" w:eastAsia="標楷體" w:hAnsi="標楷體"/>
                <w:color w:val="FF0000"/>
                <w:sz w:val="24"/>
              </w:rPr>
            </w:pPr>
            <w:r w:rsidRPr="0011615E">
              <w:rPr>
                <w:rFonts w:eastAsia="標楷體" w:hint="eastAsia"/>
                <w:bCs/>
                <w:color w:val="FF0000"/>
                <w:sz w:val="24"/>
              </w:rPr>
              <w:t>融入健體領域</w:t>
            </w:r>
          </w:p>
        </w:tc>
        <w:tc>
          <w:tcPr>
            <w:tcW w:w="2155" w:type="dxa"/>
          </w:tcPr>
          <w:p w14:paraId="2C94A2F0"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2</w:t>
            </w:r>
            <w:r w:rsidRPr="0011615E">
              <w:rPr>
                <w:rFonts w:eastAsia="標楷體" w:hint="eastAsia"/>
                <w:bCs/>
                <w:color w:val="FF0000"/>
                <w:sz w:val="24"/>
              </w:rPr>
              <w:t>1</w:t>
            </w:r>
          </w:p>
        </w:tc>
        <w:tc>
          <w:tcPr>
            <w:tcW w:w="1560" w:type="dxa"/>
          </w:tcPr>
          <w:p w14:paraId="5D3B978B"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1</w:t>
            </w:r>
            <w:r w:rsidRPr="0011615E">
              <w:rPr>
                <w:rFonts w:eastAsia="標楷體"/>
                <w:bCs/>
                <w:color w:val="FF0000"/>
                <w:sz w:val="24"/>
              </w:rPr>
              <w:t>節</w:t>
            </w:r>
          </w:p>
        </w:tc>
        <w:tc>
          <w:tcPr>
            <w:tcW w:w="3373" w:type="dxa"/>
          </w:tcPr>
          <w:p w14:paraId="52319ED7"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1堂課以上</w:t>
            </w:r>
          </w:p>
        </w:tc>
      </w:tr>
      <w:tr w:rsidR="00694667" w:rsidRPr="0011615E" w14:paraId="78F7B842" w14:textId="77777777" w:rsidTr="008A6DFD">
        <w:tc>
          <w:tcPr>
            <w:tcW w:w="3653" w:type="dxa"/>
          </w:tcPr>
          <w:p w14:paraId="37389605" w14:textId="77777777" w:rsidR="00694667" w:rsidRPr="0011615E" w:rsidRDefault="00694667" w:rsidP="00694667">
            <w:pPr>
              <w:ind w:left="566" w:hangingChars="236" w:hanging="566"/>
              <w:jc w:val="both"/>
              <w:rPr>
                <w:rFonts w:ascii="標楷體" w:eastAsia="標楷體" w:hAnsi="標楷體"/>
                <w:color w:val="FF0000"/>
                <w:sz w:val="24"/>
              </w:rPr>
            </w:pPr>
            <w:r w:rsidRPr="0011615E">
              <w:rPr>
                <w:rFonts w:ascii="標楷體" w:eastAsia="標楷體" w:hAnsi="標楷體" w:hint="eastAsia"/>
                <w:color w:val="FFFFFF"/>
                <w:sz w:val="24"/>
                <w:highlight w:val="magenta"/>
                <w:shd w:val="pct15" w:color="auto" w:fill="FFFFFF"/>
              </w:rPr>
              <w:t>書法課程</w:t>
            </w:r>
          </w:p>
        </w:tc>
        <w:tc>
          <w:tcPr>
            <w:tcW w:w="4394" w:type="dxa"/>
          </w:tcPr>
          <w:p w14:paraId="10E0047A" w14:textId="77777777" w:rsidR="00694667" w:rsidRPr="0011615E" w:rsidRDefault="00694667" w:rsidP="00694667">
            <w:pPr>
              <w:jc w:val="both"/>
              <w:rPr>
                <w:rFonts w:ascii="標楷體" w:eastAsia="標楷體" w:hAnsi="標楷體"/>
                <w:color w:val="FF0000"/>
                <w:sz w:val="24"/>
              </w:rPr>
            </w:pPr>
            <w:r w:rsidRPr="0011615E">
              <w:rPr>
                <w:rFonts w:eastAsia="標楷體" w:hint="eastAsia"/>
                <w:bCs/>
                <w:color w:val="FF0000"/>
                <w:sz w:val="24"/>
              </w:rPr>
              <w:t>融入國語領域</w:t>
            </w:r>
          </w:p>
        </w:tc>
        <w:tc>
          <w:tcPr>
            <w:tcW w:w="2155" w:type="dxa"/>
          </w:tcPr>
          <w:p w14:paraId="7D187ACF"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4.9.10.21</w:t>
            </w:r>
          </w:p>
        </w:tc>
        <w:tc>
          <w:tcPr>
            <w:tcW w:w="1560" w:type="dxa"/>
          </w:tcPr>
          <w:p w14:paraId="2F2C43C6" w14:textId="77777777" w:rsidR="00694667" w:rsidRPr="0011615E" w:rsidRDefault="00694667" w:rsidP="00694667">
            <w:pPr>
              <w:jc w:val="both"/>
              <w:rPr>
                <w:rFonts w:ascii="標楷體" w:eastAsia="標楷體" w:hAnsi="標楷體"/>
                <w:color w:val="FF0000"/>
                <w:sz w:val="24"/>
              </w:rPr>
            </w:pPr>
            <w:r w:rsidRPr="0011615E">
              <w:rPr>
                <w:rFonts w:eastAsia="標楷體" w:hint="eastAsia"/>
                <w:bCs/>
                <w:color w:val="FF0000"/>
                <w:sz w:val="24"/>
              </w:rPr>
              <w:t>4</w:t>
            </w:r>
            <w:r w:rsidRPr="0011615E">
              <w:rPr>
                <w:rFonts w:eastAsia="標楷體"/>
                <w:bCs/>
                <w:color w:val="FF0000"/>
                <w:sz w:val="24"/>
              </w:rPr>
              <w:t>節</w:t>
            </w:r>
          </w:p>
        </w:tc>
        <w:tc>
          <w:tcPr>
            <w:tcW w:w="3373" w:type="dxa"/>
          </w:tcPr>
          <w:p w14:paraId="5030BE0C"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三到六年級得規劃每學期至少4節書法課程</w:t>
            </w:r>
          </w:p>
        </w:tc>
      </w:tr>
      <w:tr w:rsidR="00694667" w:rsidRPr="0011615E" w14:paraId="1DA5CD3F" w14:textId="77777777" w:rsidTr="008A6DFD">
        <w:tc>
          <w:tcPr>
            <w:tcW w:w="3653" w:type="dxa"/>
          </w:tcPr>
          <w:p w14:paraId="5264BD60"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交通安全教育</w:t>
            </w:r>
          </w:p>
        </w:tc>
        <w:tc>
          <w:tcPr>
            <w:tcW w:w="4394" w:type="dxa"/>
          </w:tcPr>
          <w:p w14:paraId="7DC20063"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週</w:t>
            </w:r>
            <w:r w:rsidRPr="0011615E">
              <w:rPr>
                <w:rFonts w:eastAsia="標楷體" w:hint="eastAsia"/>
                <w:bCs/>
                <w:color w:val="FF0000"/>
                <w:sz w:val="24"/>
              </w:rPr>
              <w:t>一</w:t>
            </w:r>
            <w:r w:rsidRPr="0011615E">
              <w:rPr>
                <w:rFonts w:eastAsia="標楷體"/>
                <w:bCs/>
                <w:color w:val="FF0000"/>
                <w:sz w:val="24"/>
              </w:rPr>
              <w:t>學生朝會</w:t>
            </w:r>
            <w:r w:rsidRPr="0011615E">
              <w:rPr>
                <w:rFonts w:eastAsia="標楷體" w:hint="eastAsia"/>
                <w:bCs/>
                <w:color w:val="FF0000"/>
                <w:sz w:val="24"/>
              </w:rPr>
              <w:t>(8:00-8:40)</w:t>
            </w:r>
          </w:p>
        </w:tc>
        <w:tc>
          <w:tcPr>
            <w:tcW w:w="2155" w:type="dxa"/>
          </w:tcPr>
          <w:p w14:paraId="1695C11D"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2.5.19</w:t>
            </w:r>
          </w:p>
        </w:tc>
        <w:tc>
          <w:tcPr>
            <w:tcW w:w="1560" w:type="dxa"/>
          </w:tcPr>
          <w:p w14:paraId="0A1E45C9"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2</w:t>
            </w:r>
            <w:r w:rsidRPr="0011615E">
              <w:rPr>
                <w:rFonts w:eastAsia="標楷體"/>
                <w:bCs/>
                <w:color w:val="FF0000"/>
                <w:sz w:val="24"/>
              </w:rPr>
              <w:t>時</w:t>
            </w:r>
            <w:r w:rsidRPr="0011615E">
              <w:rPr>
                <w:rFonts w:eastAsia="標楷體"/>
                <w:bCs/>
                <w:color w:val="FF0000"/>
                <w:sz w:val="24"/>
              </w:rPr>
              <w:t>/3</w:t>
            </w:r>
            <w:r w:rsidRPr="0011615E">
              <w:rPr>
                <w:rFonts w:eastAsia="標楷體"/>
                <w:bCs/>
                <w:color w:val="FF0000"/>
                <w:sz w:val="24"/>
              </w:rPr>
              <w:t>節</w:t>
            </w:r>
          </w:p>
        </w:tc>
        <w:tc>
          <w:tcPr>
            <w:tcW w:w="3373" w:type="dxa"/>
          </w:tcPr>
          <w:p w14:paraId="4667F81A"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每學年至少4小時以上</w:t>
            </w:r>
          </w:p>
        </w:tc>
      </w:tr>
      <w:tr w:rsidR="00694667" w:rsidRPr="0011615E" w14:paraId="6B4D19F4" w14:textId="77777777" w:rsidTr="008A6DFD">
        <w:tc>
          <w:tcPr>
            <w:tcW w:w="3653" w:type="dxa"/>
          </w:tcPr>
          <w:p w14:paraId="7CBFAE85" w14:textId="77777777" w:rsidR="00694667" w:rsidRPr="0011615E" w:rsidRDefault="00694667" w:rsidP="00694667">
            <w:pPr>
              <w:spacing w:line="220" w:lineRule="exact"/>
              <w:rPr>
                <w:rFonts w:ascii="標楷體" w:eastAsia="標楷體" w:hAnsi="標楷體"/>
                <w:color w:val="FF0000"/>
                <w:sz w:val="24"/>
              </w:rPr>
            </w:pPr>
            <w:r w:rsidRPr="0011615E">
              <w:rPr>
                <w:rFonts w:ascii="標楷體" w:eastAsia="標楷體" w:hAnsi="標楷體" w:hint="eastAsia"/>
                <w:color w:val="00B050"/>
                <w:sz w:val="24"/>
              </w:rPr>
              <w:t>動物保護與福利相關宣導活動</w:t>
            </w:r>
          </w:p>
        </w:tc>
        <w:tc>
          <w:tcPr>
            <w:tcW w:w="4394" w:type="dxa"/>
          </w:tcPr>
          <w:p w14:paraId="60970CD7"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週</w:t>
            </w:r>
            <w:r w:rsidRPr="0011615E">
              <w:rPr>
                <w:rFonts w:eastAsia="標楷體" w:hint="eastAsia"/>
                <w:bCs/>
                <w:color w:val="FF0000"/>
                <w:sz w:val="24"/>
              </w:rPr>
              <w:t>五</w:t>
            </w:r>
            <w:r w:rsidRPr="0011615E">
              <w:rPr>
                <w:rFonts w:eastAsia="標楷體"/>
                <w:bCs/>
                <w:color w:val="FF0000"/>
                <w:sz w:val="24"/>
              </w:rPr>
              <w:t>學生朝會</w:t>
            </w:r>
            <w:r w:rsidRPr="0011615E">
              <w:rPr>
                <w:rFonts w:eastAsia="標楷體" w:hint="eastAsia"/>
                <w:bCs/>
                <w:color w:val="FF0000"/>
                <w:sz w:val="24"/>
              </w:rPr>
              <w:t>(8:00-8:40)</w:t>
            </w:r>
          </w:p>
        </w:tc>
        <w:tc>
          <w:tcPr>
            <w:tcW w:w="2155" w:type="dxa"/>
          </w:tcPr>
          <w:p w14:paraId="1DD47CEF" w14:textId="77777777" w:rsidR="00694667" w:rsidRPr="0011615E" w:rsidRDefault="00694667" w:rsidP="00694667">
            <w:pPr>
              <w:jc w:val="both"/>
              <w:rPr>
                <w:rFonts w:ascii="標楷體" w:eastAsia="標楷體" w:hAnsi="標楷體"/>
                <w:color w:val="FF0000"/>
                <w:sz w:val="24"/>
              </w:rPr>
            </w:pPr>
            <w:r w:rsidRPr="0011615E">
              <w:rPr>
                <w:rFonts w:eastAsia="標楷體" w:hint="eastAsia"/>
                <w:bCs/>
                <w:color w:val="FF0000"/>
                <w:sz w:val="24"/>
              </w:rPr>
              <w:t>5</w:t>
            </w:r>
          </w:p>
        </w:tc>
        <w:tc>
          <w:tcPr>
            <w:tcW w:w="1560" w:type="dxa"/>
          </w:tcPr>
          <w:p w14:paraId="7BC994B8"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1</w:t>
            </w:r>
            <w:r w:rsidRPr="0011615E">
              <w:rPr>
                <w:rFonts w:eastAsia="標楷體"/>
                <w:bCs/>
                <w:color w:val="FF0000"/>
                <w:sz w:val="24"/>
              </w:rPr>
              <w:t>節</w:t>
            </w:r>
          </w:p>
        </w:tc>
        <w:tc>
          <w:tcPr>
            <w:tcW w:w="3373" w:type="dxa"/>
          </w:tcPr>
          <w:p w14:paraId="7F5B4403"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每學期至少辦理1場次</w:t>
            </w:r>
          </w:p>
        </w:tc>
      </w:tr>
      <w:tr w:rsidR="00694667" w:rsidRPr="0011615E" w14:paraId="3ED94D5A" w14:textId="77777777" w:rsidTr="008A6DFD">
        <w:tc>
          <w:tcPr>
            <w:tcW w:w="3653" w:type="dxa"/>
          </w:tcPr>
          <w:p w14:paraId="07E99104"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臺灣母語日</w:t>
            </w:r>
          </w:p>
        </w:tc>
        <w:tc>
          <w:tcPr>
            <w:tcW w:w="4394" w:type="dxa"/>
          </w:tcPr>
          <w:p w14:paraId="266D052C"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週三</w:t>
            </w:r>
          </w:p>
        </w:tc>
        <w:tc>
          <w:tcPr>
            <w:tcW w:w="2155" w:type="dxa"/>
          </w:tcPr>
          <w:p w14:paraId="3F6C1DBC" w14:textId="77777777" w:rsidR="00694667" w:rsidRPr="0011615E" w:rsidRDefault="00694667" w:rsidP="00694667">
            <w:pPr>
              <w:jc w:val="both"/>
              <w:rPr>
                <w:rFonts w:ascii="標楷體" w:eastAsia="標楷體" w:hAnsi="標楷體"/>
                <w:color w:val="FF0000"/>
                <w:sz w:val="24"/>
              </w:rPr>
            </w:pPr>
          </w:p>
        </w:tc>
        <w:tc>
          <w:tcPr>
            <w:tcW w:w="1560" w:type="dxa"/>
          </w:tcPr>
          <w:p w14:paraId="31BD8A57" w14:textId="77777777" w:rsidR="00694667" w:rsidRPr="0011615E" w:rsidRDefault="00694667" w:rsidP="00694667">
            <w:pPr>
              <w:jc w:val="both"/>
              <w:rPr>
                <w:rFonts w:ascii="標楷體" w:eastAsia="標楷體" w:hAnsi="標楷體"/>
                <w:color w:val="FF0000"/>
                <w:sz w:val="24"/>
              </w:rPr>
            </w:pPr>
          </w:p>
        </w:tc>
        <w:tc>
          <w:tcPr>
            <w:tcW w:w="3373" w:type="dxa"/>
          </w:tcPr>
          <w:p w14:paraId="4F710BAA"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每週選擇一上課日</w:t>
            </w:r>
          </w:p>
        </w:tc>
      </w:tr>
      <w:tr w:rsidR="00694667" w:rsidRPr="0011615E" w14:paraId="0FF8DE61" w14:textId="77777777" w:rsidTr="008A6DFD">
        <w:tc>
          <w:tcPr>
            <w:tcW w:w="3653" w:type="dxa"/>
          </w:tcPr>
          <w:p w14:paraId="3179524F"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品德教育</w:t>
            </w:r>
          </w:p>
        </w:tc>
        <w:tc>
          <w:tcPr>
            <w:tcW w:w="4394" w:type="dxa"/>
          </w:tcPr>
          <w:p w14:paraId="165767A9"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週五學生朝會</w:t>
            </w:r>
            <w:r w:rsidRPr="0011615E">
              <w:rPr>
                <w:rFonts w:eastAsia="標楷體" w:hint="eastAsia"/>
                <w:bCs/>
                <w:color w:val="FF0000"/>
                <w:sz w:val="24"/>
              </w:rPr>
              <w:t>(8:00-8:40)</w:t>
            </w:r>
          </w:p>
        </w:tc>
        <w:tc>
          <w:tcPr>
            <w:tcW w:w="2155" w:type="dxa"/>
          </w:tcPr>
          <w:p w14:paraId="32307265" w14:textId="77777777" w:rsidR="00694667" w:rsidRPr="0011615E" w:rsidRDefault="00694667" w:rsidP="00694667">
            <w:pPr>
              <w:jc w:val="both"/>
              <w:rPr>
                <w:rFonts w:ascii="標楷體" w:eastAsia="標楷體" w:hAnsi="標楷體"/>
                <w:color w:val="FF0000"/>
                <w:sz w:val="24"/>
              </w:rPr>
            </w:pPr>
            <w:r w:rsidRPr="0011615E">
              <w:rPr>
                <w:rFonts w:eastAsia="標楷體" w:hint="eastAsia"/>
                <w:bCs/>
                <w:color w:val="FF0000"/>
                <w:sz w:val="24"/>
              </w:rPr>
              <w:t>3.4.</w:t>
            </w:r>
            <w:r w:rsidRPr="0011615E">
              <w:rPr>
                <w:rFonts w:eastAsia="標楷體"/>
                <w:bCs/>
                <w:color w:val="FF0000"/>
                <w:sz w:val="24"/>
              </w:rPr>
              <w:t>9.10</w:t>
            </w:r>
          </w:p>
        </w:tc>
        <w:tc>
          <w:tcPr>
            <w:tcW w:w="1560" w:type="dxa"/>
          </w:tcPr>
          <w:p w14:paraId="07A168C8"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4</w:t>
            </w:r>
            <w:r w:rsidRPr="0011615E">
              <w:rPr>
                <w:rFonts w:eastAsia="標楷體"/>
                <w:bCs/>
                <w:color w:val="FF0000"/>
                <w:sz w:val="24"/>
              </w:rPr>
              <w:t>節</w:t>
            </w:r>
          </w:p>
        </w:tc>
        <w:tc>
          <w:tcPr>
            <w:tcW w:w="3373" w:type="dxa"/>
          </w:tcPr>
          <w:p w14:paraId="563D7D33"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中市教學字第1080067242號</w:t>
            </w:r>
          </w:p>
        </w:tc>
      </w:tr>
      <w:tr w:rsidR="00694667" w:rsidRPr="0011615E" w14:paraId="6139EDE4" w14:textId="77777777" w:rsidTr="008A6DFD">
        <w:tc>
          <w:tcPr>
            <w:tcW w:w="3653" w:type="dxa"/>
          </w:tcPr>
          <w:p w14:paraId="5977E257"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校園空氣品質惡化應變措施宣導</w:t>
            </w:r>
          </w:p>
        </w:tc>
        <w:tc>
          <w:tcPr>
            <w:tcW w:w="4394" w:type="dxa"/>
          </w:tcPr>
          <w:p w14:paraId="6732F8CC"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週</w:t>
            </w:r>
            <w:r w:rsidRPr="0011615E">
              <w:rPr>
                <w:rFonts w:eastAsia="標楷體" w:hint="eastAsia"/>
                <w:bCs/>
                <w:color w:val="FF0000"/>
                <w:sz w:val="24"/>
              </w:rPr>
              <w:t>三</w:t>
            </w:r>
            <w:r w:rsidRPr="0011615E">
              <w:rPr>
                <w:rFonts w:ascii="標楷體" w:eastAsia="標楷體" w:hAnsi="標楷體" w:hint="eastAsia"/>
                <w:color w:val="FF0000"/>
                <w:sz w:val="24"/>
              </w:rPr>
              <w:t>晨光時間(8:00~8:40)</w:t>
            </w:r>
          </w:p>
        </w:tc>
        <w:tc>
          <w:tcPr>
            <w:tcW w:w="2155" w:type="dxa"/>
          </w:tcPr>
          <w:p w14:paraId="297F981B"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2</w:t>
            </w:r>
          </w:p>
        </w:tc>
        <w:tc>
          <w:tcPr>
            <w:tcW w:w="1560" w:type="dxa"/>
          </w:tcPr>
          <w:p w14:paraId="1EFB102A"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1節</w:t>
            </w:r>
          </w:p>
        </w:tc>
        <w:tc>
          <w:tcPr>
            <w:tcW w:w="3373" w:type="dxa"/>
          </w:tcPr>
          <w:p w14:paraId="20A7D242" w14:textId="77777777" w:rsidR="00694667" w:rsidRPr="0011615E" w:rsidRDefault="00A242AB" w:rsidP="00694667">
            <w:pPr>
              <w:jc w:val="both"/>
              <w:rPr>
                <w:rFonts w:ascii="標楷體" w:eastAsia="標楷體" w:hAnsi="標楷體"/>
                <w:color w:val="FF0000"/>
                <w:sz w:val="24"/>
              </w:rPr>
            </w:pPr>
            <w:r w:rsidRPr="0011615E">
              <w:rPr>
                <w:rFonts w:ascii="標楷體" w:eastAsia="標楷體" w:hAnsi="標楷體" w:hint="eastAsia"/>
                <w:color w:val="FF0000"/>
                <w:sz w:val="24"/>
              </w:rPr>
              <w:t>中市教體字第1060072585號</w:t>
            </w:r>
          </w:p>
        </w:tc>
      </w:tr>
      <w:tr w:rsidR="00694667" w:rsidRPr="0011615E" w14:paraId="1260E637" w14:textId="77777777" w:rsidTr="008A6DFD">
        <w:tc>
          <w:tcPr>
            <w:tcW w:w="3653" w:type="dxa"/>
          </w:tcPr>
          <w:p w14:paraId="06681B59"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友善校園週</w:t>
            </w:r>
          </w:p>
        </w:tc>
        <w:tc>
          <w:tcPr>
            <w:tcW w:w="4394" w:type="dxa"/>
          </w:tcPr>
          <w:p w14:paraId="62EDDECD"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週五學生朝會</w:t>
            </w:r>
            <w:r w:rsidRPr="0011615E">
              <w:rPr>
                <w:rFonts w:ascii="標楷體" w:eastAsia="標楷體" w:hAnsi="標楷體" w:hint="eastAsia"/>
                <w:color w:val="FF0000"/>
                <w:sz w:val="24"/>
              </w:rPr>
              <w:t>(8:00~8:40)</w:t>
            </w:r>
          </w:p>
        </w:tc>
        <w:tc>
          <w:tcPr>
            <w:tcW w:w="2155" w:type="dxa"/>
          </w:tcPr>
          <w:p w14:paraId="5A894486"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1</w:t>
            </w:r>
          </w:p>
        </w:tc>
        <w:tc>
          <w:tcPr>
            <w:tcW w:w="1560" w:type="dxa"/>
          </w:tcPr>
          <w:p w14:paraId="5F16B1A7"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1節</w:t>
            </w:r>
          </w:p>
        </w:tc>
        <w:tc>
          <w:tcPr>
            <w:tcW w:w="3373" w:type="dxa"/>
          </w:tcPr>
          <w:p w14:paraId="04AA3FDE" w14:textId="77777777" w:rsidR="00694667" w:rsidRPr="0011615E" w:rsidRDefault="00694667" w:rsidP="00694667">
            <w:pPr>
              <w:jc w:val="both"/>
              <w:rPr>
                <w:rFonts w:ascii="標楷體" w:eastAsia="標楷體" w:hAnsi="標楷體"/>
                <w:color w:val="FF0000"/>
                <w:sz w:val="24"/>
              </w:rPr>
            </w:pPr>
          </w:p>
        </w:tc>
      </w:tr>
      <w:tr w:rsidR="00694667" w:rsidRPr="0011615E" w14:paraId="28F1853B" w14:textId="77777777" w:rsidTr="008A6DFD">
        <w:tc>
          <w:tcPr>
            <w:tcW w:w="3653" w:type="dxa"/>
          </w:tcPr>
          <w:p w14:paraId="2A6C9929"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品德教育週</w:t>
            </w:r>
          </w:p>
        </w:tc>
        <w:tc>
          <w:tcPr>
            <w:tcW w:w="4394" w:type="dxa"/>
          </w:tcPr>
          <w:p w14:paraId="233C70D2" w14:textId="77777777" w:rsidR="00694667" w:rsidRPr="0011615E" w:rsidRDefault="00694667" w:rsidP="00694667">
            <w:pPr>
              <w:jc w:val="both"/>
              <w:rPr>
                <w:rFonts w:ascii="標楷體" w:eastAsia="標楷體" w:hAnsi="標楷體"/>
                <w:color w:val="FF0000"/>
                <w:sz w:val="24"/>
              </w:rPr>
            </w:pPr>
            <w:r w:rsidRPr="0011615E">
              <w:rPr>
                <w:rFonts w:eastAsia="標楷體"/>
                <w:bCs/>
                <w:color w:val="FF0000"/>
                <w:sz w:val="24"/>
              </w:rPr>
              <w:t>週五學生朝會</w:t>
            </w:r>
            <w:r w:rsidRPr="0011615E">
              <w:rPr>
                <w:rFonts w:ascii="標楷體" w:eastAsia="標楷體" w:hAnsi="標楷體" w:hint="eastAsia"/>
                <w:color w:val="FF0000"/>
                <w:sz w:val="24"/>
              </w:rPr>
              <w:t>(8:00~8:40)</w:t>
            </w:r>
          </w:p>
        </w:tc>
        <w:tc>
          <w:tcPr>
            <w:tcW w:w="2155" w:type="dxa"/>
          </w:tcPr>
          <w:p w14:paraId="60C0E13C"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2</w:t>
            </w:r>
          </w:p>
        </w:tc>
        <w:tc>
          <w:tcPr>
            <w:tcW w:w="1560" w:type="dxa"/>
          </w:tcPr>
          <w:p w14:paraId="628D966F" w14:textId="77777777" w:rsidR="00694667" w:rsidRPr="0011615E" w:rsidRDefault="00694667" w:rsidP="00694667">
            <w:pPr>
              <w:jc w:val="both"/>
              <w:rPr>
                <w:rFonts w:ascii="標楷體" w:eastAsia="標楷體" w:hAnsi="標楷體"/>
                <w:color w:val="FF0000"/>
                <w:sz w:val="24"/>
              </w:rPr>
            </w:pPr>
            <w:r w:rsidRPr="0011615E">
              <w:rPr>
                <w:rFonts w:ascii="標楷體" w:eastAsia="標楷體" w:hAnsi="標楷體" w:hint="eastAsia"/>
                <w:color w:val="FF0000"/>
                <w:sz w:val="24"/>
              </w:rPr>
              <w:t>1節</w:t>
            </w:r>
          </w:p>
        </w:tc>
        <w:tc>
          <w:tcPr>
            <w:tcW w:w="3373" w:type="dxa"/>
          </w:tcPr>
          <w:p w14:paraId="6CD0FFC8" w14:textId="77777777" w:rsidR="00694667" w:rsidRPr="0011615E" w:rsidRDefault="00694667" w:rsidP="00694667">
            <w:pPr>
              <w:jc w:val="both"/>
              <w:rPr>
                <w:rFonts w:ascii="標楷體" w:eastAsia="標楷體" w:hAnsi="標楷體"/>
                <w:color w:val="FF0000"/>
                <w:sz w:val="24"/>
              </w:rPr>
            </w:pPr>
          </w:p>
        </w:tc>
      </w:tr>
    </w:tbl>
    <w:p w14:paraId="5490FFB9" w14:textId="77777777" w:rsidR="00994616" w:rsidRDefault="00994616" w:rsidP="00994616">
      <w:pPr>
        <w:ind w:left="566" w:hangingChars="236" w:hanging="566"/>
        <w:jc w:val="both"/>
        <w:rPr>
          <w:rFonts w:ascii="標楷體" w:eastAsia="標楷體" w:hAnsi="標楷體"/>
          <w:color w:val="FF0000"/>
        </w:rPr>
      </w:pPr>
      <w:r>
        <w:rPr>
          <w:rFonts w:ascii="標楷體" w:eastAsia="標楷體" w:hAnsi="標楷體" w:hint="eastAsia"/>
          <w:color w:val="FF0000"/>
        </w:rPr>
        <w:t xml:space="preserve">       </w:t>
      </w:r>
    </w:p>
    <w:p w14:paraId="59AF4D7F" w14:textId="77777777" w:rsidR="00994616" w:rsidRPr="00C905AB" w:rsidRDefault="00994616" w:rsidP="00994616">
      <w:pPr>
        <w:jc w:val="both"/>
        <w:rPr>
          <w:rFonts w:ascii="標楷體" w:eastAsia="標楷體" w:hAnsi="標楷體"/>
        </w:rPr>
      </w:pPr>
    </w:p>
    <w:p w14:paraId="353CF38E" w14:textId="77777777" w:rsidR="00994616" w:rsidRPr="00EE4B29" w:rsidRDefault="00994616" w:rsidP="00994616">
      <w:pPr>
        <w:ind w:left="566" w:hangingChars="236" w:hanging="566"/>
        <w:jc w:val="both"/>
        <w:rPr>
          <w:rFonts w:ascii="標楷體" w:eastAsia="標楷體" w:hAnsi="標楷體"/>
        </w:rPr>
        <w:sectPr w:rsidR="00994616" w:rsidRPr="00EE4B29" w:rsidSect="00C12C7E">
          <w:footerReference w:type="even" r:id="rId8"/>
          <w:footerReference w:type="default" r:id="rId9"/>
          <w:pgSz w:w="23814" w:h="16839" w:orient="landscape" w:code="8"/>
          <w:pgMar w:top="1134" w:right="458" w:bottom="1134" w:left="540" w:header="851" w:footer="992" w:gutter="0"/>
          <w:cols w:space="425"/>
          <w:docGrid w:type="lines" w:linePitch="360"/>
        </w:sectPr>
      </w:pPr>
    </w:p>
    <w:p w14:paraId="7E585012" w14:textId="77777777" w:rsidR="00994616" w:rsidRDefault="00994616" w:rsidP="00994616">
      <w:pPr>
        <w:jc w:val="both"/>
        <w:rPr>
          <w:rFonts w:ascii="標楷體" w:eastAsia="標楷體" w:hAnsi="標楷體"/>
        </w:rPr>
      </w:pPr>
      <w:r w:rsidRPr="00D25E40">
        <w:rPr>
          <w:rFonts w:ascii="標楷體" w:eastAsia="標楷體" w:hAnsi="標楷體" w:hint="eastAsia"/>
          <w:b/>
          <w:bCs/>
          <w:color w:val="FF0000"/>
          <w:sz w:val="32"/>
        </w:rPr>
        <w:lastRenderedPageBreak/>
        <w:t>表</w:t>
      </w:r>
      <w:r>
        <w:rPr>
          <w:rFonts w:ascii="標楷體" w:eastAsia="標楷體" w:hAnsi="標楷體" w:hint="eastAsia"/>
          <w:b/>
          <w:bCs/>
          <w:color w:val="FF0000"/>
          <w:sz w:val="32"/>
        </w:rPr>
        <w:t>3</w:t>
      </w:r>
      <w:r w:rsidRPr="00D25E40">
        <w:rPr>
          <w:rFonts w:ascii="標楷體" w:eastAsia="標楷體" w:hAnsi="標楷體"/>
          <w:b/>
          <w:bCs/>
          <w:color w:val="FF0000"/>
          <w:sz w:val="32"/>
        </w:rPr>
        <w:t>-</w:t>
      </w:r>
      <w:r w:rsidRPr="00D25E40">
        <w:rPr>
          <w:rFonts w:ascii="標楷體" w:eastAsia="標楷體" w:hAnsi="標楷體" w:hint="eastAsia"/>
          <w:b/>
          <w:bCs/>
          <w:color w:val="FF0000"/>
          <w:sz w:val="32"/>
        </w:rPr>
        <w:t>1</w:t>
      </w:r>
      <w:r w:rsidRPr="005B3691">
        <w:rPr>
          <w:rFonts w:ascii="標楷體" w:eastAsia="標楷體" w:hAnsi="標楷體"/>
          <w:b/>
          <w:bCs/>
          <w:color w:val="0070C0"/>
          <w:sz w:val="32"/>
        </w:rPr>
        <w:t>-</w:t>
      </w:r>
      <w:r w:rsidRPr="005B3691">
        <w:rPr>
          <w:rFonts w:ascii="標楷體" w:eastAsia="標楷體" w:hAnsi="標楷體" w:hint="eastAsia"/>
          <w:b/>
          <w:bCs/>
          <w:color w:val="0070C0"/>
          <w:sz w:val="32"/>
        </w:rPr>
        <w:t>I</w:t>
      </w:r>
      <w:r>
        <w:rPr>
          <w:rFonts w:ascii="標楷體" w:eastAsia="標楷體" w:hAnsi="標楷體"/>
          <w:b/>
          <w:bCs/>
          <w:color w:val="0070C0"/>
          <w:sz w:val="32"/>
        </w:rPr>
        <w:t>I</w:t>
      </w:r>
      <w:r w:rsidRPr="005B3691">
        <w:rPr>
          <w:rFonts w:ascii="標楷體" w:eastAsia="標楷體" w:hAnsi="標楷體" w:hint="eastAsia"/>
          <w:b/>
          <w:bCs/>
          <w:color w:val="0070C0"/>
          <w:sz w:val="32"/>
        </w:rPr>
        <w:t>-(</w:t>
      </w:r>
      <w:r w:rsidR="00321A2A" w:rsidRPr="00321A2A">
        <w:rPr>
          <w:rFonts w:ascii="標楷體" w:eastAsia="標楷體" w:hAnsi="標楷體" w:hint="eastAsia"/>
          <w:b/>
          <w:bCs/>
          <w:color w:val="0070C0"/>
          <w:sz w:val="32"/>
        </w:rPr>
        <w:t>四</w:t>
      </w:r>
      <w:r w:rsidRPr="005B3691">
        <w:rPr>
          <w:rFonts w:ascii="標楷體" w:eastAsia="標楷體" w:hAnsi="標楷體" w:hint="eastAsia"/>
          <w:b/>
          <w:bCs/>
          <w:color w:val="0070C0"/>
          <w:sz w:val="32"/>
        </w:rPr>
        <w:t>年級)</w:t>
      </w:r>
      <w:r w:rsidRPr="00D25E40">
        <w:rPr>
          <w:rFonts w:ascii="標楷體" w:eastAsia="標楷體" w:hAnsi="標楷體" w:hint="eastAsia"/>
          <w:b/>
          <w:bCs/>
          <w:sz w:val="32"/>
        </w:rPr>
        <w:t xml:space="preserve">     </w:t>
      </w:r>
      <w:r>
        <w:rPr>
          <w:rFonts w:ascii="標楷體" w:eastAsia="標楷體" w:hAnsi="標楷體" w:hint="eastAsia"/>
          <w:b/>
          <w:bCs/>
          <w:sz w:val="32"/>
        </w:rPr>
        <w:t xml:space="preserve">    </w:t>
      </w:r>
      <w:r w:rsidRPr="00294B95">
        <w:rPr>
          <w:rFonts w:ascii="標楷體" w:eastAsia="標楷體" w:hAnsi="標楷體" w:hint="eastAsia"/>
          <w:b/>
          <w:bCs/>
          <w:color w:val="000000" w:themeColor="text1"/>
          <w:sz w:val="32"/>
        </w:rPr>
        <w:t xml:space="preserve">  109學年度臺中市</w:t>
      </w:r>
      <w:r w:rsidR="003A05A2">
        <w:rPr>
          <w:rFonts w:ascii="標楷體" w:eastAsia="標楷體" w:hAnsi="標楷體" w:hint="eastAsia"/>
          <w:b/>
          <w:bCs/>
          <w:color w:val="000000"/>
          <w:sz w:val="32"/>
        </w:rPr>
        <w:t>西屯</w:t>
      </w:r>
      <w:r w:rsidR="003A05A2" w:rsidRPr="003E4D73">
        <w:rPr>
          <w:rFonts w:ascii="標楷體" w:eastAsia="標楷體" w:hAnsi="標楷體" w:hint="eastAsia"/>
          <w:b/>
          <w:bCs/>
          <w:color w:val="000000"/>
          <w:sz w:val="32"/>
        </w:rPr>
        <w:t>區</w:t>
      </w:r>
      <w:r w:rsidR="003A05A2">
        <w:rPr>
          <w:rFonts w:ascii="標楷體" w:eastAsia="標楷體" w:hAnsi="標楷體" w:hint="eastAsia"/>
          <w:b/>
          <w:bCs/>
          <w:color w:val="000000"/>
          <w:sz w:val="32"/>
        </w:rPr>
        <w:t>泰安</w:t>
      </w:r>
      <w:r w:rsidR="003A05A2" w:rsidRPr="00D25E40">
        <w:rPr>
          <w:rFonts w:ascii="標楷體" w:eastAsia="標楷體" w:hAnsi="標楷體" w:hint="eastAsia"/>
          <w:b/>
          <w:bCs/>
          <w:color w:val="000000"/>
          <w:sz w:val="32"/>
        </w:rPr>
        <w:t>國</w:t>
      </w:r>
      <w:r w:rsidR="003A05A2" w:rsidRPr="00D25E40">
        <w:rPr>
          <w:rFonts w:ascii="標楷體" w:eastAsia="標楷體" w:hAnsi="標楷體" w:hint="eastAsia"/>
          <w:b/>
          <w:bCs/>
          <w:sz w:val="32"/>
        </w:rPr>
        <w:t>民小學</w:t>
      </w:r>
      <w:r w:rsidR="00321A2A">
        <w:rPr>
          <w:rFonts w:ascii="標楷體" w:eastAsia="標楷體" w:hAnsi="標楷體" w:hint="eastAsia"/>
          <w:b/>
          <w:bCs/>
          <w:color w:val="0070C0"/>
          <w:sz w:val="32"/>
          <w:u w:val="single"/>
        </w:rPr>
        <w:t>四</w:t>
      </w:r>
      <w:r w:rsidR="003A05A2" w:rsidRPr="00D25E40">
        <w:rPr>
          <w:rFonts w:ascii="標楷體" w:eastAsia="標楷體" w:hAnsi="標楷體" w:hint="eastAsia"/>
          <w:b/>
          <w:bCs/>
          <w:sz w:val="32"/>
        </w:rPr>
        <w:t>年級</w:t>
      </w:r>
      <w:r w:rsidRPr="00D25E40">
        <w:rPr>
          <w:rFonts w:ascii="標楷體" w:eastAsia="標楷體" w:hAnsi="標楷體" w:hint="eastAsia"/>
          <w:b/>
          <w:bCs/>
          <w:sz w:val="32"/>
        </w:rPr>
        <w:t>第</w:t>
      </w:r>
      <w:r w:rsidRPr="003F49BA">
        <w:rPr>
          <w:rFonts w:ascii="標楷體" w:eastAsia="標楷體" w:hAnsi="標楷體" w:hint="eastAsia"/>
          <w:b/>
          <w:bCs/>
          <w:color w:val="5B9BD5" w:themeColor="accent1"/>
          <w:sz w:val="32"/>
        </w:rPr>
        <w:t>二</w:t>
      </w:r>
      <w:r w:rsidRPr="00D25E40">
        <w:rPr>
          <w:rFonts w:ascii="標楷體" w:eastAsia="標楷體" w:hAnsi="標楷體" w:hint="eastAsia"/>
          <w:b/>
          <w:bCs/>
          <w:sz w:val="32"/>
        </w:rPr>
        <w:t>學期課程教學計畫進度總表</w:t>
      </w:r>
      <w:r>
        <w:rPr>
          <w:rFonts w:ascii="標楷體" w:eastAsia="標楷體" w:hAnsi="標楷體" w:hint="eastAsia"/>
          <w:b/>
          <w:bCs/>
          <w:sz w:val="32"/>
        </w:rPr>
        <w:t xml:space="preserve">                 </w:t>
      </w:r>
      <w:r w:rsidRPr="00D25E40">
        <w:rPr>
          <w:rFonts w:ascii="標楷體" w:eastAsia="標楷體" w:hAnsi="標楷體" w:hint="eastAsia"/>
        </w:rPr>
        <w:t>製表日期</w:t>
      </w:r>
      <w:r w:rsidRPr="00D25E40">
        <w:rPr>
          <w:rFonts w:ascii="標楷體" w:eastAsia="標楷體" w:hAnsi="標楷體"/>
        </w:rPr>
        <w:t>:</w:t>
      </w:r>
      <w:r w:rsidR="0057558C">
        <w:rPr>
          <w:rFonts w:ascii="標楷體" w:eastAsia="標楷體" w:hAnsi="標楷體" w:hint="eastAsia"/>
        </w:rPr>
        <w:t>109</w:t>
      </w:r>
      <w:r w:rsidRPr="00D25E40">
        <w:rPr>
          <w:rFonts w:ascii="標楷體" w:eastAsia="標楷體" w:hAnsi="標楷體" w:hint="eastAsia"/>
        </w:rPr>
        <w:t>年</w:t>
      </w:r>
      <w:r w:rsidR="0057558C">
        <w:rPr>
          <w:rFonts w:ascii="標楷體" w:eastAsia="標楷體" w:hAnsi="標楷體" w:hint="eastAsia"/>
        </w:rPr>
        <w:t>7</w:t>
      </w:r>
      <w:r w:rsidRPr="00D25E40">
        <w:rPr>
          <w:rFonts w:ascii="標楷體" w:eastAsia="標楷體" w:hAnsi="標楷體" w:hint="eastAsia"/>
        </w:rPr>
        <w:t>月</w:t>
      </w:r>
      <w:r w:rsidR="0057558C">
        <w:rPr>
          <w:rFonts w:ascii="標楷體" w:eastAsia="標楷體" w:hAnsi="標楷體" w:hint="eastAsia"/>
        </w:rPr>
        <w:t>1</w:t>
      </w:r>
      <w:r w:rsidR="00CA772F">
        <w:rPr>
          <w:rFonts w:ascii="標楷體" w:eastAsia="標楷體" w:hAnsi="標楷體" w:hint="eastAsia"/>
        </w:rPr>
        <w:t>3</w:t>
      </w:r>
      <w:r w:rsidRPr="00D25E40">
        <w:rPr>
          <w:rFonts w:ascii="標楷體" w:eastAsia="標楷體" w:hAnsi="標楷體" w:hint="eastAsia"/>
        </w:rPr>
        <w:t>日</w:t>
      </w:r>
    </w:p>
    <w:tbl>
      <w:tblPr>
        <w:tblW w:w="22807" w:type="dxa"/>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8"/>
        <w:gridCol w:w="1058"/>
        <w:gridCol w:w="1660"/>
        <w:gridCol w:w="1134"/>
        <w:gridCol w:w="1701"/>
        <w:gridCol w:w="1418"/>
        <w:gridCol w:w="1982"/>
        <w:gridCol w:w="1843"/>
        <w:gridCol w:w="1843"/>
        <w:gridCol w:w="1801"/>
        <w:gridCol w:w="1884"/>
        <w:gridCol w:w="1559"/>
        <w:gridCol w:w="1701"/>
        <w:gridCol w:w="614"/>
        <w:gridCol w:w="614"/>
        <w:gridCol w:w="858"/>
        <w:gridCol w:w="749"/>
      </w:tblGrid>
      <w:tr w:rsidR="002363BE" w:rsidRPr="00D25E40" w14:paraId="2514552A" w14:textId="77777777" w:rsidTr="002363BE">
        <w:trPr>
          <w:cantSplit/>
          <w:trHeight w:val="472"/>
          <w:tblHeader/>
        </w:trPr>
        <w:tc>
          <w:tcPr>
            <w:tcW w:w="388" w:type="dxa"/>
            <w:vMerge w:val="restart"/>
            <w:tcBorders>
              <w:top w:val="double" w:sz="4" w:space="0" w:color="auto"/>
              <w:left w:val="double" w:sz="4" w:space="0" w:color="auto"/>
            </w:tcBorders>
            <w:shd w:val="clear" w:color="auto" w:fill="F3F3F3"/>
            <w:vAlign w:val="center"/>
          </w:tcPr>
          <w:p w14:paraId="1D04B94E" w14:textId="77777777" w:rsidR="002363BE" w:rsidRPr="00D25E40" w:rsidRDefault="002363BE" w:rsidP="00C12C7E">
            <w:pPr>
              <w:spacing w:line="0" w:lineRule="atLeast"/>
              <w:jc w:val="center"/>
              <w:rPr>
                <w:rFonts w:ascii="標楷體" w:eastAsia="標楷體" w:hAnsi="標楷體"/>
              </w:rPr>
            </w:pPr>
            <w:proofErr w:type="gramStart"/>
            <w:r w:rsidRPr="00D25E40">
              <w:rPr>
                <w:rFonts w:ascii="標楷體" w:eastAsia="標楷體" w:hAnsi="標楷體" w:hint="eastAsia"/>
              </w:rPr>
              <w:t>週</w:t>
            </w:r>
            <w:proofErr w:type="gramEnd"/>
            <w:r w:rsidRPr="00D25E40">
              <w:rPr>
                <w:rFonts w:ascii="標楷體" w:eastAsia="標楷體" w:hAnsi="標楷體" w:hint="eastAsia"/>
              </w:rPr>
              <w:t>次</w:t>
            </w:r>
          </w:p>
        </w:tc>
        <w:tc>
          <w:tcPr>
            <w:tcW w:w="1058" w:type="dxa"/>
            <w:vMerge w:val="restart"/>
            <w:tcBorders>
              <w:top w:val="double" w:sz="4" w:space="0" w:color="auto"/>
            </w:tcBorders>
            <w:shd w:val="clear" w:color="auto" w:fill="F3F3F3"/>
            <w:vAlign w:val="center"/>
          </w:tcPr>
          <w:p w14:paraId="59459510" w14:textId="77777777" w:rsidR="002363BE" w:rsidRPr="00D25E40" w:rsidRDefault="002363BE" w:rsidP="00C12C7E">
            <w:pPr>
              <w:spacing w:line="0" w:lineRule="atLeast"/>
              <w:jc w:val="center"/>
              <w:rPr>
                <w:rFonts w:ascii="標楷體" w:eastAsia="標楷體" w:hAnsi="標楷體"/>
              </w:rPr>
            </w:pPr>
            <w:r w:rsidRPr="00D25E40">
              <w:rPr>
                <w:rFonts w:ascii="標楷體" w:eastAsia="標楷體" w:hAnsi="標楷體" w:hint="eastAsia"/>
              </w:rPr>
              <w:t>日期</w:t>
            </w:r>
          </w:p>
        </w:tc>
        <w:tc>
          <w:tcPr>
            <w:tcW w:w="1660" w:type="dxa"/>
            <w:vMerge w:val="restart"/>
            <w:tcBorders>
              <w:top w:val="double" w:sz="4" w:space="0" w:color="auto"/>
            </w:tcBorders>
            <w:shd w:val="clear" w:color="auto" w:fill="F3F3F3"/>
            <w:vAlign w:val="center"/>
          </w:tcPr>
          <w:p w14:paraId="5D747BB3" w14:textId="77777777" w:rsidR="002363BE" w:rsidRPr="00D25E40" w:rsidRDefault="002363BE" w:rsidP="00C12C7E">
            <w:pPr>
              <w:spacing w:line="0" w:lineRule="atLeast"/>
              <w:jc w:val="center"/>
              <w:rPr>
                <w:rFonts w:ascii="標楷體" w:eastAsia="標楷體" w:hAnsi="標楷體"/>
              </w:rPr>
            </w:pPr>
            <w:r w:rsidRPr="00D25E40">
              <w:rPr>
                <w:rFonts w:ascii="標楷體" w:eastAsia="標楷體" w:hAnsi="標楷體" w:hint="eastAsia"/>
              </w:rPr>
              <w:t>學校行事</w:t>
            </w:r>
          </w:p>
        </w:tc>
        <w:tc>
          <w:tcPr>
            <w:tcW w:w="1134" w:type="dxa"/>
            <w:vMerge w:val="restart"/>
            <w:tcBorders>
              <w:top w:val="double" w:sz="4" w:space="0" w:color="auto"/>
            </w:tcBorders>
            <w:shd w:val="clear" w:color="auto" w:fill="F3F3F3"/>
            <w:vAlign w:val="center"/>
          </w:tcPr>
          <w:p w14:paraId="58BA69A7" w14:textId="77777777" w:rsidR="002363BE" w:rsidRPr="00D25E40" w:rsidRDefault="002363BE" w:rsidP="00C12C7E">
            <w:pPr>
              <w:spacing w:line="0" w:lineRule="atLeast"/>
              <w:jc w:val="center"/>
              <w:rPr>
                <w:rFonts w:ascii="標楷體" w:eastAsia="標楷體" w:hAnsi="標楷體"/>
              </w:rPr>
            </w:pPr>
            <w:r>
              <w:rPr>
                <w:rFonts w:ascii="標楷體" w:eastAsia="標楷體" w:hAnsi="標楷體" w:hint="eastAsia"/>
              </w:rPr>
              <w:t>課程計畫內容</w:t>
            </w:r>
          </w:p>
        </w:tc>
        <w:tc>
          <w:tcPr>
            <w:tcW w:w="5101" w:type="dxa"/>
            <w:gridSpan w:val="3"/>
            <w:tcBorders>
              <w:top w:val="double" w:sz="4" w:space="0" w:color="auto"/>
            </w:tcBorders>
            <w:shd w:val="clear" w:color="auto" w:fill="F3F3F3"/>
            <w:vAlign w:val="center"/>
          </w:tcPr>
          <w:p w14:paraId="02740D87" w14:textId="77777777" w:rsidR="002363BE" w:rsidRPr="00D25E40" w:rsidRDefault="002363BE" w:rsidP="00C12C7E">
            <w:pPr>
              <w:spacing w:line="0" w:lineRule="atLeast"/>
              <w:jc w:val="center"/>
              <w:rPr>
                <w:rFonts w:ascii="標楷體" w:eastAsia="標楷體" w:hAnsi="標楷體"/>
              </w:rPr>
            </w:pPr>
            <w:r w:rsidRPr="00D25E40">
              <w:rPr>
                <w:rFonts w:ascii="標楷體" w:eastAsia="標楷體" w:hAnsi="標楷體" w:hint="eastAsia"/>
              </w:rPr>
              <w:t>語文</w:t>
            </w:r>
            <w:r>
              <w:rPr>
                <w:rFonts w:ascii="標楷體" w:eastAsia="標楷體" w:hAnsi="標楷體" w:hint="eastAsia"/>
              </w:rPr>
              <w:t>（7）</w:t>
            </w:r>
          </w:p>
        </w:tc>
        <w:tc>
          <w:tcPr>
            <w:tcW w:w="1843" w:type="dxa"/>
            <w:vMerge w:val="restart"/>
            <w:tcBorders>
              <w:top w:val="double" w:sz="4" w:space="0" w:color="auto"/>
            </w:tcBorders>
            <w:shd w:val="clear" w:color="auto" w:fill="F3F3F3"/>
            <w:vAlign w:val="center"/>
          </w:tcPr>
          <w:p w14:paraId="3937B010" w14:textId="77777777" w:rsidR="002363BE" w:rsidRPr="00D25E40" w:rsidRDefault="002363BE" w:rsidP="00C12C7E">
            <w:pPr>
              <w:spacing w:line="0" w:lineRule="atLeast"/>
              <w:jc w:val="center"/>
              <w:rPr>
                <w:rFonts w:ascii="標楷體" w:eastAsia="標楷體" w:hAnsi="標楷體"/>
              </w:rPr>
            </w:pPr>
            <w:r w:rsidRPr="00D25E40">
              <w:rPr>
                <w:rFonts w:ascii="標楷體" w:eastAsia="標楷體" w:hAnsi="標楷體" w:hint="eastAsia"/>
              </w:rPr>
              <w:t>數學</w:t>
            </w:r>
          </w:p>
          <w:p w14:paraId="286A1C40" w14:textId="77777777" w:rsidR="002363BE" w:rsidRPr="002B58C6" w:rsidRDefault="002363BE" w:rsidP="00C12C7E">
            <w:pPr>
              <w:spacing w:line="0" w:lineRule="atLeast"/>
              <w:jc w:val="center"/>
              <w:rPr>
                <w:rFonts w:ascii="標楷體" w:eastAsia="標楷體" w:hAnsi="標楷體"/>
              </w:rPr>
            </w:pPr>
            <w:r w:rsidRPr="00D25E40">
              <w:rPr>
                <w:rFonts w:ascii="標楷體" w:eastAsia="標楷體" w:hAnsi="標楷體" w:hint="eastAsia"/>
              </w:rPr>
              <w:t>(</w:t>
            </w:r>
            <w:r>
              <w:rPr>
                <w:rFonts w:ascii="標楷體" w:eastAsia="標楷體" w:hAnsi="標楷體" w:hint="eastAsia"/>
              </w:rPr>
              <w:t>3</w:t>
            </w:r>
            <w:r w:rsidRPr="00D25E40">
              <w:rPr>
                <w:rFonts w:ascii="標楷體" w:eastAsia="標楷體" w:hAnsi="標楷體" w:hint="eastAsia"/>
              </w:rPr>
              <w:t>)</w:t>
            </w:r>
          </w:p>
        </w:tc>
        <w:tc>
          <w:tcPr>
            <w:tcW w:w="1843" w:type="dxa"/>
            <w:vMerge w:val="restart"/>
            <w:tcBorders>
              <w:top w:val="double" w:sz="4" w:space="0" w:color="auto"/>
            </w:tcBorders>
            <w:shd w:val="clear" w:color="auto" w:fill="F3F3F3"/>
            <w:vAlign w:val="center"/>
          </w:tcPr>
          <w:p w14:paraId="09CA83D8" w14:textId="77777777" w:rsidR="002363BE" w:rsidRPr="00D25E40" w:rsidRDefault="002363BE" w:rsidP="00C12C7E">
            <w:pPr>
              <w:spacing w:line="0" w:lineRule="atLeast"/>
              <w:jc w:val="center"/>
              <w:rPr>
                <w:rFonts w:ascii="標楷體" w:eastAsia="標楷體" w:hAnsi="標楷體"/>
              </w:rPr>
            </w:pPr>
            <w:r w:rsidRPr="00D25E40">
              <w:rPr>
                <w:rFonts w:ascii="標楷體" w:eastAsia="標楷體" w:hAnsi="標楷體" w:hint="eastAsia"/>
                <w:color w:val="000000"/>
              </w:rPr>
              <w:t>自然與生活科技(</w:t>
            </w:r>
            <w:r>
              <w:rPr>
                <w:rFonts w:ascii="標楷體" w:eastAsia="標楷體" w:hAnsi="標楷體" w:hint="eastAsia"/>
                <w:color w:val="000000"/>
              </w:rPr>
              <w:t>3</w:t>
            </w:r>
            <w:r w:rsidRPr="00D25E40">
              <w:rPr>
                <w:rFonts w:ascii="標楷體" w:eastAsia="標楷體" w:hAnsi="標楷體" w:hint="eastAsia"/>
                <w:color w:val="000000"/>
              </w:rPr>
              <w:t>)</w:t>
            </w:r>
          </w:p>
        </w:tc>
        <w:tc>
          <w:tcPr>
            <w:tcW w:w="1801" w:type="dxa"/>
            <w:vMerge w:val="restart"/>
            <w:tcBorders>
              <w:top w:val="double" w:sz="4" w:space="0" w:color="auto"/>
            </w:tcBorders>
            <w:shd w:val="clear" w:color="auto" w:fill="F3F3F3"/>
            <w:vAlign w:val="center"/>
          </w:tcPr>
          <w:p w14:paraId="3930989C" w14:textId="77777777" w:rsidR="002363BE" w:rsidRPr="00D25E40" w:rsidRDefault="002363BE" w:rsidP="00C12C7E">
            <w:pPr>
              <w:spacing w:line="0" w:lineRule="atLeast"/>
              <w:jc w:val="center"/>
              <w:rPr>
                <w:rFonts w:ascii="標楷體" w:eastAsia="標楷體" w:hAnsi="標楷體"/>
                <w:color w:val="000000"/>
              </w:rPr>
            </w:pPr>
            <w:r w:rsidRPr="00D25E40">
              <w:rPr>
                <w:rFonts w:ascii="標楷體" w:eastAsia="標楷體" w:hAnsi="標楷體" w:hint="eastAsia"/>
                <w:color w:val="000000"/>
              </w:rPr>
              <w:t>社會</w:t>
            </w:r>
          </w:p>
          <w:p w14:paraId="185B79C8" w14:textId="77777777" w:rsidR="002363BE" w:rsidRPr="00D25E40" w:rsidRDefault="002363BE" w:rsidP="00C12C7E">
            <w:pPr>
              <w:spacing w:line="0" w:lineRule="atLeast"/>
              <w:jc w:val="center"/>
              <w:rPr>
                <w:rFonts w:ascii="標楷體" w:eastAsia="標楷體" w:hAnsi="標楷體"/>
              </w:rPr>
            </w:pPr>
            <w:r w:rsidRPr="00D25E40">
              <w:rPr>
                <w:rFonts w:ascii="標楷體" w:eastAsia="標楷體" w:hAnsi="標楷體" w:hint="eastAsia"/>
                <w:color w:val="000000"/>
              </w:rPr>
              <w:t>(</w:t>
            </w:r>
            <w:r>
              <w:rPr>
                <w:rFonts w:ascii="標楷體" w:eastAsia="標楷體" w:hAnsi="標楷體" w:hint="eastAsia"/>
                <w:color w:val="000000"/>
              </w:rPr>
              <w:t>3</w:t>
            </w:r>
            <w:r w:rsidRPr="00D25E40">
              <w:rPr>
                <w:rFonts w:ascii="標楷體" w:eastAsia="標楷體" w:hAnsi="標楷體" w:hint="eastAsia"/>
                <w:color w:val="000000"/>
              </w:rPr>
              <w:t>)</w:t>
            </w:r>
          </w:p>
        </w:tc>
        <w:tc>
          <w:tcPr>
            <w:tcW w:w="1884" w:type="dxa"/>
            <w:vMerge w:val="restart"/>
            <w:tcBorders>
              <w:top w:val="double" w:sz="4" w:space="0" w:color="auto"/>
            </w:tcBorders>
            <w:shd w:val="clear" w:color="auto" w:fill="F3F3F3"/>
            <w:vAlign w:val="center"/>
          </w:tcPr>
          <w:p w14:paraId="085BB0B9" w14:textId="77777777" w:rsidR="002363BE" w:rsidRPr="00D25E40" w:rsidRDefault="002363BE" w:rsidP="00C12C7E">
            <w:pPr>
              <w:spacing w:line="0" w:lineRule="atLeast"/>
              <w:jc w:val="center"/>
              <w:rPr>
                <w:rFonts w:ascii="標楷體" w:eastAsia="標楷體" w:hAnsi="標楷體"/>
                <w:color w:val="000000"/>
              </w:rPr>
            </w:pPr>
            <w:r w:rsidRPr="00D25E40">
              <w:rPr>
                <w:rFonts w:ascii="標楷體" w:eastAsia="標楷體" w:hAnsi="標楷體" w:hint="eastAsia"/>
                <w:color w:val="000000"/>
              </w:rPr>
              <w:t>藝術與人文</w:t>
            </w:r>
          </w:p>
          <w:p w14:paraId="40974C20" w14:textId="77777777" w:rsidR="002363BE" w:rsidRPr="00D25E40" w:rsidRDefault="002363BE" w:rsidP="00C12C7E">
            <w:pPr>
              <w:spacing w:line="0" w:lineRule="atLeast"/>
              <w:jc w:val="center"/>
              <w:rPr>
                <w:rFonts w:ascii="標楷體" w:eastAsia="標楷體" w:hAnsi="標楷體"/>
              </w:rPr>
            </w:pPr>
            <w:r w:rsidRPr="00D25E40">
              <w:rPr>
                <w:rFonts w:ascii="標楷體" w:eastAsia="標楷體" w:hAnsi="標楷體" w:hint="eastAsia"/>
                <w:color w:val="000000"/>
              </w:rPr>
              <w:t>(</w:t>
            </w:r>
            <w:r>
              <w:rPr>
                <w:rFonts w:ascii="標楷體" w:eastAsia="標楷體" w:hAnsi="標楷體" w:hint="eastAsia"/>
                <w:color w:val="000000"/>
              </w:rPr>
              <w:t>3</w:t>
            </w:r>
            <w:r w:rsidRPr="00D25E40">
              <w:rPr>
                <w:rFonts w:ascii="標楷體" w:eastAsia="標楷體" w:hAnsi="標楷體" w:hint="eastAsia"/>
                <w:color w:val="000000"/>
              </w:rPr>
              <w:t>)</w:t>
            </w:r>
          </w:p>
        </w:tc>
        <w:tc>
          <w:tcPr>
            <w:tcW w:w="1559" w:type="dxa"/>
            <w:vMerge w:val="restart"/>
            <w:tcBorders>
              <w:top w:val="double" w:sz="4" w:space="0" w:color="auto"/>
            </w:tcBorders>
            <w:shd w:val="clear" w:color="auto" w:fill="F3F3F3"/>
            <w:vAlign w:val="center"/>
          </w:tcPr>
          <w:p w14:paraId="075033D5" w14:textId="77777777" w:rsidR="002363BE" w:rsidRPr="00186CF3" w:rsidRDefault="002363BE" w:rsidP="00C12C7E">
            <w:pPr>
              <w:spacing w:line="0" w:lineRule="atLeast"/>
              <w:jc w:val="center"/>
              <w:rPr>
                <w:rFonts w:ascii="標楷體" w:eastAsia="標楷體" w:hAnsi="標楷體"/>
              </w:rPr>
            </w:pPr>
            <w:r>
              <w:rPr>
                <w:rFonts w:ascii="標楷體" w:eastAsia="標楷體" w:hAnsi="標楷體" w:hint="eastAsia"/>
              </w:rPr>
              <w:t>綜合活動</w:t>
            </w:r>
          </w:p>
          <w:p w14:paraId="2AE11B71" w14:textId="77777777" w:rsidR="002363BE" w:rsidRPr="002B58C6" w:rsidRDefault="002363BE" w:rsidP="00C12C7E">
            <w:pPr>
              <w:spacing w:line="0" w:lineRule="atLeast"/>
              <w:jc w:val="center"/>
              <w:rPr>
                <w:rFonts w:ascii="標楷體" w:eastAsia="標楷體" w:hAnsi="標楷體"/>
              </w:rPr>
            </w:pPr>
            <w:r w:rsidRPr="00186CF3">
              <w:rPr>
                <w:rFonts w:ascii="標楷體" w:eastAsia="標楷體" w:hAnsi="標楷體" w:hint="eastAsia"/>
              </w:rPr>
              <w:t>(</w:t>
            </w:r>
            <w:r>
              <w:rPr>
                <w:rFonts w:ascii="標楷體" w:eastAsia="標楷體" w:hAnsi="標楷體" w:hint="eastAsia"/>
              </w:rPr>
              <w:t>3</w:t>
            </w:r>
            <w:r w:rsidRPr="00186CF3">
              <w:rPr>
                <w:rFonts w:ascii="標楷體" w:eastAsia="標楷體" w:hAnsi="標楷體" w:hint="eastAsia"/>
              </w:rPr>
              <w:t>)</w:t>
            </w:r>
          </w:p>
        </w:tc>
        <w:tc>
          <w:tcPr>
            <w:tcW w:w="1701" w:type="dxa"/>
            <w:vMerge w:val="restart"/>
            <w:tcBorders>
              <w:top w:val="double" w:sz="4" w:space="0" w:color="auto"/>
            </w:tcBorders>
            <w:shd w:val="clear" w:color="auto" w:fill="F3F3F3"/>
            <w:vAlign w:val="center"/>
          </w:tcPr>
          <w:p w14:paraId="18E68636" w14:textId="77777777" w:rsidR="002363BE" w:rsidRPr="002B58C6" w:rsidRDefault="002363BE" w:rsidP="00C12C7E">
            <w:pPr>
              <w:spacing w:line="0" w:lineRule="atLeast"/>
              <w:jc w:val="center"/>
              <w:rPr>
                <w:rFonts w:ascii="標楷體" w:eastAsia="標楷體" w:hAnsi="標楷體"/>
              </w:rPr>
            </w:pPr>
            <w:r w:rsidRPr="002B58C6">
              <w:rPr>
                <w:rFonts w:ascii="標楷體" w:eastAsia="標楷體" w:hAnsi="標楷體" w:hint="eastAsia"/>
              </w:rPr>
              <w:t>健康與體育</w:t>
            </w:r>
          </w:p>
          <w:p w14:paraId="5EB77605" w14:textId="77777777" w:rsidR="002363BE" w:rsidRPr="00D25E40" w:rsidRDefault="002363BE" w:rsidP="00C12C7E">
            <w:pPr>
              <w:spacing w:line="0" w:lineRule="atLeast"/>
              <w:jc w:val="center"/>
              <w:rPr>
                <w:rFonts w:ascii="標楷體" w:eastAsia="標楷體" w:hAnsi="標楷體"/>
              </w:rPr>
            </w:pPr>
            <w:r w:rsidRPr="002B58C6">
              <w:rPr>
                <w:rFonts w:ascii="標楷體" w:eastAsia="標楷體" w:hAnsi="標楷體" w:hint="eastAsia"/>
              </w:rPr>
              <w:t>(</w:t>
            </w:r>
            <w:r>
              <w:rPr>
                <w:rFonts w:ascii="標楷體" w:eastAsia="標楷體" w:hAnsi="標楷體" w:hint="eastAsia"/>
              </w:rPr>
              <w:t>3</w:t>
            </w:r>
            <w:r w:rsidRPr="002B58C6">
              <w:rPr>
                <w:rFonts w:ascii="標楷體" w:eastAsia="標楷體" w:hAnsi="標楷體" w:hint="eastAsia"/>
              </w:rPr>
              <w:t>)</w:t>
            </w:r>
          </w:p>
        </w:tc>
        <w:tc>
          <w:tcPr>
            <w:tcW w:w="2086" w:type="dxa"/>
            <w:gridSpan w:val="3"/>
            <w:tcBorders>
              <w:top w:val="double" w:sz="4" w:space="0" w:color="auto"/>
            </w:tcBorders>
            <w:shd w:val="clear" w:color="auto" w:fill="F3F3F3"/>
            <w:vAlign w:val="center"/>
          </w:tcPr>
          <w:p w14:paraId="4FEA6333" w14:textId="475C47A9" w:rsidR="002363BE" w:rsidRPr="00E35A52" w:rsidRDefault="002363BE" w:rsidP="00C12C7E">
            <w:pPr>
              <w:spacing w:line="0" w:lineRule="atLeast"/>
              <w:jc w:val="center"/>
              <w:rPr>
                <w:rFonts w:ascii="標楷體" w:eastAsia="標楷體" w:hAnsi="標楷體"/>
              </w:rPr>
            </w:pPr>
            <w:r>
              <w:rPr>
                <w:rFonts w:ascii="標楷體" w:eastAsia="標楷體" w:hAnsi="標楷體" w:hint="eastAsia"/>
              </w:rPr>
              <w:t>彈性學習</w:t>
            </w:r>
            <w:r w:rsidRPr="000A4A57">
              <w:rPr>
                <w:rFonts w:ascii="標楷體" w:eastAsia="標楷體" w:hAnsi="標楷體" w:hint="eastAsia"/>
              </w:rPr>
              <w:t>(</w:t>
            </w:r>
            <w:r>
              <w:rPr>
                <w:rFonts w:ascii="標楷體" w:eastAsia="標楷體" w:hAnsi="標楷體" w:hint="eastAsia"/>
              </w:rPr>
              <w:t>4</w:t>
            </w:r>
            <w:r w:rsidRPr="000A4A57">
              <w:rPr>
                <w:rFonts w:ascii="標楷體" w:eastAsia="標楷體" w:hAnsi="標楷體" w:hint="eastAsia"/>
              </w:rPr>
              <w:t>)</w:t>
            </w:r>
          </w:p>
        </w:tc>
        <w:tc>
          <w:tcPr>
            <w:tcW w:w="749" w:type="dxa"/>
            <w:vMerge w:val="restart"/>
            <w:tcBorders>
              <w:top w:val="double" w:sz="4" w:space="0" w:color="auto"/>
              <w:left w:val="single" w:sz="4" w:space="0" w:color="auto"/>
              <w:bottom w:val="single" w:sz="4" w:space="0" w:color="auto"/>
              <w:right w:val="double" w:sz="4" w:space="0" w:color="auto"/>
            </w:tcBorders>
            <w:shd w:val="clear" w:color="auto" w:fill="F3F3F3"/>
            <w:vAlign w:val="center"/>
          </w:tcPr>
          <w:p w14:paraId="6DEC80C1" w14:textId="77777777" w:rsidR="002363BE" w:rsidRPr="00D25E40" w:rsidRDefault="002363BE" w:rsidP="00C12C7E">
            <w:pPr>
              <w:spacing w:line="0" w:lineRule="atLeast"/>
              <w:jc w:val="center"/>
              <w:rPr>
                <w:rFonts w:ascii="標楷體" w:eastAsia="標楷體" w:hAnsi="標楷體"/>
                <w:color w:val="000000"/>
              </w:rPr>
            </w:pPr>
            <w:r w:rsidRPr="00D25E40">
              <w:rPr>
                <w:rFonts w:ascii="標楷體" w:eastAsia="標楷體" w:hAnsi="標楷體" w:hint="eastAsia"/>
                <w:color w:val="000000"/>
              </w:rPr>
              <w:t>備註</w:t>
            </w:r>
          </w:p>
        </w:tc>
      </w:tr>
      <w:tr w:rsidR="002363BE" w:rsidRPr="00D25E40" w14:paraId="1ED85795" w14:textId="77777777" w:rsidTr="002363BE">
        <w:trPr>
          <w:cantSplit/>
          <w:trHeight w:val="807"/>
          <w:tblHeader/>
        </w:trPr>
        <w:tc>
          <w:tcPr>
            <w:tcW w:w="388" w:type="dxa"/>
            <w:vMerge/>
            <w:tcBorders>
              <w:left w:val="double" w:sz="4" w:space="0" w:color="auto"/>
              <w:bottom w:val="single" w:sz="4" w:space="0" w:color="auto"/>
            </w:tcBorders>
            <w:shd w:val="clear" w:color="auto" w:fill="F3F3F3"/>
            <w:vAlign w:val="center"/>
          </w:tcPr>
          <w:p w14:paraId="1813F936" w14:textId="77777777" w:rsidR="002363BE" w:rsidRPr="00D25E40" w:rsidRDefault="002363BE" w:rsidP="002363BE">
            <w:pPr>
              <w:spacing w:line="0" w:lineRule="atLeast"/>
              <w:jc w:val="center"/>
              <w:rPr>
                <w:rFonts w:ascii="標楷體" w:eastAsia="標楷體" w:hAnsi="標楷體"/>
              </w:rPr>
            </w:pPr>
          </w:p>
        </w:tc>
        <w:tc>
          <w:tcPr>
            <w:tcW w:w="1058" w:type="dxa"/>
            <w:vMerge/>
            <w:tcBorders>
              <w:bottom w:val="single" w:sz="4" w:space="0" w:color="auto"/>
            </w:tcBorders>
            <w:shd w:val="clear" w:color="auto" w:fill="F3F3F3"/>
            <w:vAlign w:val="center"/>
          </w:tcPr>
          <w:p w14:paraId="514C54FF" w14:textId="77777777" w:rsidR="002363BE" w:rsidRPr="00D25E40" w:rsidRDefault="002363BE" w:rsidP="002363BE">
            <w:pPr>
              <w:spacing w:line="0" w:lineRule="atLeast"/>
              <w:jc w:val="center"/>
              <w:rPr>
                <w:rFonts w:ascii="標楷體" w:eastAsia="標楷體" w:hAnsi="標楷體"/>
              </w:rPr>
            </w:pPr>
          </w:p>
        </w:tc>
        <w:tc>
          <w:tcPr>
            <w:tcW w:w="1660" w:type="dxa"/>
            <w:vMerge/>
            <w:tcBorders>
              <w:bottom w:val="single" w:sz="4" w:space="0" w:color="auto"/>
            </w:tcBorders>
            <w:shd w:val="clear" w:color="auto" w:fill="F3F3F3"/>
            <w:vAlign w:val="center"/>
          </w:tcPr>
          <w:p w14:paraId="7865A64E" w14:textId="77777777" w:rsidR="002363BE" w:rsidRPr="00D25E40" w:rsidRDefault="002363BE" w:rsidP="002363BE">
            <w:pPr>
              <w:spacing w:line="0" w:lineRule="atLeast"/>
              <w:jc w:val="center"/>
              <w:rPr>
                <w:rFonts w:ascii="標楷體" w:eastAsia="標楷體" w:hAnsi="標楷體"/>
              </w:rPr>
            </w:pPr>
          </w:p>
        </w:tc>
        <w:tc>
          <w:tcPr>
            <w:tcW w:w="1134" w:type="dxa"/>
            <w:vMerge/>
            <w:tcBorders>
              <w:bottom w:val="single" w:sz="4" w:space="0" w:color="auto"/>
            </w:tcBorders>
            <w:shd w:val="clear" w:color="auto" w:fill="F3F3F3"/>
          </w:tcPr>
          <w:p w14:paraId="6EA9FF36" w14:textId="77777777" w:rsidR="002363BE" w:rsidRPr="00D25E40" w:rsidRDefault="002363BE" w:rsidP="002363BE">
            <w:pPr>
              <w:spacing w:line="0" w:lineRule="atLeast"/>
              <w:jc w:val="center"/>
              <w:rPr>
                <w:rFonts w:ascii="標楷體" w:eastAsia="標楷體" w:hAnsi="標楷體"/>
              </w:rPr>
            </w:pPr>
          </w:p>
        </w:tc>
        <w:tc>
          <w:tcPr>
            <w:tcW w:w="1701" w:type="dxa"/>
            <w:tcBorders>
              <w:bottom w:val="single" w:sz="4" w:space="0" w:color="auto"/>
            </w:tcBorders>
            <w:shd w:val="clear" w:color="auto" w:fill="F3F3F3"/>
            <w:vAlign w:val="center"/>
          </w:tcPr>
          <w:p w14:paraId="0AB0A4A5" w14:textId="77777777" w:rsidR="002363BE" w:rsidRPr="00D25E40" w:rsidRDefault="002363BE" w:rsidP="002363BE">
            <w:pPr>
              <w:spacing w:line="0" w:lineRule="atLeast"/>
              <w:jc w:val="center"/>
              <w:rPr>
                <w:rFonts w:ascii="標楷體" w:eastAsia="標楷體" w:hAnsi="標楷體"/>
                <w:color w:val="000000"/>
              </w:rPr>
            </w:pPr>
            <w:r>
              <w:rPr>
                <w:rFonts w:ascii="標楷體" w:eastAsia="標楷體" w:hAnsi="標楷體" w:hint="eastAsia"/>
                <w:color w:val="000000"/>
              </w:rPr>
              <w:t>國語</w:t>
            </w:r>
          </w:p>
          <w:p w14:paraId="35A90251" w14:textId="77777777" w:rsidR="002363BE" w:rsidRPr="00D25E40" w:rsidRDefault="002363BE" w:rsidP="002363BE">
            <w:pPr>
              <w:spacing w:line="0" w:lineRule="atLeast"/>
              <w:jc w:val="center"/>
              <w:rPr>
                <w:rFonts w:ascii="標楷體" w:eastAsia="標楷體" w:hAnsi="標楷體"/>
                <w:color w:val="000000"/>
              </w:rPr>
            </w:pPr>
            <w:r w:rsidRPr="00D25E40">
              <w:rPr>
                <w:rFonts w:ascii="標楷體" w:eastAsia="標楷體" w:hAnsi="標楷體" w:hint="eastAsia"/>
                <w:color w:val="000000"/>
              </w:rPr>
              <w:t>(</w:t>
            </w:r>
            <w:r>
              <w:rPr>
                <w:rFonts w:ascii="標楷體" w:eastAsia="標楷體" w:hAnsi="標楷體" w:hint="eastAsia"/>
                <w:color w:val="000000"/>
              </w:rPr>
              <w:t>5</w:t>
            </w:r>
            <w:r w:rsidRPr="00D25E40">
              <w:rPr>
                <w:rFonts w:ascii="標楷體" w:eastAsia="標楷體" w:hAnsi="標楷體" w:hint="eastAsia"/>
                <w:color w:val="000000"/>
              </w:rPr>
              <w:t>)</w:t>
            </w:r>
          </w:p>
        </w:tc>
        <w:tc>
          <w:tcPr>
            <w:tcW w:w="1418" w:type="dxa"/>
            <w:tcBorders>
              <w:bottom w:val="single" w:sz="4" w:space="0" w:color="auto"/>
            </w:tcBorders>
            <w:shd w:val="clear" w:color="auto" w:fill="F3F3F3"/>
            <w:vAlign w:val="center"/>
          </w:tcPr>
          <w:p w14:paraId="2FCAB5FE" w14:textId="77777777" w:rsidR="002363BE" w:rsidRPr="00D25E40" w:rsidRDefault="002363BE" w:rsidP="002363BE">
            <w:pPr>
              <w:spacing w:line="0" w:lineRule="atLeast"/>
              <w:jc w:val="center"/>
              <w:rPr>
                <w:rFonts w:ascii="標楷體" w:eastAsia="標楷體" w:hAnsi="標楷體"/>
                <w:color w:val="000000"/>
              </w:rPr>
            </w:pPr>
            <w:r w:rsidRPr="00D25E40">
              <w:rPr>
                <w:rFonts w:ascii="標楷體" w:eastAsia="標楷體" w:hAnsi="標楷體" w:hint="eastAsia"/>
                <w:color w:val="000000"/>
              </w:rPr>
              <w:t>本土語言</w:t>
            </w:r>
          </w:p>
          <w:p w14:paraId="0EB49F94" w14:textId="77777777" w:rsidR="002363BE" w:rsidRPr="00D25E40" w:rsidRDefault="002363BE" w:rsidP="002363BE">
            <w:pPr>
              <w:spacing w:line="0" w:lineRule="atLeast"/>
              <w:jc w:val="center"/>
              <w:rPr>
                <w:rFonts w:ascii="標楷體" w:eastAsia="標楷體" w:hAnsi="標楷體"/>
              </w:rPr>
            </w:pPr>
            <w:r w:rsidRPr="00D25E40">
              <w:rPr>
                <w:rFonts w:ascii="標楷體" w:eastAsia="標楷體" w:hAnsi="標楷體" w:hint="eastAsia"/>
              </w:rPr>
              <w:t>(</w:t>
            </w:r>
            <w:r>
              <w:rPr>
                <w:rFonts w:ascii="標楷體" w:eastAsia="標楷體" w:hAnsi="標楷體" w:hint="eastAsia"/>
              </w:rPr>
              <w:t>1</w:t>
            </w:r>
            <w:r w:rsidRPr="00D25E40">
              <w:rPr>
                <w:rFonts w:ascii="標楷體" w:eastAsia="標楷體" w:hAnsi="標楷體" w:hint="eastAsia"/>
              </w:rPr>
              <w:t>)</w:t>
            </w:r>
          </w:p>
        </w:tc>
        <w:tc>
          <w:tcPr>
            <w:tcW w:w="1982" w:type="dxa"/>
            <w:tcBorders>
              <w:bottom w:val="single" w:sz="4" w:space="0" w:color="auto"/>
            </w:tcBorders>
            <w:shd w:val="clear" w:color="auto" w:fill="F3F3F3"/>
            <w:vAlign w:val="center"/>
          </w:tcPr>
          <w:p w14:paraId="425A9D20" w14:textId="77777777" w:rsidR="002363BE" w:rsidRPr="00D25E40" w:rsidRDefault="002363BE" w:rsidP="002363BE">
            <w:pPr>
              <w:spacing w:line="0" w:lineRule="atLeast"/>
              <w:jc w:val="center"/>
              <w:rPr>
                <w:rFonts w:ascii="標楷體" w:eastAsia="標楷體" w:hAnsi="標楷體"/>
              </w:rPr>
            </w:pPr>
            <w:r w:rsidRPr="00D25E40">
              <w:rPr>
                <w:rFonts w:ascii="標楷體" w:eastAsia="標楷體" w:hAnsi="標楷體" w:hint="eastAsia"/>
              </w:rPr>
              <w:t>英語</w:t>
            </w:r>
          </w:p>
          <w:p w14:paraId="294A9C7C" w14:textId="77777777" w:rsidR="002363BE" w:rsidRPr="00D25E40" w:rsidRDefault="002363BE" w:rsidP="002363BE">
            <w:pPr>
              <w:spacing w:line="0" w:lineRule="atLeast"/>
              <w:jc w:val="center"/>
              <w:rPr>
                <w:rFonts w:ascii="標楷體" w:eastAsia="標楷體" w:hAnsi="標楷體"/>
              </w:rPr>
            </w:pPr>
            <w:r w:rsidRPr="00D25E40">
              <w:rPr>
                <w:rFonts w:ascii="標楷體" w:eastAsia="標楷體" w:hAnsi="標楷體" w:hint="eastAsia"/>
              </w:rPr>
              <w:t>(</w:t>
            </w:r>
            <w:r>
              <w:rPr>
                <w:rFonts w:ascii="標楷體" w:eastAsia="標楷體" w:hAnsi="標楷體" w:hint="eastAsia"/>
              </w:rPr>
              <w:t>1</w:t>
            </w:r>
            <w:r w:rsidRPr="00D25E40">
              <w:rPr>
                <w:rFonts w:ascii="標楷體" w:eastAsia="標楷體" w:hAnsi="標楷體" w:hint="eastAsia"/>
              </w:rPr>
              <w:t>)</w:t>
            </w:r>
          </w:p>
        </w:tc>
        <w:tc>
          <w:tcPr>
            <w:tcW w:w="1843" w:type="dxa"/>
            <w:vMerge/>
            <w:tcBorders>
              <w:bottom w:val="single" w:sz="4" w:space="0" w:color="auto"/>
            </w:tcBorders>
            <w:shd w:val="clear" w:color="auto" w:fill="F3F3F3"/>
          </w:tcPr>
          <w:p w14:paraId="2E61FBF1" w14:textId="77777777" w:rsidR="002363BE" w:rsidRPr="00D25E40" w:rsidRDefault="002363BE" w:rsidP="002363BE">
            <w:pPr>
              <w:spacing w:line="0" w:lineRule="atLeast"/>
              <w:jc w:val="center"/>
              <w:rPr>
                <w:rFonts w:ascii="標楷體" w:eastAsia="標楷體" w:hAnsi="標楷體"/>
                <w:color w:val="000000"/>
              </w:rPr>
            </w:pPr>
          </w:p>
        </w:tc>
        <w:tc>
          <w:tcPr>
            <w:tcW w:w="1843" w:type="dxa"/>
            <w:vMerge/>
            <w:tcBorders>
              <w:bottom w:val="single" w:sz="4" w:space="0" w:color="auto"/>
            </w:tcBorders>
            <w:shd w:val="clear" w:color="auto" w:fill="F3F3F3"/>
            <w:vAlign w:val="center"/>
          </w:tcPr>
          <w:p w14:paraId="000B1D8D" w14:textId="77777777" w:rsidR="002363BE" w:rsidRPr="00D25E40" w:rsidRDefault="002363BE" w:rsidP="002363BE">
            <w:pPr>
              <w:spacing w:line="0" w:lineRule="atLeast"/>
              <w:jc w:val="center"/>
              <w:rPr>
                <w:rFonts w:ascii="標楷體" w:eastAsia="標楷體" w:hAnsi="標楷體"/>
                <w:color w:val="000000"/>
              </w:rPr>
            </w:pPr>
          </w:p>
        </w:tc>
        <w:tc>
          <w:tcPr>
            <w:tcW w:w="1801" w:type="dxa"/>
            <w:vMerge/>
            <w:tcBorders>
              <w:bottom w:val="single" w:sz="4" w:space="0" w:color="auto"/>
            </w:tcBorders>
            <w:shd w:val="clear" w:color="auto" w:fill="F3F3F3"/>
            <w:vAlign w:val="center"/>
          </w:tcPr>
          <w:p w14:paraId="45796B43" w14:textId="77777777" w:rsidR="002363BE" w:rsidRPr="00D25E40" w:rsidRDefault="002363BE" w:rsidP="002363BE">
            <w:pPr>
              <w:spacing w:line="0" w:lineRule="atLeast"/>
              <w:jc w:val="center"/>
              <w:rPr>
                <w:rFonts w:ascii="標楷體" w:eastAsia="標楷體" w:hAnsi="標楷體"/>
                <w:color w:val="000000"/>
              </w:rPr>
            </w:pPr>
          </w:p>
        </w:tc>
        <w:tc>
          <w:tcPr>
            <w:tcW w:w="1884" w:type="dxa"/>
            <w:vMerge/>
            <w:tcBorders>
              <w:bottom w:val="single" w:sz="4" w:space="0" w:color="auto"/>
            </w:tcBorders>
            <w:shd w:val="clear" w:color="auto" w:fill="F3F3F3"/>
            <w:vAlign w:val="center"/>
          </w:tcPr>
          <w:p w14:paraId="5E14B64B" w14:textId="77777777" w:rsidR="002363BE" w:rsidRPr="00D25E40" w:rsidRDefault="002363BE" w:rsidP="002363BE">
            <w:pPr>
              <w:spacing w:line="0" w:lineRule="atLeast"/>
              <w:jc w:val="center"/>
              <w:rPr>
                <w:rFonts w:ascii="標楷體" w:eastAsia="標楷體" w:hAnsi="標楷體"/>
                <w:color w:val="000000"/>
              </w:rPr>
            </w:pPr>
          </w:p>
        </w:tc>
        <w:tc>
          <w:tcPr>
            <w:tcW w:w="1559" w:type="dxa"/>
            <w:vMerge/>
            <w:tcBorders>
              <w:bottom w:val="single" w:sz="4" w:space="0" w:color="auto"/>
            </w:tcBorders>
            <w:shd w:val="clear" w:color="auto" w:fill="F3F3F3"/>
          </w:tcPr>
          <w:p w14:paraId="5BA23143" w14:textId="77777777" w:rsidR="002363BE" w:rsidRPr="00D25E40" w:rsidRDefault="002363BE" w:rsidP="002363BE">
            <w:pPr>
              <w:spacing w:line="0" w:lineRule="atLeast"/>
              <w:jc w:val="center"/>
              <w:rPr>
                <w:rFonts w:ascii="標楷體" w:eastAsia="標楷體" w:hAnsi="標楷體"/>
              </w:rPr>
            </w:pPr>
          </w:p>
        </w:tc>
        <w:tc>
          <w:tcPr>
            <w:tcW w:w="1701" w:type="dxa"/>
            <w:vMerge/>
            <w:tcBorders>
              <w:bottom w:val="single" w:sz="4" w:space="0" w:color="auto"/>
            </w:tcBorders>
            <w:shd w:val="clear" w:color="auto" w:fill="F3F3F3"/>
            <w:vAlign w:val="center"/>
          </w:tcPr>
          <w:p w14:paraId="7848C542" w14:textId="77777777" w:rsidR="002363BE" w:rsidRPr="00D25E40" w:rsidRDefault="002363BE" w:rsidP="002363BE">
            <w:pPr>
              <w:spacing w:line="0" w:lineRule="atLeast"/>
              <w:jc w:val="center"/>
              <w:rPr>
                <w:rFonts w:ascii="標楷體" w:eastAsia="標楷體" w:hAnsi="標楷體"/>
              </w:rPr>
            </w:pPr>
          </w:p>
        </w:tc>
        <w:tc>
          <w:tcPr>
            <w:tcW w:w="614" w:type="dxa"/>
            <w:tcBorders>
              <w:bottom w:val="single" w:sz="4" w:space="0" w:color="auto"/>
            </w:tcBorders>
            <w:shd w:val="clear" w:color="auto" w:fill="F3F3F3"/>
            <w:vAlign w:val="center"/>
          </w:tcPr>
          <w:p w14:paraId="0A50FDE9" w14:textId="4EC1DA79" w:rsidR="002363BE" w:rsidRPr="00D25E40" w:rsidRDefault="002363BE" w:rsidP="002363BE">
            <w:pPr>
              <w:spacing w:line="0" w:lineRule="atLeast"/>
              <w:jc w:val="center"/>
              <w:rPr>
                <w:rFonts w:ascii="標楷體" w:eastAsia="標楷體" w:hAnsi="標楷體"/>
              </w:rPr>
            </w:pPr>
            <w:r w:rsidRPr="00400BD2">
              <w:rPr>
                <w:rFonts w:ascii="標楷體" w:eastAsia="標楷體" w:hAnsi="標楷體" w:hint="eastAsia"/>
                <w:sz w:val="20"/>
                <w:szCs w:val="20"/>
              </w:rPr>
              <w:t>英語(1)</w:t>
            </w:r>
          </w:p>
        </w:tc>
        <w:tc>
          <w:tcPr>
            <w:tcW w:w="614" w:type="dxa"/>
            <w:tcBorders>
              <w:bottom w:val="single" w:sz="4" w:space="0" w:color="auto"/>
            </w:tcBorders>
            <w:shd w:val="clear" w:color="auto" w:fill="F3F3F3"/>
            <w:vAlign w:val="center"/>
          </w:tcPr>
          <w:p w14:paraId="602996B4" w14:textId="21F5114A" w:rsidR="002363BE" w:rsidRPr="00D25E40" w:rsidRDefault="002363BE" w:rsidP="002363BE">
            <w:pPr>
              <w:spacing w:line="0" w:lineRule="atLeast"/>
              <w:jc w:val="center"/>
              <w:rPr>
                <w:rFonts w:ascii="標楷體" w:eastAsia="標楷體" w:hAnsi="標楷體"/>
              </w:rPr>
            </w:pPr>
            <w:bookmarkStart w:id="0" w:name="_GoBack"/>
            <w:bookmarkEnd w:id="0"/>
            <w:r w:rsidRPr="00400BD2">
              <w:rPr>
                <w:rFonts w:ascii="標楷體" w:eastAsia="標楷體" w:hAnsi="標楷體" w:hint="eastAsia"/>
                <w:sz w:val="20"/>
                <w:szCs w:val="20"/>
              </w:rPr>
              <w:t>電腦(1)</w:t>
            </w:r>
          </w:p>
        </w:tc>
        <w:tc>
          <w:tcPr>
            <w:tcW w:w="858" w:type="dxa"/>
            <w:tcBorders>
              <w:bottom w:val="single" w:sz="4" w:space="0" w:color="auto"/>
            </w:tcBorders>
            <w:shd w:val="clear" w:color="auto" w:fill="F3F3F3"/>
            <w:vAlign w:val="center"/>
          </w:tcPr>
          <w:p w14:paraId="1AC460BA" w14:textId="0878419B" w:rsidR="002363BE" w:rsidRPr="00D25E40" w:rsidRDefault="002363BE" w:rsidP="002363BE">
            <w:pPr>
              <w:spacing w:line="0" w:lineRule="atLeast"/>
              <w:jc w:val="center"/>
              <w:rPr>
                <w:rFonts w:ascii="標楷體" w:eastAsia="標楷體" w:hAnsi="標楷體"/>
              </w:rPr>
            </w:pPr>
            <w:r w:rsidRPr="00400BD2">
              <w:rPr>
                <w:rFonts w:ascii="標楷體" w:eastAsia="標楷體" w:hAnsi="標楷體" w:hint="eastAsia"/>
                <w:sz w:val="20"/>
                <w:szCs w:val="20"/>
              </w:rPr>
              <w:t>學校行事及班級行事等</w:t>
            </w:r>
            <w:r>
              <w:rPr>
                <w:rFonts w:ascii="標楷體" w:eastAsia="標楷體" w:hAnsi="標楷體" w:hint="eastAsia"/>
                <w:sz w:val="20"/>
                <w:szCs w:val="20"/>
              </w:rPr>
              <w:t>(2)</w:t>
            </w:r>
          </w:p>
        </w:tc>
        <w:tc>
          <w:tcPr>
            <w:tcW w:w="749" w:type="dxa"/>
            <w:vMerge/>
            <w:tcBorders>
              <w:top w:val="single" w:sz="4" w:space="0" w:color="auto"/>
              <w:left w:val="single" w:sz="4" w:space="0" w:color="auto"/>
              <w:bottom w:val="single" w:sz="4" w:space="0" w:color="auto"/>
              <w:right w:val="double" w:sz="4" w:space="0" w:color="auto"/>
            </w:tcBorders>
            <w:shd w:val="clear" w:color="auto" w:fill="F3F3F3"/>
            <w:vAlign w:val="center"/>
          </w:tcPr>
          <w:p w14:paraId="7ABF7AD6" w14:textId="77777777" w:rsidR="002363BE" w:rsidRPr="00D25E40" w:rsidRDefault="002363BE" w:rsidP="002363BE">
            <w:pPr>
              <w:spacing w:line="0" w:lineRule="atLeast"/>
              <w:jc w:val="center"/>
              <w:rPr>
                <w:rFonts w:ascii="標楷體" w:eastAsia="標楷體" w:hAnsi="標楷體"/>
                <w:color w:val="000000"/>
              </w:rPr>
            </w:pPr>
          </w:p>
        </w:tc>
      </w:tr>
      <w:tr w:rsidR="002363BE" w:rsidRPr="00D25E40" w14:paraId="0C04A33C" w14:textId="77777777" w:rsidTr="002363BE">
        <w:trPr>
          <w:cantSplit/>
          <w:trHeight w:val="1142"/>
        </w:trPr>
        <w:tc>
          <w:tcPr>
            <w:tcW w:w="3106" w:type="dxa"/>
            <w:gridSpan w:val="3"/>
            <w:tcBorders>
              <w:left w:val="double" w:sz="4" w:space="0" w:color="auto"/>
            </w:tcBorders>
            <w:shd w:val="clear" w:color="auto" w:fill="FFFFFF"/>
            <w:vAlign w:val="center"/>
          </w:tcPr>
          <w:p w14:paraId="6CA4C212" w14:textId="77777777" w:rsidR="002363BE" w:rsidRDefault="002363BE" w:rsidP="002363BE">
            <w:pPr>
              <w:spacing w:line="0" w:lineRule="atLeast"/>
              <w:jc w:val="center"/>
              <w:rPr>
                <w:rFonts w:ascii="標楷體" w:eastAsia="標楷體" w:hAnsi="標楷體"/>
                <w:b/>
                <w:sz w:val="20"/>
                <w:szCs w:val="20"/>
              </w:rPr>
            </w:pPr>
            <w:r w:rsidRPr="004669B7">
              <w:rPr>
                <w:rFonts w:ascii="標楷體" w:eastAsia="標楷體" w:hAnsi="標楷體" w:hint="eastAsia"/>
                <w:b/>
                <w:sz w:val="20"/>
                <w:szCs w:val="20"/>
              </w:rPr>
              <w:t>學期學習目標</w:t>
            </w:r>
          </w:p>
          <w:p w14:paraId="07B62FAB" w14:textId="77777777" w:rsidR="002363BE" w:rsidRPr="004669B7" w:rsidRDefault="002363BE" w:rsidP="002363BE">
            <w:pPr>
              <w:spacing w:line="0" w:lineRule="atLeast"/>
              <w:jc w:val="center"/>
              <w:rPr>
                <w:rFonts w:ascii="標楷體" w:eastAsia="標楷體" w:hAnsi="標楷體"/>
                <w:b/>
                <w:sz w:val="20"/>
                <w:szCs w:val="20"/>
              </w:rPr>
            </w:pPr>
            <w:r>
              <w:rPr>
                <w:rFonts w:ascii="標楷體" w:eastAsia="標楷體" w:hAnsi="標楷體" w:hint="eastAsia"/>
                <w:b/>
                <w:sz w:val="20"/>
                <w:szCs w:val="20"/>
              </w:rPr>
              <w:t>(可分點敘述或作整體性描述)</w:t>
            </w:r>
          </w:p>
        </w:tc>
        <w:tc>
          <w:tcPr>
            <w:tcW w:w="1134" w:type="dxa"/>
            <w:tcBorders>
              <w:tl2br w:val="single" w:sz="4" w:space="0" w:color="auto"/>
              <w:tr2bl w:val="nil"/>
            </w:tcBorders>
            <w:shd w:val="clear" w:color="auto" w:fill="FFFFFF"/>
          </w:tcPr>
          <w:p w14:paraId="734F61CC" w14:textId="77777777" w:rsidR="002363BE" w:rsidRPr="00D25E40" w:rsidRDefault="002363BE" w:rsidP="002363BE">
            <w:pPr>
              <w:spacing w:line="0" w:lineRule="atLeast"/>
              <w:jc w:val="center"/>
              <w:rPr>
                <w:rFonts w:ascii="標楷體" w:eastAsia="標楷體" w:hAnsi="標楷體"/>
              </w:rPr>
            </w:pPr>
          </w:p>
        </w:tc>
        <w:tc>
          <w:tcPr>
            <w:tcW w:w="1701" w:type="dxa"/>
            <w:shd w:val="clear" w:color="auto" w:fill="FFFFFF"/>
          </w:tcPr>
          <w:p w14:paraId="4767D588"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w:t>
            </w:r>
            <w:r w:rsidRPr="002363BE">
              <w:rPr>
                <w:rFonts w:hint="eastAsia"/>
                <w:color w:val="000000"/>
                <w:sz w:val="16"/>
                <w:szCs w:val="16"/>
              </w:rPr>
              <w:t>能應用注音符號，理解字詞音義，提升閱讀效能。</w:t>
            </w:r>
          </w:p>
          <w:p w14:paraId="75779726"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2.</w:t>
            </w:r>
            <w:r w:rsidRPr="002363BE">
              <w:rPr>
                <w:rFonts w:hint="eastAsia"/>
                <w:color w:val="000000"/>
                <w:sz w:val="16"/>
                <w:szCs w:val="16"/>
              </w:rPr>
              <w:t>能確實把握聆聽的方法，聽出對方說話的表達技巧。</w:t>
            </w:r>
          </w:p>
          <w:p w14:paraId="07EE775B"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3.</w:t>
            </w:r>
            <w:r w:rsidRPr="002363BE">
              <w:rPr>
                <w:rFonts w:hint="eastAsia"/>
                <w:color w:val="000000"/>
                <w:sz w:val="16"/>
                <w:szCs w:val="16"/>
              </w:rPr>
              <w:t>能充分表達意見，合適的表現語言。</w:t>
            </w:r>
          </w:p>
          <w:p w14:paraId="62659CEC"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4.</w:t>
            </w:r>
            <w:r w:rsidRPr="002363BE">
              <w:rPr>
                <w:rFonts w:hint="eastAsia"/>
                <w:color w:val="000000"/>
                <w:sz w:val="16"/>
                <w:szCs w:val="16"/>
              </w:rPr>
              <w:t>會查字辭典，並能利用字辭典，分辨字義。</w:t>
            </w:r>
          </w:p>
          <w:p w14:paraId="6F41F2C8"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5.</w:t>
            </w:r>
            <w:r w:rsidRPr="002363BE">
              <w:rPr>
                <w:rFonts w:hint="eastAsia"/>
                <w:color w:val="000000"/>
                <w:sz w:val="16"/>
                <w:szCs w:val="16"/>
              </w:rPr>
              <w:t>能概略了解筆畫、偏旁變化及結構原理。</w:t>
            </w:r>
          </w:p>
          <w:p w14:paraId="500BD5D2"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6.</w:t>
            </w:r>
            <w:r w:rsidRPr="002363BE">
              <w:rPr>
                <w:rFonts w:hint="eastAsia"/>
                <w:color w:val="000000"/>
                <w:sz w:val="16"/>
                <w:szCs w:val="16"/>
              </w:rPr>
              <w:t>能掌握不同文體閱讀的方法，擴充閱讀範圍。</w:t>
            </w:r>
          </w:p>
          <w:p w14:paraId="7116BA2B"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7.</w:t>
            </w:r>
            <w:r w:rsidRPr="002363BE">
              <w:rPr>
                <w:rFonts w:hint="eastAsia"/>
                <w:color w:val="000000"/>
                <w:sz w:val="16"/>
                <w:szCs w:val="16"/>
              </w:rPr>
              <w:t>能培養觀察與思考的寫作習慣，並認識各種文體，練習不同類型的寫作。</w:t>
            </w:r>
          </w:p>
        </w:tc>
        <w:tc>
          <w:tcPr>
            <w:tcW w:w="1418" w:type="dxa"/>
            <w:shd w:val="clear" w:color="auto" w:fill="FFFFFF"/>
          </w:tcPr>
          <w:p w14:paraId="0FF0FE82" w14:textId="1A0F30E1" w:rsidR="002363BE" w:rsidRPr="002363BE" w:rsidRDefault="002363BE" w:rsidP="002363BE">
            <w:pPr>
              <w:adjustRightInd w:val="0"/>
              <w:snapToGrid w:val="0"/>
              <w:spacing w:line="220" w:lineRule="exact"/>
              <w:rPr>
                <w:color w:val="000000"/>
                <w:sz w:val="16"/>
                <w:szCs w:val="16"/>
              </w:rPr>
            </w:pPr>
            <w:r w:rsidRPr="002363BE">
              <w:rPr>
                <w:rFonts w:hint="eastAsia"/>
                <w:color w:val="000000"/>
                <w:sz w:val="16"/>
                <w:szCs w:val="16"/>
              </w:rPr>
              <w:t>1.</w:t>
            </w:r>
            <w:proofErr w:type="gramStart"/>
            <w:r w:rsidRPr="002363BE">
              <w:rPr>
                <w:rFonts w:hint="eastAsia"/>
                <w:color w:val="000000"/>
                <w:sz w:val="16"/>
                <w:szCs w:val="16"/>
              </w:rPr>
              <w:t>能熟念課文</w:t>
            </w:r>
            <w:proofErr w:type="gramEnd"/>
            <w:r w:rsidRPr="002363BE">
              <w:rPr>
                <w:rFonts w:hint="eastAsia"/>
                <w:color w:val="000000"/>
                <w:sz w:val="16"/>
                <w:szCs w:val="16"/>
              </w:rPr>
              <w:t>與語詞，並了解課文</w:t>
            </w:r>
            <w:proofErr w:type="gramStart"/>
            <w:r w:rsidRPr="002363BE">
              <w:rPr>
                <w:rFonts w:hint="eastAsia"/>
                <w:color w:val="000000"/>
                <w:sz w:val="16"/>
                <w:szCs w:val="16"/>
              </w:rPr>
              <w:t>文</w:t>
            </w:r>
            <w:proofErr w:type="gramEnd"/>
            <w:r w:rsidRPr="002363BE">
              <w:rPr>
                <w:rFonts w:hint="eastAsia"/>
                <w:color w:val="000000"/>
                <w:sz w:val="16"/>
                <w:szCs w:val="16"/>
              </w:rPr>
              <w:t>意與語詞含義。</w:t>
            </w:r>
          </w:p>
          <w:p w14:paraId="2B607082" w14:textId="324796B1" w:rsidR="002363BE" w:rsidRPr="002363BE" w:rsidRDefault="002363BE" w:rsidP="002363BE">
            <w:pPr>
              <w:adjustRightInd w:val="0"/>
              <w:snapToGrid w:val="0"/>
              <w:spacing w:line="220" w:lineRule="exact"/>
              <w:rPr>
                <w:color w:val="000000"/>
                <w:sz w:val="16"/>
                <w:szCs w:val="16"/>
              </w:rPr>
            </w:pPr>
            <w:r w:rsidRPr="002363BE">
              <w:rPr>
                <w:rFonts w:hint="eastAsia"/>
                <w:color w:val="000000"/>
                <w:sz w:val="16"/>
                <w:szCs w:val="16"/>
              </w:rPr>
              <w:t>2.</w:t>
            </w:r>
            <w:r w:rsidRPr="002363BE">
              <w:rPr>
                <w:rFonts w:hint="eastAsia"/>
                <w:color w:val="000000"/>
                <w:sz w:val="16"/>
                <w:szCs w:val="16"/>
              </w:rPr>
              <w:t>能</w:t>
            </w:r>
            <w:proofErr w:type="gramStart"/>
            <w:r w:rsidRPr="002363BE">
              <w:rPr>
                <w:rFonts w:hint="eastAsia"/>
                <w:color w:val="000000"/>
                <w:sz w:val="16"/>
                <w:szCs w:val="16"/>
              </w:rPr>
              <w:t>聽懂並說出</w:t>
            </w:r>
            <w:proofErr w:type="gramEnd"/>
            <w:r w:rsidRPr="002363BE">
              <w:rPr>
                <w:rFonts w:hint="eastAsia"/>
                <w:color w:val="000000"/>
                <w:sz w:val="16"/>
                <w:szCs w:val="16"/>
              </w:rPr>
              <w:t>各種做好事的閩南語說法。</w:t>
            </w:r>
          </w:p>
          <w:p w14:paraId="2DC8F64E" w14:textId="7F6CE508" w:rsidR="002363BE" w:rsidRPr="002363BE" w:rsidRDefault="002363BE" w:rsidP="002363BE">
            <w:pPr>
              <w:adjustRightInd w:val="0"/>
              <w:snapToGrid w:val="0"/>
              <w:spacing w:line="220" w:lineRule="exact"/>
              <w:rPr>
                <w:color w:val="000000"/>
                <w:sz w:val="16"/>
                <w:szCs w:val="16"/>
              </w:rPr>
            </w:pPr>
            <w:r w:rsidRPr="002363BE">
              <w:rPr>
                <w:rFonts w:hint="eastAsia"/>
                <w:color w:val="000000"/>
                <w:sz w:val="16"/>
                <w:szCs w:val="16"/>
              </w:rPr>
              <w:t>3.</w:t>
            </w:r>
            <w:r w:rsidRPr="002363BE">
              <w:rPr>
                <w:rFonts w:hint="eastAsia"/>
                <w:color w:val="000000"/>
                <w:sz w:val="16"/>
                <w:szCs w:val="16"/>
              </w:rPr>
              <w:t>能運用「相招來開講」的對話，複習本課詞彙於生活之中。</w:t>
            </w:r>
          </w:p>
          <w:p w14:paraId="119DE854" w14:textId="77777777" w:rsidR="002363BE" w:rsidRPr="002363BE" w:rsidRDefault="002363BE" w:rsidP="002363BE">
            <w:pPr>
              <w:adjustRightInd w:val="0"/>
              <w:snapToGrid w:val="0"/>
              <w:spacing w:line="220" w:lineRule="exact"/>
              <w:rPr>
                <w:color w:val="000000"/>
                <w:sz w:val="16"/>
                <w:szCs w:val="16"/>
              </w:rPr>
            </w:pPr>
            <w:r w:rsidRPr="002363BE">
              <w:rPr>
                <w:rFonts w:hint="eastAsia"/>
                <w:color w:val="000000"/>
                <w:sz w:val="16"/>
                <w:szCs w:val="16"/>
              </w:rPr>
              <w:t>4.</w:t>
            </w:r>
            <w:r w:rsidRPr="002363BE">
              <w:rPr>
                <w:rFonts w:hint="eastAsia"/>
                <w:color w:val="000000"/>
                <w:sz w:val="16"/>
                <w:szCs w:val="16"/>
              </w:rPr>
              <w:t>藉課文情境，認同無私奉獻的意義與價值，進而認識更多做好事的意涵，並加以身體力行。</w:t>
            </w:r>
          </w:p>
          <w:p w14:paraId="71E697C2" w14:textId="77777777" w:rsidR="002363BE" w:rsidRPr="002363BE" w:rsidRDefault="002363BE" w:rsidP="002363BE">
            <w:pPr>
              <w:adjustRightInd w:val="0"/>
              <w:snapToGrid w:val="0"/>
              <w:spacing w:line="220" w:lineRule="exact"/>
              <w:rPr>
                <w:color w:val="000000"/>
                <w:sz w:val="16"/>
                <w:szCs w:val="16"/>
              </w:rPr>
            </w:pPr>
            <w:r w:rsidRPr="002363BE">
              <w:rPr>
                <w:rFonts w:hint="eastAsia"/>
                <w:color w:val="000000"/>
                <w:sz w:val="16"/>
                <w:szCs w:val="16"/>
              </w:rPr>
              <w:t>5.</w:t>
            </w:r>
            <w:r w:rsidRPr="002363BE">
              <w:rPr>
                <w:rFonts w:hint="eastAsia"/>
                <w:color w:val="000000"/>
                <w:sz w:val="16"/>
                <w:szCs w:val="16"/>
              </w:rPr>
              <w:t>能了解課文</w:t>
            </w:r>
            <w:proofErr w:type="gramStart"/>
            <w:r w:rsidRPr="002363BE">
              <w:rPr>
                <w:rFonts w:hint="eastAsia"/>
                <w:color w:val="000000"/>
                <w:sz w:val="16"/>
                <w:szCs w:val="16"/>
              </w:rPr>
              <w:t>文</w:t>
            </w:r>
            <w:proofErr w:type="gramEnd"/>
            <w:r w:rsidRPr="002363BE">
              <w:rPr>
                <w:rFonts w:hint="eastAsia"/>
                <w:color w:val="000000"/>
                <w:sz w:val="16"/>
                <w:szCs w:val="16"/>
              </w:rPr>
              <w:t>意，並從課文中體會父母長輩對子女的關愛與期望。</w:t>
            </w:r>
          </w:p>
          <w:p w14:paraId="3658E4FD" w14:textId="77777777" w:rsidR="002363BE" w:rsidRPr="002363BE" w:rsidRDefault="002363BE" w:rsidP="002363BE">
            <w:pPr>
              <w:adjustRightInd w:val="0"/>
              <w:snapToGrid w:val="0"/>
              <w:spacing w:line="220" w:lineRule="exact"/>
              <w:rPr>
                <w:color w:val="000000"/>
                <w:sz w:val="16"/>
                <w:szCs w:val="16"/>
              </w:rPr>
            </w:pPr>
            <w:r w:rsidRPr="002363BE">
              <w:rPr>
                <w:rFonts w:hint="eastAsia"/>
                <w:color w:val="000000"/>
                <w:sz w:val="16"/>
                <w:szCs w:val="16"/>
              </w:rPr>
              <w:t>6.</w:t>
            </w:r>
            <w:r w:rsidRPr="002363BE">
              <w:rPr>
                <w:rFonts w:hint="eastAsia"/>
                <w:color w:val="000000"/>
                <w:sz w:val="16"/>
                <w:szCs w:val="16"/>
              </w:rPr>
              <w:t>認識臺灣國曆節日，了解各節日的時間、活動內容及閩南語說法。</w:t>
            </w:r>
          </w:p>
          <w:p w14:paraId="0B558CF7" w14:textId="4795136B" w:rsidR="002363BE" w:rsidRPr="002363BE" w:rsidRDefault="002363BE" w:rsidP="002363BE">
            <w:pPr>
              <w:adjustRightInd w:val="0"/>
              <w:snapToGrid w:val="0"/>
              <w:spacing w:line="220" w:lineRule="exact"/>
              <w:rPr>
                <w:color w:val="000000"/>
                <w:sz w:val="16"/>
                <w:szCs w:val="16"/>
              </w:rPr>
            </w:pPr>
            <w:r w:rsidRPr="002363BE">
              <w:rPr>
                <w:rFonts w:hint="eastAsia"/>
                <w:color w:val="000000"/>
                <w:sz w:val="16"/>
                <w:szCs w:val="16"/>
              </w:rPr>
              <w:t>7.</w:t>
            </w:r>
            <w:r w:rsidRPr="002363BE">
              <w:rPr>
                <w:rFonts w:hint="eastAsia"/>
                <w:color w:val="000000"/>
                <w:sz w:val="16"/>
                <w:szCs w:val="16"/>
              </w:rPr>
              <w:t>能認出並會</w:t>
            </w:r>
            <w:proofErr w:type="gramStart"/>
            <w:r w:rsidRPr="002363BE">
              <w:rPr>
                <w:rFonts w:hint="eastAsia"/>
                <w:color w:val="000000"/>
                <w:sz w:val="16"/>
                <w:szCs w:val="16"/>
              </w:rPr>
              <w:t>唸</w:t>
            </w:r>
            <w:proofErr w:type="gramEnd"/>
            <w:r w:rsidRPr="002363BE">
              <w:rPr>
                <w:rFonts w:hint="eastAsia"/>
                <w:color w:val="000000"/>
                <w:sz w:val="16"/>
                <w:szCs w:val="16"/>
              </w:rPr>
              <w:t>ang</w:t>
            </w:r>
            <w:r w:rsidRPr="002363BE">
              <w:rPr>
                <w:rFonts w:hint="eastAsia"/>
                <w:color w:val="000000"/>
                <w:sz w:val="16"/>
                <w:szCs w:val="16"/>
              </w:rPr>
              <w:t>的讀音，並能結合聲母練習更多的詞彙。</w:t>
            </w:r>
          </w:p>
          <w:p w14:paraId="6C0D850B" w14:textId="754C9A87" w:rsidR="002363BE" w:rsidRPr="002363BE" w:rsidRDefault="002363BE" w:rsidP="002363BE">
            <w:pPr>
              <w:adjustRightInd w:val="0"/>
              <w:snapToGrid w:val="0"/>
              <w:spacing w:line="220" w:lineRule="exact"/>
              <w:rPr>
                <w:color w:val="000000"/>
                <w:sz w:val="16"/>
                <w:szCs w:val="16"/>
              </w:rPr>
            </w:pPr>
            <w:r w:rsidRPr="002363BE">
              <w:rPr>
                <w:rFonts w:hint="eastAsia"/>
                <w:color w:val="000000"/>
                <w:sz w:val="16"/>
                <w:szCs w:val="16"/>
              </w:rPr>
              <w:t>8.</w:t>
            </w:r>
            <w:r w:rsidRPr="002363BE">
              <w:rPr>
                <w:rFonts w:hint="eastAsia"/>
                <w:color w:val="000000"/>
                <w:sz w:val="16"/>
                <w:szCs w:val="16"/>
              </w:rPr>
              <w:t>學會朗讀課文，並了解校園安全的重要。</w:t>
            </w:r>
          </w:p>
          <w:p w14:paraId="5DB5E25E" w14:textId="77777777" w:rsidR="002363BE" w:rsidRPr="002363BE" w:rsidRDefault="002363BE" w:rsidP="002363BE">
            <w:pPr>
              <w:adjustRightInd w:val="0"/>
              <w:snapToGrid w:val="0"/>
              <w:spacing w:line="220" w:lineRule="exact"/>
              <w:rPr>
                <w:color w:val="000000"/>
                <w:sz w:val="16"/>
                <w:szCs w:val="16"/>
              </w:rPr>
            </w:pPr>
            <w:r w:rsidRPr="002363BE">
              <w:rPr>
                <w:rFonts w:hint="eastAsia"/>
                <w:color w:val="000000"/>
                <w:sz w:val="16"/>
                <w:szCs w:val="16"/>
              </w:rPr>
              <w:t>9.</w:t>
            </w:r>
            <w:r w:rsidRPr="002363BE">
              <w:rPr>
                <w:rFonts w:hint="eastAsia"/>
                <w:color w:val="000000"/>
                <w:sz w:val="16"/>
                <w:szCs w:val="16"/>
              </w:rPr>
              <w:t>學會各種症狀的語詞，並能於生活中避免這些傷害發生。</w:t>
            </w:r>
          </w:p>
          <w:p w14:paraId="25BA153B" w14:textId="43BB77C4" w:rsidR="002363BE" w:rsidRPr="002363BE" w:rsidRDefault="002363BE" w:rsidP="002363BE">
            <w:pPr>
              <w:adjustRightInd w:val="0"/>
              <w:snapToGrid w:val="0"/>
              <w:spacing w:line="220" w:lineRule="exact"/>
              <w:rPr>
                <w:color w:val="000000"/>
                <w:sz w:val="16"/>
                <w:szCs w:val="16"/>
              </w:rPr>
            </w:pPr>
            <w:r w:rsidRPr="002363BE">
              <w:rPr>
                <w:rFonts w:hint="eastAsia"/>
                <w:color w:val="000000"/>
                <w:sz w:val="16"/>
                <w:szCs w:val="16"/>
              </w:rPr>
              <w:t>10.</w:t>
            </w:r>
            <w:r w:rsidRPr="002363BE">
              <w:rPr>
                <w:rFonts w:hint="eastAsia"/>
                <w:color w:val="000000"/>
                <w:sz w:val="16"/>
                <w:szCs w:val="16"/>
              </w:rPr>
              <w:t>學會</w:t>
            </w:r>
            <w:proofErr w:type="spellStart"/>
            <w:r w:rsidRPr="002363BE">
              <w:rPr>
                <w:rFonts w:hint="eastAsia"/>
                <w:color w:val="000000"/>
                <w:sz w:val="16"/>
                <w:szCs w:val="16"/>
              </w:rPr>
              <w:t>im</w:t>
            </w:r>
            <w:proofErr w:type="spellEnd"/>
            <w:r w:rsidRPr="002363BE">
              <w:rPr>
                <w:rFonts w:hint="eastAsia"/>
                <w:color w:val="000000"/>
                <w:sz w:val="16"/>
                <w:szCs w:val="16"/>
              </w:rPr>
              <w:t>、</w:t>
            </w:r>
            <w:r w:rsidRPr="002363BE">
              <w:rPr>
                <w:rFonts w:hint="eastAsia"/>
                <w:color w:val="000000"/>
                <w:sz w:val="16"/>
                <w:szCs w:val="16"/>
              </w:rPr>
              <w:t>in</w:t>
            </w:r>
            <w:r w:rsidRPr="002363BE">
              <w:rPr>
                <w:rFonts w:hint="eastAsia"/>
                <w:color w:val="000000"/>
                <w:sz w:val="16"/>
                <w:szCs w:val="16"/>
              </w:rPr>
              <w:t>的發音以及</w:t>
            </w:r>
            <w:proofErr w:type="gramStart"/>
            <w:r w:rsidRPr="002363BE">
              <w:rPr>
                <w:rFonts w:hint="eastAsia"/>
                <w:color w:val="000000"/>
                <w:sz w:val="16"/>
                <w:szCs w:val="16"/>
              </w:rPr>
              <w:t>其例詞</w:t>
            </w:r>
            <w:proofErr w:type="gramEnd"/>
            <w:r w:rsidRPr="002363BE">
              <w:rPr>
                <w:rFonts w:hint="eastAsia"/>
                <w:color w:val="000000"/>
                <w:sz w:val="16"/>
                <w:szCs w:val="16"/>
              </w:rPr>
              <w:t>。</w:t>
            </w:r>
            <w:r w:rsidRPr="002363BE">
              <w:rPr>
                <w:rFonts w:hint="eastAsia"/>
                <w:color w:val="000000"/>
                <w:sz w:val="16"/>
                <w:szCs w:val="16"/>
              </w:rPr>
              <w:t xml:space="preserve"> </w:t>
            </w:r>
          </w:p>
          <w:p w14:paraId="6ECD2D2E" w14:textId="77777777" w:rsidR="002363BE" w:rsidRPr="002363BE" w:rsidRDefault="002363BE" w:rsidP="002363BE">
            <w:pPr>
              <w:adjustRightInd w:val="0"/>
              <w:snapToGrid w:val="0"/>
              <w:spacing w:line="220" w:lineRule="exact"/>
              <w:rPr>
                <w:color w:val="000000"/>
                <w:sz w:val="16"/>
                <w:szCs w:val="16"/>
              </w:rPr>
            </w:pPr>
            <w:r w:rsidRPr="002363BE">
              <w:rPr>
                <w:rFonts w:hint="eastAsia"/>
                <w:color w:val="000000"/>
                <w:sz w:val="16"/>
                <w:szCs w:val="16"/>
              </w:rPr>
              <w:t>11.</w:t>
            </w:r>
            <w:r w:rsidRPr="002363BE">
              <w:rPr>
                <w:rFonts w:hint="eastAsia"/>
                <w:color w:val="000000"/>
                <w:sz w:val="16"/>
                <w:szCs w:val="16"/>
              </w:rPr>
              <w:t>能了解並熟悉本課課文與語詞。</w:t>
            </w:r>
          </w:p>
          <w:p w14:paraId="504B391E" w14:textId="77777777" w:rsidR="002363BE" w:rsidRPr="002363BE" w:rsidRDefault="002363BE" w:rsidP="002363BE">
            <w:pPr>
              <w:adjustRightInd w:val="0"/>
              <w:snapToGrid w:val="0"/>
              <w:spacing w:line="220" w:lineRule="exact"/>
              <w:rPr>
                <w:color w:val="000000"/>
                <w:sz w:val="16"/>
                <w:szCs w:val="16"/>
              </w:rPr>
            </w:pPr>
            <w:r w:rsidRPr="002363BE">
              <w:rPr>
                <w:rFonts w:hint="eastAsia"/>
                <w:color w:val="000000"/>
                <w:sz w:val="16"/>
                <w:szCs w:val="16"/>
              </w:rPr>
              <w:t>12.</w:t>
            </w:r>
            <w:r w:rsidRPr="002363BE">
              <w:rPr>
                <w:rFonts w:hint="eastAsia"/>
                <w:color w:val="000000"/>
                <w:sz w:val="16"/>
                <w:szCs w:val="16"/>
              </w:rPr>
              <w:t>能延伸學習其他常見交通設施的閩南語說法。</w:t>
            </w:r>
          </w:p>
          <w:p w14:paraId="1F9C5279" w14:textId="2D323664" w:rsidR="002363BE" w:rsidRPr="002363BE" w:rsidRDefault="002363BE" w:rsidP="002363BE">
            <w:pPr>
              <w:adjustRightInd w:val="0"/>
              <w:snapToGrid w:val="0"/>
              <w:spacing w:line="220" w:lineRule="exact"/>
              <w:rPr>
                <w:color w:val="000000"/>
                <w:sz w:val="16"/>
                <w:szCs w:val="16"/>
              </w:rPr>
            </w:pPr>
            <w:r w:rsidRPr="002363BE">
              <w:rPr>
                <w:rFonts w:hint="eastAsia"/>
                <w:color w:val="000000"/>
                <w:sz w:val="16"/>
                <w:szCs w:val="16"/>
              </w:rPr>
              <w:t>13.</w:t>
            </w:r>
            <w:r w:rsidRPr="002363BE">
              <w:rPr>
                <w:rFonts w:hint="eastAsia"/>
                <w:color w:val="000000"/>
                <w:sz w:val="16"/>
                <w:szCs w:val="16"/>
              </w:rPr>
              <w:t>能了解交通安全的重要性。</w:t>
            </w:r>
          </w:p>
          <w:p w14:paraId="4B149E3C" w14:textId="5D9021AF" w:rsidR="002363BE" w:rsidRPr="002363BE" w:rsidRDefault="002363BE" w:rsidP="002363BE">
            <w:pPr>
              <w:adjustRightInd w:val="0"/>
              <w:snapToGrid w:val="0"/>
              <w:spacing w:line="220" w:lineRule="exact"/>
              <w:rPr>
                <w:color w:val="000000"/>
                <w:sz w:val="16"/>
                <w:szCs w:val="16"/>
              </w:rPr>
            </w:pPr>
            <w:r w:rsidRPr="002363BE">
              <w:rPr>
                <w:rFonts w:hint="eastAsia"/>
                <w:color w:val="000000"/>
                <w:sz w:val="16"/>
                <w:szCs w:val="16"/>
              </w:rPr>
              <w:t>14.</w:t>
            </w:r>
            <w:r w:rsidRPr="002363BE">
              <w:rPr>
                <w:rFonts w:hint="eastAsia"/>
                <w:color w:val="000000"/>
                <w:sz w:val="16"/>
                <w:szCs w:val="16"/>
              </w:rPr>
              <w:t>學會</w:t>
            </w:r>
            <w:proofErr w:type="spellStart"/>
            <w:r w:rsidRPr="002363BE">
              <w:rPr>
                <w:rFonts w:hint="eastAsia"/>
                <w:color w:val="000000"/>
                <w:sz w:val="16"/>
                <w:szCs w:val="16"/>
              </w:rPr>
              <w:t>ing</w:t>
            </w:r>
            <w:proofErr w:type="spellEnd"/>
            <w:r w:rsidRPr="002363BE">
              <w:rPr>
                <w:rFonts w:hint="eastAsia"/>
                <w:color w:val="000000"/>
                <w:sz w:val="16"/>
                <w:szCs w:val="16"/>
              </w:rPr>
              <w:t>的發音與語詞。</w:t>
            </w:r>
          </w:p>
          <w:p w14:paraId="71073910" w14:textId="737A9CBF" w:rsidR="002363BE" w:rsidRPr="002363BE" w:rsidRDefault="002363BE" w:rsidP="002363BE">
            <w:pPr>
              <w:adjustRightInd w:val="0"/>
              <w:snapToGrid w:val="0"/>
              <w:spacing w:line="220" w:lineRule="exact"/>
              <w:rPr>
                <w:color w:val="000000"/>
                <w:sz w:val="16"/>
                <w:szCs w:val="16"/>
              </w:rPr>
            </w:pPr>
            <w:r w:rsidRPr="002363BE">
              <w:rPr>
                <w:rFonts w:hint="eastAsia"/>
                <w:color w:val="000000"/>
                <w:sz w:val="16"/>
                <w:szCs w:val="16"/>
              </w:rPr>
              <w:t>15.</w:t>
            </w:r>
            <w:r w:rsidRPr="002363BE">
              <w:rPr>
                <w:rFonts w:hint="eastAsia"/>
                <w:color w:val="000000"/>
                <w:sz w:val="16"/>
                <w:szCs w:val="16"/>
              </w:rPr>
              <w:t>學會課文朗讀與歌唱，並能認識臺灣藍鵲的特徵及特性。</w:t>
            </w:r>
          </w:p>
        </w:tc>
        <w:tc>
          <w:tcPr>
            <w:tcW w:w="1982" w:type="dxa"/>
            <w:shd w:val="clear" w:color="auto" w:fill="FFFFFF"/>
          </w:tcPr>
          <w:p w14:paraId="3D250FC7" w14:textId="0F9B50DB" w:rsidR="002363BE" w:rsidRPr="002363BE" w:rsidRDefault="002363BE" w:rsidP="002363BE">
            <w:pPr>
              <w:spacing w:line="220" w:lineRule="exact"/>
              <w:jc w:val="both"/>
              <w:rPr>
                <w:color w:val="000000"/>
                <w:sz w:val="16"/>
                <w:szCs w:val="16"/>
              </w:rPr>
            </w:pPr>
            <w:r w:rsidRPr="002363BE">
              <w:rPr>
                <w:color w:val="000000"/>
                <w:sz w:val="16"/>
                <w:szCs w:val="16"/>
              </w:rPr>
              <w:t>1.</w:t>
            </w:r>
            <w:r w:rsidRPr="002363BE">
              <w:rPr>
                <w:color w:val="000000"/>
                <w:sz w:val="16"/>
                <w:szCs w:val="16"/>
              </w:rPr>
              <w:t>能將各課的主題故事，如：天氣、</w:t>
            </w:r>
            <w:r w:rsidRPr="002363BE">
              <w:rPr>
                <w:rFonts w:hint="eastAsia"/>
                <w:color w:val="000000"/>
                <w:sz w:val="16"/>
                <w:szCs w:val="16"/>
              </w:rPr>
              <w:t>正在進行的活動</w:t>
            </w:r>
            <w:r w:rsidRPr="002363BE">
              <w:rPr>
                <w:color w:val="000000"/>
                <w:sz w:val="16"/>
                <w:szCs w:val="16"/>
              </w:rPr>
              <w:t>、食物和動物等，運用在生活對話中。</w:t>
            </w:r>
          </w:p>
          <w:p w14:paraId="51DB0D99" w14:textId="5479993B" w:rsidR="002363BE" w:rsidRPr="002363BE" w:rsidRDefault="002363BE" w:rsidP="002363BE">
            <w:pPr>
              <w:spacing w:line="220" w:lineRule="exact"/>
              <w:jc w:val="both"/>
              <w:rPr>
                <w:color w:val="000000"/>
                <w:sz w:val="16"/>
                <w:szCs w:val="16"/>
              </w:rPr>
            </w:pPr>
            <w:r w:rsidRPr="002363BE">
              <w:rPr>
                <w:color w:val="000000"/>
                <w:sz w:val="16"/>
                <w:szCs w:val="16"/>
              </w:rPr>
              <w:t>2.</w:t>
            </w:r>
            <w:proofErr w:type="gramStart"/>
            <w:r w:rsidRPr="002363BE">
              <w:rPr>
                <w:color w:val="000000"/>
                <w:sz w:val="16"/>
                <w:szCs w:val="16"/>
              </w:rPr>
              <w:t>能認讀並</w:t>
            </w:r>
            <w:proofErr w:type="gramEnd"/>
            <w:r w:rsidRPr="002363BE">
              <w:rPr>
                <w:color w:val="000000"/>
                <w:sz w:val="16"/>
                <w:szCs w:val="16"/>
              </w:rPr>
              <w:t>使用相關各課主題之字彙。</w:t>
            </w:r>
          </w:p>
          <w:p w14:paraId="5BA58B49" w14:textId="57F844B3" w:rsidR="002363BE" w:rsidRPr="002363BE" w:rsidRDefault="002363BE" w:rsidP="002363BE">
            <w:pPr>
              <w:spacing w:line="220" w:lineRule="exact"/>
              <w:jc w:val="both"/>
              <w:rPr>
                <w:color w:val="000000"/>
                <w:sz w:val="16"/>
                <w:szCs w:val="16"/>
              </w:rPr>
            </w:pPr>
            <w:r w:rsidRPr="002363BE">
              <w:rPr>
                <w:color w:val="000000"/>
                <w:sz w:val="16"/>
                <w:szCs w:val="16"/>
              </w:rPr>
              <w:t>3.</w:t>
            </w:r>
            <w:r w:rsidRPr="002363BE">
              <w:rPr>
                <w:color w:val="000000"/>
                <w:sz w:val="16"/>
                <w:szCs w:val="16"/>
              </w:rPr>
              <w:t>能學會詢問及回答各課相關的英文對話。</w:t>
            </w:r>
          </w:p>
          <w:p w14:paraId="78DD4E27" w14:textId="6A705FD1" w:rsidR="002363BE" w:rsidRPr="002363BE" w:rsidRDefault="002363BE" w:rsidP="002363BE">
            <w:pPr>
              <w:spacing w:line="220" w:lineRule="exact"/>
              <w:jc w:val="both"/>
              <w:rPr>
                <w:color w:val="000000"/>
                <w:sz w:val="16"/>
                <w:szCs w:val="16"/>
              </w:rPr>
            </w:pPr>
            <w:r w:rsidRPr="002363BE">
              <w:rPr>
                <w:color w:val="000000"/>
                <w:sz w:val="16"/>
                <w:szCs w:val="16"/>
              </w:rPr>
              <w:t>4.</w:t>
            </w:r>
            <w:r w:rsidRPr="002363BE">
              <w:rPr>
                <w:color w:val="000000"/>
                <w:sz w:val="16"/>
                <w:szCs w:val="16"/>
              </w:rPr>
              <w:t>能聽辨、</w:t>
            </w:r>
            <w:proofErr w:type="gramStart"/>
            <w:r w:rsidRPr="002363BE">
              <w:rPr>
                <w:color w:val="000000"/>
                <w:sz w:val="16"/>
                <w:szCs w:val="16"/>
              </w:rPr>
              <w:t>認讀各</w:t>
            </w:r>
            <w:proofErr w:type="gramEnd"/>
            <w:r w:rsidRPr="002363BE">
              <w:rPr>
                <w:color w:val="000000"/>
                <w:sz w:val="16"/>
                <w:szCs w:val="16"/>
              </w:rPr>
              <w:t>課之字音及其</w:t>
            </w:r>
            <w:proofErr w:type="gramStart"/>
            <w:r w:rsidRPr="002363BE">
              <w:rPr>
                <w:color w:val="000000"/>
                <w:sz w:val="16"/>
                <w:szCs w:val="16"/>
              </w:rPr>
              <w:t>字母拼讀單字</w:t>
            </w:r>
            <w:proofErr w:type="gramEnd"/>
            <w:r w:rsidRPr="002363BE">
              <w:rPr>
                <w:color w:val="000000"/>
                <w:sz w:val="16"/>
                <w:szCs w:val="16"/>
              </w:rPr>
              <w:t>。</w:t>
            </w:r>
          </w:p>
          <w:p w14:paraId="5D0C17D1" w14:textId="7418B821" w:rsidR="002363BE" w:rsidRPr="002363BE" w:rsidRDefault="002363BE" w:rsidP="002363BE">
            <w:pPr>
              <w:spacing w:line="220" w:lineRule="exact"/>
              <w:jc w:val="both"/>
              <w:rPr>
                <w:color w:val="000000"/>
                <w:sz w:val="16"/>
                <w:szCs w:val="16"/>
              </w:rPr>
            </w:pPr>
            <w:r w:rsidRPr="002363BE">
              <w:rPr>
                <w:color w:val="000000"/>
                <w:sz w:val="16"/>
                <w:szCs w:val="16"/>
              </w:rPr>
              <w:t>5.</w:t>
            </w:r>
            <w:r w:rsidRPr="002363BE">
              <w:rPr>
                <w:color w:val="000000"/>
                <w:sz w:val="16"/>
                <w:szCs w:val="16"/>
              </w:rPr>
              <w:t>能寫出各課相關之字彙和句子。</w:t>
            </w:r>
          </w:p>
          <w:p w14:paraId="33FA8B43" w14:textId="735CB6B5" w:rsidR="002363BE" w:rsidRPr="002363BE" w:rsidRDefault="002363BE" w:rsidP="002363BE">
            <w:pPr>
              <w:spacing w:line="220" w:lineRule="exact"/>
              <w:jc w:val="both"/>
              <w:rPr>
                <w:color w:val="000000"/>
                <w:sz w:val="16"/>
                <w:szCs w:val="16"/>
              </w:rPr>
            </w:pPr>
            <w:r w:rsidRPr="002363BE">
              <w:rPr>
                <w:color w:val="000000"/>
                <w:sz w:val="16"/>
                <w:szCs w:val="16"/>
              </w:rPr>
              <w:t>6.</w:t>
            </w:r>
            <w:r w:rsidRPr="002363BE">
              <w:rPr>
                <w:color w:val="000000"/>
                <w:sz w:val="16"/>
                <w:szCs w:val="16"/>
              </w:rPr>
              <w:t>能聽懂各課英文字彙及句型，並做出相關的對應。</w:t>
            </w:r>
          </w:p>
          <w:p w14:paraId="53C3E234" w14:textId="46DA2D2C" w:rsidR="002363BE" w:rsidRPr="002363BE" w:rsidRDefault="002363BE" w:rsidP="002363BE">
            <w:pPr>
              <w:spacing w:line="220" w:lineRule="exact"/>
              <w:jc w:val="both"/>
              <w:rPr>
                <w:color w:val="000000"/>
                <w:sz w:val="16"/>
                <w:szCs w:val="16"/>
              </w:rPr>
            </w:pPr>
            <w:r w:rsidRPr="002363BE">
              <w:rPr>
                <w:color w:val="000000"/>
                <w:sz w:val="16"/>
                <w:szCs w:val="16"/>
              </w:rPr>
              <w:t>7.</w:t>
            </w:r>
            <w:r w:rsidRPr="002363BE">
              <w:rPr>
                <w:color w:val="000000"/>
                <w:sz w:val="16"/>
                <w:szCs w:val="16"/>
              </w:rPr>
              <w:t>能朗讀和吟唱各課歌謠韻文。</w:t>
            </w:r>
          </w:p>
        </w:tc>
        <w:tc>
          <w:tcPr>
            <w:tcW w:w="1843" w:type="dxa"/>
            <w:shd w:val="clear" w:color="auto" w:fill="FFFFFF"/>
          </w:tcPr>
          <w:p w14:paraId="1CC9C999"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w:t>
            </w:r>
            <w:r w:rsidRPr="002363BE">
              <w:rPr>
                <w:rFonts w:hint="eastAsia"/>
                <w:color w:val="000000"/>
                <w:sz w:val="16"/>
                <w:szCs w:val="16"/>
              </w:rPr>
              <w:t>能報讀生活中資料的長條圖及複雜長條圖、折線圖及複雜折線圖。</w:t>
            </w:r>
          </w:p>
          <w:p w14:paraId="0447AADB"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2.</w:t>
            </w:r>
            <w:r w:rsidRPr="002363BE">
              <w:rPr>
                <w:rFonts w:hint="eastAsia"/>
                <w:color w:val="000000"/>
                <w:sz w:val="16"/>
                <w:szCs w:val="16"/>
              </w:rPr>
              <w:t>在具體情境中，能解決同分母分數的加、減法及整數</w:t>
            </w:r>
            <w:proofErr w:type="gramStart"/>
            <w:r w:rsidRPr="002363BE">
              <w:rPr>
                <w:rFonts w:hint="eastAsia"/>
                <w:color w:val="000000"/>
                <w:sz w:val="16"/>
                <w:szCs w:val="16"/>
              </w:rPr>
              <w:t>倍</w:t>
            </w:r>
            <w:proofErr w:type="gramEnd"/>
            <w:r w:rsidRPr="002363BE">
              <w:rPr>
                <w:rFonts w:hint="eastAsia"/>
                <w:color w:val="000000"/>
                <w:sz w:val="16"/>
                <w:szCs w:val="16"/>
              </w:rPr>
              <w:t>問題，並進行同分母分數的大小比較。</w:t>
            </w:r>
          </w:p>
          <w:p w14:paraId="4C7256D8"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3.</w:t>
            </w:r>
            <w:r w:rsidRPr="002363BE">
              <w:rPr>
                <w:rFonts w:hint="eastAsia"/>
                <w:color w:val="000000"/>
                <w:sz w:val="16"/>
                <w:szCs w:val="16"/>
              </w:rPr>
              <w:t>理解概數的意義並應用無條件進入法、無條件捨去法及四捨五入法解決概數的問題，進行整數的加、減估算活動。</w:t>
            </w:r>
          </w:p>
          <w:p w14:paraId="597A7AA7"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4.</w:t>
            </w:r>
            <w:r w:rsidRPr="002363BE">
              <w:rPr>
                <w:rFonts w:hint="eastAsia"/>
                <w:color w:val="000000"/>
                <w:sz w:val="16"/>
                <w:szCs w:val="16"/>
              </w:rPr>
              <w:t>能透過操作，認識、理解垂直與平行的意義，並運用「角」與「邊」等構成要素，認識四邊形的簡單性質，進而描繪平面圖形。</w:t>
            </w:r>
          </w:p>
          <w:p w14:paraId="4AC03EDF"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5.</w:t>
            </w:r>
            <w:r w:rsidRPr="002363BE">
              <w:rPr>
                <w:rFonts w:hint="eastAsia"/>
                <w:color w:val="000000"/>
                <w:sz w:val="16"/>
                <w:szCs w:val="16"/>
              </w:rPr>
              <w:t>能用直式處理小數乘以一、二位整數的計算，並解決生活中小數乘以整數兩步驟（不</w:t>
            </w:r>
            <w:proofErr w:type="gramStart"/>
            <w:r w:rsidRPr="002363BE">
              <w:rPr>
                <w:rFonts w:hint="eastAsia"/>
                <w:color w:val="000000"/>
                <w:sz w:val="16"/>
                <w:szCs w:val="16"/>
              </w:rPr>
              <w:t>併</w:t>
            </w:r>
            <w:proofErr w:type="gramEnd"/>
            <w:r w:rsidRPr="002363BE">
              <w:rPr>
                <w:rFonts w:hint="eastAsia"/>
                <w:color w:val="000000"/>
                <w:sz w:val="16"/>
                <w:szCs w:val="16"/>
              </w:rPr>
              <w:t>式）的問題。</w:t>
            </w:r>
          </w:p>
          <w:p w14:paraId="4C38C18F"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6.</w:t>
            </w:r>
            <w:r w:rsidRPr="002363BE">
              <w:rPr>
                <w:rFonts w:hint="eastAsia"/>
                <w:color w:val="000000"/>
                <w:sz w:val="16"/>
                <w:szCs w:val="16"/>
              </w:rPr>
              <w:t>能理解正方形和長方形的周長和面積公式，並了解平方公尺與平方公分的關係，進行平方公尺與平方公分的換算。</w:t>
            </w:r>
          </w:p>
          <w:p w14:paraId="38666EE8"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7.</w:t>
            </w:r>
            <w:r w:rsidRPr="002363BE">
              <w:rPr>
                <w:rFonts w:hint="eastAsia"/>
                <w:color w:val="000000"/>
                <w:sz w:val="16"/>
                <w:szCs w:val="16"/>
              </w:rPr>
              <w:t>從具體情境中，認識億、兆以上各數的位名</w:t>
            </w:r>
            <w:proofErr w:type="gramStart"/>
            <w:r w:rsidRPr="002363BE">
              <w:rPr>
                <w:rFonts w:hint="eastAsia"/>
                <w:color w:val="000000"/>
                <w:sz w:val="16"/>
                <w:szCs w:val="16"/>
              </w:rPr>
              <w:t>與位值</w:t>
            </w:r>
            <w:proofErr w:type="gramEnd"/>
            <w:r w:rsidRPr="002363BE">
              <w:rPr>
                <w:rFonts w:hint="eastAsia"/>
                <w:color w:val="000000"/>
                <w:sz w:val="16"/>
                <w:szCs w:val="16"/>
              </w:rPr>
              <w:t>，並以萬、億</w:t>
            </w:r>
            <w:proofErr w:type="gramStart"/>
            <w:r w:rsidRPr="002363BE">
              <w:rPr>
                <w:rFonts w:hint="eastAsia"/>
                <w:color w:val="000000"/>
                <w:sz w:val="16"/>
                <w:szCs w:val="16"/>
              </w:rPr>
              <w:t>或兆為單位</w:t>
            </w:r>
            <w:proofErr w:type="gramEnd"/>
            <w:r w:rsidRPr="002363BE">
              <w:rPr>
                <w:rFonts w:hint="eastAsia"/>
                <w:color w:val="000000"/>
                <w:sz w:val="16"/>
                <w:szCs w:val="16"/>
              </w:rPr>
              <w:t>，進行加、減計算。</w:t>
            </w:r>
          </w:p>
          <w:p w14:paraId="4CB97998" w14:textId="52172916" w:rsidR="002363BE" w:rsidRPr="002363BE" w:rsidRDefault="002363BE" w:rsidP="002363BE">
            <w:pPr>
              <w:spacing w:line="220" w:lineRule="exact"/>
              <w:jc w:val="both"/>
              <w:rPr>
                <w:color w:val="000000"/>
                <w:sz w:val="16"/>
                <w:szCs w:val="16"/>
              </w:rPr>
            </w:pPr>
            <w:r w:rsidRPr="002363BE">
              <w:rPr>
                <w:rFonts w:hint="eastAsia"/>
                <w:color w:val="000000"/>
                <w:sz w:val="16"/>
                <w:szCs w:val="16"/>
              </w:rPr>
              <w:t>8.</w:t>
            </w:r>
            <w:r w:rsidRPr="002363BE">
              <w:rPr>
                <w:rFonts w:hint="eastAsia"/>
                <w:color w:val="000000"/>
                <w:sz w:val="16"/>
                <w:szCs w:val="16"/>
              </w:rPr>
              <w:t>能了解時間量中二階單位之間關係，進行時間的換算和計算，並解決時刻與時間量的加減問題。</w:t>
            </w:r>
          </w:p>
          <w:p w14:paraId="027AA8B8"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9.</w:t>
            </w:r>
            <w:r w:rsidRPr="002363BE">
              <w:rPr>
                <w:rFonts w:hint="eastAsia"/>
                <w:color w:val="000000"/>
                <w:sz w:val="16"/>
                <w:szCs w:val="16"/>
              </w:rPr>
              <w:t>能在具體平分的情境中，理解等值分數，進行分數的大小比較，並能做簡單分數和小數的互換，解決生活上的問題。</w:t>
            </w:r>
          </w:p>
          <w:p w14:paraId="36A74EEB" w14:textId="77777777" w:rsidR="002363BE" w:rsidRPr="002363BE" w:rsidRDefault="002363BE" w:rsidP="002363BE">
            <w:pPr>
              <w:snapToGrid w:val="0"/>
              <w:spacing w:line="220" w:lineRule="exact"/>
              <w:jc w:val="both"/>
              <w:rPr>
                <w:color w:val="000000"/>
                <w:sz w:val="16"/>
                <w:szCs w:val="16"/>
              </w:rPr>
            </w:pPr>
            <w:r w:rsidRPr="002363BE">
              <w:rPr>
                <w:rFonts w:hint="eastAsia"/>
                <w:color w:val="000000"/>
                <w:sz w:val="16"/>
                <w:szCs w:val="16"/>
              </w:rPr>
              <w:t>10.</w:t>
            </w:r>
            <w:r w:rsidRPr="002363BE">
              <w:rPr>
                <w:rFonts w:hint="eastAsia"/>
                <w:color w:val="000000"/>
                <w:sz w:val="16"/>
                <w:szCs w:val="16"/>
              </w:rPr>
              <w:t>透過積木的堆疊或點數活動，計算正方體、長方體及複合形體的體積。</w:t>
            </w:r>
          </w:p>
        </w:tc>
        <w:tc>
          <w:tcPr>
            <w:tcW w:w="1843" w:type="dxa"/>
            <w:tcBorders>
              <w:top w:val="single" w:sz="4" w:space="0" w:color="auto"/>
              <w:bottom w:val="single" w:sz="4" w:space="0" w:color="auto"/>
            </w:tcBorders>
            <w:shd w:val="clear" w:color="auto" w:fill="FFFFFF"/>
          </w:tcPr>
          <w:p w14:paraId="4B8B706E" w14:textId="3D16DC71" w:rsidR="002363BE" w:rsidRPr="002363BE" w:rsidRDefault="002363BE" w:rsidP="002363BE">
            <w:pPr>
              <w:spacing w:line="220" w:lineRule="exact"/>
              <w:jc w:val="both"/>
              <w:rPr>
                <w:color w:val="000000"/>
                <w:sz w:val="16"/>
                <w:szCs w:val="16"/>
              </w:rPr>
            </w:pPr>
            <w:r w:rsidRPr="002363BE">
              <w:rPr>
                <w:rFonts w:hint="eastAsia"/>
                <w:color w:val="000000"/>
                <w:sz w:val="16"/>
                <w:szCs w:val="16"/>
              </w:rPr>
              <w:t>1.</w:t>
            </w:r>
            <w:r w:rsidRPr="002363BE">
              <w:rPr>
                <w:rFonts w:hint="eastAsia"/>
                <w:color w:val="000000"/>
                <w:sz w:val="16"/>
                <w:szCs w:val="16"/>
              </w:rPr>
              <w:t>認識自然現象的規律性，知道古人計時方式。</w:t>
            </w:r>
          </w:p>
          <w:p w14:paraId="3F64FB63"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2.</w:t>
            </w:r>
            <w:r w:rsidRPr="002363BE">
              <w:rPr>
                <w:rFonts w:hint="eastAsia"/>
                <w:color w:val="000000"/>
                <w:sz w:val="16"/>
                <w:szCs w:val="16"/>
              </w:rPr>
              <w:t>認識計時科技發展的歷程，體認科技與人類生活的互動。</w:t>
            </w:r>
          </w:p>
          <w:p w14:paraId="200CCD20"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3.</w:t>
            </w:r>
            <w:r w:rsidRPr="002363BE">
              <w:rPr>
                <w:rFonts w:hint="eastAsia"/>
                <w:color w:val="000000"/>
                <w:sz w:val="16"/>
                <w:szCs w:val="16"/>
              </w:rPr>
              <w:t>認識各種計時工具，並學習有效的應用在生活中。</w:t>
            </w:r>
          </w:p>
          <w:p w14:paraId="2625F508"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4.</w:t>
            </w:r>
            <w:r w:rsidRPr="002363BE">
              <w:rPr>
                <w:rFonts w:hint="eastAsia"/>
                <w:color w:val="000000"/>
                <w:sz w:val="16"/>
                <w:szCs w:val="16"/>
              </w:rPr>
              <w:t>透過試驗，察覺水能沿著細縫往上移動，建立毛細現象的概念。</w:t>
            </w:r>
          </w:p>
          <w:p w14:paraId="1935F46C" w14:textId="3113BC75" w:rsidR="002363BE" w:rsidRPr="002363BE" w:rsidRDefault="002363BE" w:rsidP="002363BE">
            <w:pPr>
              <w:spacing w:line="220" w:lineRule="exact"/>
              <w:jc w:val="both"/>
              <w:rPr>
                <w:color w:val="000000"/>
                <w:sz w:val="16"/>
                <w:szCs w:val="16"/>
              </w:rPr>
            </w:pPr>
            <w:r w:rsidRPr="002363BE">
              <w:rPr>
                <w:rFonts w:hint="eastAsia"/>
                <w:color w:val="000000"/>
                <w:sz w:val="16"/>
                <w:szCs w:val="16"/>
              </w:rPr>
              <w:t>5.</w:t>
            </w:r>
            <w:r w:rsidRPr="002363BE">
              <w:rPr>
                <w:rFonts w:hint="eastAsia"/>
                <w:color w:val="000000"/>
                <w:sz w:val="16"/>
                <w:szCs w:val="16"/>
              </w:rPr>
              <w:t>認識虹吸現象與連通管的原理，培養細心觀察的科學態度。</w:t>
            </w:r>
          </w:p>
          <w:p w14:paraId="45EE95C5"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6.</w:t>
            </w:r>
            <w:r w:rsidRPr="002363BE">
              <w:rPr>
                <w:rFonts w:hint="eastAsia"/>
                <w:color w:val="000000"/>
                <w:sz w:val="16"/>
                <w:szCs w:val="16"/>
              </w:rPr>
              <w:t>認識運用毛細現象、虹吸現象與連通管原理的生活實例。</w:t>
            </w:r>
          </w:p>
          <w:p w14:paraId="6CF48BCB"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7.</w:t>
            </w:r>
            <w:r w:rsidRPr="002363BE">
              <w:rPr>
                <w:rFonts w:hint="eastAsia"/>
                <w:color w:val="000000"/>
                <w:sz w:val="16"/>
                <w:szCs w:val="16"/>
              </w:rPr>
              <w:t>藉由觀察，認識昆蟲的外形特徵。</w:t>
            </w:r>
          </w:p>
          <w:p w14:paraId="7CA3D3CB"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8.</w:t>
            </w:r>
            <w:r w:rsidRPr="002363BE">
              <w:rPr>
                <w:rFonts w:hint="eastAsia"/>
                <w:color w:val="000000"/>
                <w:sz w:val="16"/>
                <w:szCs w:val="16"/>
              </w:rPr>
              <w:t>透過實際飼養的經驗，學習照顧小動物。</w:t>
            </w:r>
          </w:p>
          <w:p w14:paraId="34010610"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9.</w:t>
            </w:r>
            <w:r w:rsidRPr="002363BE">
              <w:rPr>
                <w:rFonts w:hint="eastAsia"/>
                <w:color w:val="000000"/>
                <w:sz w:val="16"/>
                <w:szCs w:val="16"/>
              </w:rPr>
              <w:t>觀察昆蟲的成長歷程與昆蟲一生的變化，培養尊重生命與保護環境的情操。</w:t>
            </w:r>
          </w:p>
          <w:p w14:paraId="26525C45"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10.</w:t>
            </w:r>
            <w:r w:rsidRPr="002363BE">
              <w:rPr>
                <w:rFonts w:hint="eastAsia"/>
                <w:color w:val="000000"/>
                <w:sz w:val="16"/>
                <w:szCs w:val="16"/>
              </w:rPr>
              <w:t>透過觀察與操作，認識電與電池、電線、燈泡和小馬達等相關材料的性質。</w:t>
            </w:r>
          </w:p>
          <w:p w14:paraId="40AA8F58"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11.</w:t>
            </w:r>
            <w:r w:rsidRPr="002363BE">
              <w:rPr>
                <w:rFonts w:hint="eastAsia"/>
                <w:color w:val="000000"/>
                <w:sz w:val="16"/>
                <w:szCs w:val="16"/>
              </w:rPr>
              <w:t>認識電路的通路、斷路意義，知道正確的連接電池、電線、燈泡和小馬達。</w:t>
            </w:r>
          </w:p>
          <w:p w14:paraId="6A49F95C"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12.</w:t>
            </w:r>
            <w:r w:rsidRPr="002363BE">
              <w:rPr>
                <w:rFonts w:hint="eastAsia"/>
                <w:color w:val="000000"/>
                <w:sz w:val="16"/>
                <w:szCs w:val="16"/>
              </w:rPr>
              <w:t>學習製作通電的玩具，培養探索科學的興趣與解決問題的能力。</w:t>
            </w:r>
          </w:p>
        </w:tc>
        <w:tc>
          <w:tcPr>
            <w:tcW w:w="1801" w:type="dxa"/>
            <w:tcBorders>
              <w:top w:val="single" w:sz="4" w:space="0" w:color="auto"/>
              <w:bottom w:val="single" w:sz="4" w:space="0" w:color="auto"/>
            </w:tcBorders>
            <w:shd w:val="clear" w:color="auto" w:fill="FFFFFF"/>
          </w:tcPr>
          <w:p w14:paraId="32F028D2"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w:t>
            </w:r>
            <w:r w:rsidRPr="002363BE">
              <w:rPr>
                <w:rFonts w:hint="eastAsia"/>
                <w:color w:val="000000"/>
                <w:sz w:val="16"/>
                <w:szCs w:val="16"/>
              </w:rPr>
              <w:t>探討家鄉居民的來源，並了解先民的開發造成景觀的改變。</w:t>
            </w:r>
          </w:p>
          <w:p w14:paraId="425AD76E"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2.</w:t>
            </w:r>
            <w:r w:rsidRPr="002363BE">
              <w:rPr>
                <w:rFonts w:hint="eastAsia"/>
                <w:color w:val="000000"/>
                <w:sz w:val="16"/>
                <w:szCs w:val="16"/>
              </w:rPr>
              <w:t>了解家鄉人口的變化與組成。</w:t>
            </w:r>
          </w:p>
          <w:p w14:paraId="32077A51"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3.</w:t>
            </w:r>
            <w:r w:rsidRPr="002363BE">
              <w:rPr>
                <w:rFonts w:hint="eastAsia"/>
                <w:color w:val="000000"/>
                <w:sz w:val="16"/>
                <w:szCs w:val="16"/>
              </w:rPr>
              <w:t>探討技術革新下家鄉產業的變遷。</w:t>
            </w:r>
          </w:p>
          <w:p w14:paraId="63EC49B8"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4.</w:t>
            </w:r>
            <w:r w:rsidRPr="002363BE">
              <w:rPr>
                <w:rFonts w:hint="eastAsia"/>
                <w:color w:val="000000"/>
                <w:sz w:val="16"/>
                <w:szCs w:val="16"/>
              </w:rPr>
              <w:t>了解家鄉產業分工合作的重要性，並認識家鄉的新產業。</w:t>
            </w:r>
          </w:p>
          <w:p w14:paraId="7AD4FEF1"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5.</w:t>
            </w:r>
            <w:r w:rsidRPr="002363BE">
              <w:rPr>
                <w:rFonts w:hint="eastAsia"/>
                <w:color w:val="000000"/>
                <w:sz w:val="16"/>
                <w:szCs w:val="16"/>
              </w:rPr>
              <w:t>探討技術革新下家鄉運輸的變遷。</w:t>
            </w:r>
          </w:p>
          <w:p w14:paraId="5845615B"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6.</w:t>
            </w:r>
            <w:r w:rsidRPr="002363BE">
              <w:rPr>
                <w:rFonts w:hint="eastAsia"/>
                <w:color w:val="000000"/>
                <w:sz w:val="16"/>
                <w:szCs w:val="16"/>
              </w:rPr>
              <w:t>認識訊息傳遞方式的演變與交通的革新，對居民生活的影響。</w:t>
            </w:r>
          </w:p>
        </w:tc>
        <w:tc>
          <w:tcPr>
            <w:tcW w:w="1884" w:type="dxa"/>
            <w:tcBorders>
              <w:top w:val="single" w:sz="4" w:space="0" w:color="auto"/>
              <w:bottom w:val="single" w:sz="4" w:space="0" w:color="auto"/>
            </w:tcBorders>
            <w:shd w:val="clear" w:color="auto" w:fill="FFFFFF"/>
          </w:tcPr>
          <w:p w14:paraId="78B4B8FF"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w:t>
            </w:r>
            <w:r w:rsidRPr="002363BE">
              <w:rPr>
                <w:rFonts w:hint="eastAsia"/>
                <w:color w:val="000000"/>
                <w:sz w:val="16"/>
                <w:szCs w:val="16"/>
              </w:rPr>
              <w:t>能欣賞文化上及藝術家所表現</w:t>
            </w:r>
            <w:proofErr w:type="gramStart"/>
            <w:r w:rsidRPr="002363BE">
              <w:rPr>
                <w:rFonts w:hint="eastAsia"/>
                <w:color w:val="000000"/>
                <w:sz w:val="16"/>
                <w:szCs w:val="16"/>
              </w:rPr>
              <w:t>的紋樣之</w:t>
            </w:r>
            <w:proofErr w:type="gramEnd"/>
            <w:r w:rsidRPr="002363BE">
              <w:rPr>
                <w:rFonts w:hint="eastAsia"/>
                <w:color w:val="000000"/>
                <w:sz w:val="16"/>
                <w:szCs w:val="16"/>
              </w:rPr>
              <w:t>美。</w:t>
            </w:r>
          </w:p>
          <w:p w14:paraId="4829FFC7"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2.</w:t>
            </w:r>
            <w:r w:rsidRPr="002363BE">
              <w:rPr>
                <w:rFonts w:hint="eastAsia"/>
                <w:color w:val="000000"/>
                <w:sz w:val="16"/>
                <w:szCs w:val="16"/>
              </w:rPr>
              <w:t>能認識高音</w:t>
            </w:r>
            <w:proofErr w:type="gramStart"/>
            <w:r w:rsidRPr="002363BE">
              <w:rPr>
                <w:rFonts w:hint="eastAsia"/>
                <w:color w:val="000000"/>
                <w:sz w:val="16"/>
                <w:szCs w:val="16"/>
              </w:rPr>
              <w:t>ㄈㄚ</w:t>
            </w:r>
            <w:proofErr w:type="gramEnd"/>
            <w:r w:rsidRPr="002363BE">
              <w:rPr>
                <w:rFonts w:hint="eastAsia"/>
                <w:color w:val="000000"/>
                <w:sz w:val="16"/>
                <w:szCs w:val="16"/>
              </w:rPr>
              <w:t>的英式與德式直笛吹奏指法。</w:t>
            </w:r>
          </w:p>
          <w:p w14:paraId="0E4659ED"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3.</w:t>
            </w:r>
            <w:r w:rsidRPr="002363BE">
              <w:rPr>
                <w:rFonts w:hint="eastAsia"/>
                <w:color w:val="000000"/>
                <w:sz w:val="16"/>
                <w:szCs w:val="16"/>
              </w:rPr>
              <w:t>能以不同情緒的變化朗誦詩句。</w:t>
            </w:r>
          </w:p>
          <w:p w14:paraId="3BF48A67"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4.</w:t>
            </w:r>
            <w:r w:rsidRPr="002363BE">
              <w:rPr>
                <w:rFonts w:hint="eastAsia"/>
                <w:color w:val="000000"/>
                <w:sz w:val="16"/>
                <w:szCs w:val="16"/>
              </w:rPr>
              <w:t>能聽</w:t>
            </w:r>
            <w:proofErr w:type="gramStart"/>
            <w:r w:rsidRPr="002363BE">
              <w:rPr>
                <w:rFonts w:hint="eastAsia"/>
                <w:color w:val="000000"/>
                <w:sz w:val="16"/>
                <w:szCs w:val="16"/>
              </w:rPr>
              <w:t>辨強起拍與弱起拍</w:t>
            </w:r>
            <w:proofErr w:type="gramEnd"/>
            <w:r w:rsidRPr="002363BE">
              <w:rPr>
                <w:rFonts w:hint="eastAsia"/>
                <w:color w:val="000000"/>
                <w:sz w:val="16"/>
                <w:szCs w:val="16"/>
              </w:rPr>
              <w:t>的樂曲。</w:t>
            </w:r>
          </w:p>
          <w:p w14:paraId="2F6E58D3"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5.</w:t>
            </w:r>
            <w:r w:rsidRPr="002363BE">
              <w:rPr>
                <w:rFonts w:hint="eastAsia"/>
                <w:color w:val="000000"/>
                <w:sz w:val="16"/>
                <w:szCs w:val="16"/>
              </w:rPr>
              <w:t>能描繪並</w:t>
            </w:r>
            <w:proofErr w:type="gramStart"/>
            <w:r w:rsidRPr="002363BE">
              <w:rPr>
                <w:rFonts w:hint="eastAsia"/>
                <w:color w:val="000000"/>
                <w:sz w:val="16"/>
                <w:szCs w:val="16"/>
              </w:rPr>
              <w:t>體驗紋樣的</w:t>
            </w:r>
            <w:proofErr w:type="gramEnd"/>
            <w:r w:rsidRPr="002363BE">
              <w:rPr>
                <w:rFonts w:hint="eastAsia"/>
                <w:color w:val="000000"/>
                <w:sz w:val="16"/>
                <w:szCs w:val="16"/>
              </w:rPr>
              <w:t>多樣表現與視覺效果。</w:t>
            </w:r>
          </w:p>
          <w:p w14:paraId="37527477"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6.</w:t>
            </w:r>
            <w:r w:rsidRPr="002363BE">
              <w:rPr>
                <w:rFonts w:hint="eastAsia"/>
                <w:color w:val="000000"/>
                <w:sz w:val="16"/>
                <w:szCs w:val="16"/>
              </w:rPr>
              <w:t>能認識</w:t>
            </w:r>
            <w:proofErr w:type="gramStart"/>
            <w:r w:rsidRPr="002363BE">
              <w:rPr>
                <w:rFonts w:hint="eastAsia"/>
                <w:color w:val="000000"/>
                <w:sz w:val="16"/>
                <w:szCs w:val="16"/>
              </w:rPr>
              <w:t>鈸</w:t>
            </w:r>
            <w:proofErr w:type="gramEnd"/>
            <w:r w:rsidRPr="002363BE">
              <w:rPr>
                <w:rFonts w:hint="eastAsia"/>
                <w:color w:val="000000"/>
                <w:sz w:val="16"/>
                <w:szCs w:val="16"/>
              </w:rPr>
              <w:t>、鐃和</w:t>
            </w:r>
            <w:proofErr w:type="gramStart"/>
            <w:r w:rsidRPr="002363BE">
              <w:rPr>
                <w:rFonts w:hint="eastAsia"/>
                <w:color w:val="000000"/>
                <w:sz w:val="16"/>
                <w:szCs w:val="16"/>
              </w:rPr>
              <w:t>鑼。</w:t>
            </w:r>
            <w:proofErr w:type="gramEnd"/>
          </w:p>
          <w:p w14:paraId="714ABC97"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7.</w:t>
            </w:r>
            <w:proofErr w:type="gramStart"/>
            <w:r w:rsidRPr="002363BE">
              <w:rPr>
                <w:rFonts w:hint="eastAsia"/>
                <w:color w:val="000000"/>
                <w:sz w:val="16"/>
                <w:szCs w:val="16"/>
              </w:rPr>
              <w:t>能從詩中</w:t>
            </w:r>
            <w:proofErr w:type="gramEnd"/>
            <w:r w:rsidRPr="002363BE">
              <w:rPr>
                <w:rFonts w:hint="eastAsia"/>
                <w:color w:val="000000"/>
                <w:sz w:val="16"/>
                <w:szCs w:val="16"/>
              </w:rPr>
              <w:t>構成戲劇畫面。</w:t>
            </w:r>
          </w:p>
          <w:p w14:paraId="5B31D202"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8.</w:t>
            </w:r>
            <w:r w:rsidRPr="002363BE">
              <w:rPr>
                <w:rFonts w:hint="eastAsia"/>
                <w:color w:val="000000"/>
                <w:sz w:val="16"/>
                <w:szCs w:val="16"/>
              </w:rPr>
              <w:t>能認識長笛的構造、音色及演奏方式。</w:t>
            </w:r>
          </w:p>
          <w:p w14:paraId="215278F6"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9.</w:t>
            </w:r>
            <w:r w:rsidRPr="002363BE">
              <w:rPr>
                <w:rFonts w:hint="eastAsia"/>
                <w:color w:val="000000"/>
                <w:sz w:val="16"/>
                <w:szCs w:val="16"/>
              </w:rPr>
              <w:t>能透過蒐集、觀察，探索並了解故事中角色造型所呈現的美感。</w:t>
            </w:r>
          </w:p>
          <w:p w14:paraId="73F72DDC" w14:textId="77777777" w:rsidR="002363BE" w:rsidRPr="002363BE" w:rsidRDefault="002363BE" w:rsidP="002363BE">
            <w:pPr>
              <w:snapToGrid w:val="0"/>
              <w:spacing w:line="220" w:lineRule="exact"/>
              <w:jc w:val="both"/>
              <w:rPr>
                <w:color w:val="000000"/>
                <w:sz w:val="16"/>
                <w:szCs w:val="16"/>
              </w:rPr>
            </w:pPr>
            <w:r w:rsidRPr="002363BE">
              <w:rPr>
                <w:rFonts w:hint="eastAsia"/>
                <w:color w:val="000000"/>
                <w:sz w:val="16"/>
                <w:szCs w:val="16"/>
              </w:rPr>
              <w:t>10.</w:t>
            </w:r>
            <w:r w:rsidRPr="002363BE">
              <w:rPr>
                <w:rFonts w:hint="eastAsia"/>
                <w:color w:val="000000"/>
                <w:sz w:val="16"/>
                <w:szCs w:val="16"/>
              </w:rPr>
              <w:t>能從布的特性引發運用聯想。</w:t>
            </w:r>
          </w:p>
          <w:p w14:paraId="6CA74F79" w14:textId="77777777" w:rsidR="002363BE" w:rsidRPr="002363BE" w:rsidRDefault="002363BE" w:rsidP="002363BE">
            <w:pPr>
              <w:snapToGrid w:val="0"/>
              <w:spacing w:line="220" w:lineRule="exact"/>
              <w:jc w:val="both"/>
              <w:rPr>
                <w:color w:val="000000"/>
                <w:sz w:val="16"/>
                <w:szCs w:val="16"/>
              </w:rPr>
            </w:pPr>
            <w:r w:rsidRPr="002363BE">
              <w:rPr>
                <w:rFonts w:hint="eastAsia"/>
                <w:color w:val="000000"/>
                <w:sz w:val="16"/>
                <w:szCs w:val="16"/>
              </w:rPr>
              <w:t>11.</w:t>
            </w:r>
            <w:r w:rsidRPr="002363BE">
              <w:rPr>
                <w:rFonts w:hint="eastAsia"/>
                <w:color w:val="000000"/>
                <w:sz w:val="16"/>
                <w:szCs w:val="16"/>
              </w:rPr>
              <w:t>能選擇適合的繪畫媒材，描繪故事中的異想世界。</w:t>
            </w:r>
          </w:p>
          <w:p w14:paraId="69A0CD37" w14:textId="77777777" w:rsidR="002363BE" w:rsidRPr="002363BE" w:rsidRDefault="002363BE" w:rsidP="002363BE">
            <w:pPr>
              <w:snapToGrid w:val="0"/>
              <w:spacing w:line="220" w:lineRule="exact"/>
              <w:jc w:val="both"/>
              <w:rPr>
                <w:color w:val="000000"/>
                <w:sz w:val="16"/>
                <w:szCs w:val="16"/>
              </w:rPr>
            </w:pPr>
            <w:r w:rsidRPr="002363BE">
              <w:rPr>
                <w:rFonts w:hint="eastAsia"/>
                <w:color w:val="000000"/>
                <w:sz w:val="16"/>
                <w:szCs w:val="16"/>
              </w:rPr>
              <w:t>12.</w:t>
            </w:r>
            <w:r w:rsidRPr="002363BE">
              <w:rPr>
                <w:rFonts w:hint="eastAsia"/>
                <w:color w:val="000000"/>
                <w:sz w:val="16"/>
                <w:szCs w:val="16"/>
              </w:rPr>
              <w:t>能了解隊形變化在創作上的重要性。</w:t>
            </w:r>
          </w:p>
          <w:p w14:paraId="58EDA559" w14:textId="77777777" w:rsidR="002363BE" w:rsidRPr="002363BE" w:rsidRDefault="002363BE" w:rsidP="002363BE">
            <w:pPr>
              <w:snapToGrid w:val="0"/>
              <w:spacing w:line="220" w:lineRule="exact"/>
              <w:jc w:val="both"/>
              <w:rPr>
                <w:color w:val="000000"/>
                <w:sz w:val="16"/>
                <w:szCs w:val="16"/>
              </w:rPr>
            </w:pPr>
            <w:r w:rsidRPr="002363BE">
              <w:rPr>
                <w:rFonts w:hint="eastAsia"/>
                <w:color w:val="000000"/>
                <w:sz w:val="16"/>
                <w:szCs w:val="16"/>
              </w:rPr>
              <w:t>13.</w:t>
            </w:r>
            <w:r w:rsidRPr="002363BE">
              <w:rPr>
                <w:rFonts w:hint="eastAsia"/>
                <w:color w:val="000000"/>
                <w:sz w:val="16"/>
                <w:szCs w:val="16"/>
              </w:rPr>
              <w:t>能依正確的節奏與音高演唱歌曲。</w:t>
            </w:r>
          </w:p>
          <w:p w14:paraId="2FED3687" w14:textId="77777777" w:rsidR="002363BE" w:rsidRPr="002363BE" w:rsidRDefault="002363BE" w:rsidP="002363BE">
            <w:pPr>
              <w:snapToGrid w:val="0"/>
              <w:spacing w:line="220" w:lineRule="exact"/>
              <w:jc w:val="both"/>
              <w:rPr>
                <w:color w:val="000000"/>
                <w:sz w:val="16"/>
                <w:szCs w:val="16"/>
              </w:rPr>
            </w:pPr>
            <w:r w:rsidRPr="002363BE">
              <w:rPr>
                <w:rFonts w:hint="eastAsia"/>
                <w:color w:val="000000"/>
                <w:sz w:val="16"/>
                <w:szCs w:val="16"/>
              </w:rPr>
              <w:t>14.</w:t>
            </w:r>
            <w:r w:rsidRPr="002363BE">
              <w:rPr>
                <w:rFonts w:hint="eastAsia"/>
                <w:color w:val="000000"/>
                <w:sz w:val="16"/>
                <w:szCs w:val="16"/>
              </w:rPr>
              <w:t>能與他人合作，利用直笛吹奏二部合奏。</w:t>
            </w:r>
          </w:p>
          <w:p w14:paraId="3A51A1CD" w14:textId="77777777" w:rsidR="002363BE" w:rsidRPr="002363BE" w:rsidRDefault="002363BE" w:rsidP="002363BE">
            <w:pPr>
              <w:snapToGrid w:val="0"/>
              <w:spacing w:line="220" w:lineRule="exact"/>
              <w:jc w:val="both"/>
              <w:rPr>
                <w:color w:val="000000"/>
                <w:sz w:val="16"/>
                <w:szCs w:val="16"/>
              </w:rPr>
            </w:pPr>
            <w:r w:rsidRPr="002363BE">
              <w:rPr>
                <w:rFonts w:hint="eastAsia"/>
                <w:color w:val="000000"/>
                <w:sz w:val="16"/>
                <w:szCs w:val="16"/>
              </w:rPr>
              <w:t>15.</w:t>
            </w:r>
            <w:r w:rsidRPr="002363BE">
              <w:rPr>
                <w:rFonts w:hint="eastAsia"/>
                <w:color w:val="000000"/>
                <w:sz w:val="16"/>
                <w:szCs w:val="16"/>
              </w:rPr>
              <w:t>能理解複雜的造型，解構為簡單的幾何圖形組合。</w:t>
            </w:r>
          </w:p>
        </w:tc>
        <w:tc>
          <w:tcPr>
            <w:tcW w:w="1559" w:type="dxa"/>
            <w:shd w:val="clear" w:color="auto" w:fill="FFFFFF"/>
          </w:tcPr>
          <w:p w14:paraId="68B8F742"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w:t>
            </w:r>
            <w:r w:rsidRPr="002363BE">
              <w:rPr>
                <w:rFonts w:hint="eastAsia"/>
                <w:color w:val="000000"/>
                <w:sz w:val="16"/>
                <w:szCs w:val="16"/>
              </w:rPr>
              <w:t>能和同學分享觀察校園生態的經驗。</w:t>
            </w:r>
          </w:p>
          <w:p w14:paraId="1AF28B40"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2.</w:t>
            </w:r>
            <w:r w:rsidRPr="002363BE">
              <w:rPr>
                <w:rFonts w:hint="eastAsia"/>
                <w:color w:val="000000"/>
                <w:sz w:val="16"/>
                <w:szCs w:val="16"/>
              </w:rPr>
              <w:t>能將校園生態觀察的結果以適當的方式呈現。</w:t>
            </w:r>
          </w:p>
          <w:p w14:paraId="65D4DBC8" w14:textId="3A3B9DD0" w:rsidR="002363BE" w:rsidRPr="002363BE" w:rsidRDefault="002363BE" w:rsidP="002363BE">
            <w:pPr>
              <w:spacing w:line="220" w:lineRule="exact"/>
              <w:jc w:val="both"/>
              <w:rPr>
                <w:color w:val="000000"/>
                <w:sz w:val="16"/>
                <w:szCs w:val="16"/>
              </w:rPr>
            </w:pPr>
            <w:r w:rsidRPr="002363BE">
              <w:rPr>
                <w:rFonts w:hint="eastAsia"/>
                <w:color w:val="000000"/>
                <w:sz w:val="16"/>
                <w:szCs w:val="16"/>
              </w:rPr>
              <w:t>3.</w:t>
            </w:r>
            <w:r w:rsidRPr="002363BE">
              <w:rPr>
                <w:rFonts w:hint="eastAsia"/>
                <w:color w:val="000000"/>
                <w:sz w:val="16"/>
                <w:szCs w:val="16"/>
              </w:rPr>
              <w:t>能藉由觀察自然呈現的訊息，思考人類因應之法。</w:t>
            </w:r>
          </w:p>
          <w:p w14:paraId="32007713"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4.</w:t>
            </w:r>
            <w:r w:rsidRPr="002363BE">
              <w:rPr>
                <w:rFonts w:hint="eastAsia"/>
                <w:color w:val="000000"/>
                <w:sz w:val="16"/>
                <w:szCs w:val="16"/>
              </w:rPr>
              <w:t>能說出在戶外活動前應注意的事項及遇到突發狀況時應如何處理的步驟及方法。</w:t>
            </w:r>
          </w:p>
          <w:p w14:paraId="56E4F190"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5.</w:t>
            </w:r>
            <w:r w:rsidRPr="002363BE">
              <w:rPr>
                <w:rFonts w:hint="eastAsia"/>
                <w:color w:val="000000"/>
                <w:sz w:val="16"/>
                <w:szCs w:val="16"/>
              </w:rPr>
              <w:t>認識社區鄰近的機構資源，並了解其功能。</w:t>
            </w:r>
          </w:p>
          <w:p w14:paraId="2813FD1A"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6.</w:t>
            </w:r>
            <w:r w:rsidRPr="002363BE">
              <w:rPr>
                <w:rFonts w:hint="eastAsia"/>
                <w:color w:val="000000"/>
                <w:sz w:val="16"/>
                <w:szCs w:val="16"/>
              </w:rPr>
              <w:t>能與全班合作繪製社區機構地圖。</w:t>
            </w:r>
          </w:p>
          <w:p w14:paraId="21E1957B"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7.</w:t>
            </w:r>
            <w:r w:rsidRPr="002363BE">
              <w:rPr>
                <w:rFonts w:hint="eastAsia"/>
                <w:color w:val="000000"/>
                <w:sz w:val="16"/>
                <w:szCs w:val="16"/>
              </w:rPr>
              <w:t>與同學合作，學習</w:t>
            </w:r>
            <w:proofErr w:type="gramStart"/>
            <w:r w:rsidRPr="002363BE">
              <w:rPr>
                <w:rFonts w:hint="eastAsia"/>
                <w:color w:val="000000"/>
                <w:sz w:val="16"/>
                <w:szCs w:val="16"/>
              </w:rPr>
              <w:t>規</w:t>
            </w:r>
            <w:proofErr w:type="gramEnd"/>
            <w:r w:rsidRPr="002363BE">
              <w:rPr>
                <w:rFonts w:hint="eastAsia"/>
                <w:color w:val="000000"/>
                <w:sz w:val="16"/>
                <w:szCs w:val="16"/>
              </w:rPr>
              <w:t>畫社區機構與資源的參訪活動。</w:t>
            </w:r>
          </w:p>
          <w:p w14:paraId="66304AA6"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8.</w:t>
            </w:r>
            <w:r w:rsidRPr="002363BE">
              <w:rPr>
                <w:rFonts w:hint="eastAsia"/>
                <w:color w:val="000000"/>
                <w:sz w:val="16"/>
                <w:szCs w:val="16"/>
              </w:rPr>
              <w:t>能主動關心社區，並能將其化為行動，為社區服務。</w:t>
            </w:r>
          </w:p>
          <w:p w14:paraId="65ACC0A2"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9.</w:t>
            </w:r>
            <w:r w:rsidRPr="002363BE">
              <w:rPr>
                <w:rFonts w:hint="eastAsia"/>
                <w:color w:val="000000"/>
                <w:sz w:val="16"/>
                <w:szCs w:val="16"/>
              </w:rPr>
              <w:t>認識社會慈善團體的內涵及其服務弱勢族群的精神。</w:t>
            </w:r>
          </w:p>
          <w:p w14:paraId="2F66EA22"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10.</w:t>
            </w:r>
            <w:r w:rsidRPr="002363BE">
              <w:rPr>
                <w:rFonts w:hint="eastAsia"/>
                <w:color w:val="000000"/>
                <w:sz w:val="16"/>
                <w:szCs w:val="16"/>
              </w:rPr>
              <w:t>參與社區的各種文化活動，增進生活技能並體會活動的宗旨。</w:t>
            </w:r>
          </w:p>
          <w:p w14:paraId="1A30E7AE" w14:textId="41DC4479" w:rsidR="002363BE" w:rsidRPr="002363BE" w:rsidRDefault="002363BE" w:rsidP="002363BE">
            <w:pPr>
              <w:spacing w:line="220" w:lineRule="exact"/>
              <w:jc w:val="both"/>
              <w:rPr>
                <w:color w:val="000000"/>
                <w:sz w:val="16"/>
                <w:szCs w:val="16"/>
              </w:rPr>
            </w:pPr>
            <w:r w:rsidRPr="002363BE">
              <w:rPr>
                <w:rFonts w:hint="eastAsia"/>
                <w:color w:val="000000"/>
                <w:sz w:val="16"/>
                <w:szCs w:val="16"/>
              </w:rPr>
              <w:t>11.</w:t>
            </w:r>
            <w:r w:rsidRPr="002363BE">
              <w:rPr>
                <w:rFonts w:hint="eastAsia"/>
                <w:color w:val="000000"/>
                <w:sz w:val="16"/>
                <w:szCs w:val="16"/>
              </w:rPr>
              <w:t>調查並了解社區文化活動的種類與其內容。</w:t>
            </w:r>
          </w:p>
          <w:p w14:paraId="6134C311"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12.</w:t>
            </w:r>
            <w:r w:rsidRPr="002363BE">
              <w:rPr>
                <w:rFonts w:hint="eastAsia"/>
                <w:color w:val="000000"/>
                <w:sz w:val="16"/>
                <w:szCs w:val="16"/>
              </w:rPr>
              <w:t>分享參與文化活動的經過，體會文化與生活的關係。</w:t>
            </w:r>
          </w:p>
          <w:p w14:paraId="402C609B"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13.</w:t>
            </w:r>
            <w:r w:rsidRPr="002363BE">
              <w:rPr>
                <w:rFonts w:hint="eastAsia"/>
                <w:color w:val="000000"/>
                <w:sz w:val="16"/>
                <w:szCs w:val="16"/>
              </w:rPr>
              <w:t>討論家事的分配和性別的關係，並說出自己的看法。</w:t>
            </w:r>
          </w:p>
          <w:p w14:paraId="0182F6B3"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14.</w:t>
            </w:r>
            <w:r w:rsidRPr="002363BE">
              <w:rPr>
                <w:rFonts w:hint="eastAsia"/>
                <w:color w:val="000000"/>
                <w:sz w:val="16"/>
                <w:szCs w:val="16"/>
              </w:rPr>
              <w:t>討論不同性別者在學校工作安排上的關係。</w:t>
            </w:r>
          </w:p>
          <w:p w14:paraId="183EE315" w14:textId="77777777" w:rsidR="002363BE" w:rsidRPr="002363BE" w:rsidRDefault="002363BE" w:rsidP="002363BE">
            <w:pPr>
              <w:spacing w:line="220" w:lineRule="exact"/>
              <w:jc w:val="both"/>
              <w:rPr>
                <w:color w:val="000000"/>
                <w:sz w:val="16"/>
                <w:szCs w:val="16"/>
              </w:rPr>
            </w:pPr>
            <w:r w:rsidRPr="002363BE">
              <w:rPr>
                <w:rFonts w:hint="eastAsia"/>
                <w:color w:val="000000"/>
                <w:sz w:val="16"/>
                <w:szCs w:val="16"/>
              </w:rPr>
              <w:t>15.</w:t>
            </w:r>
            <w:r w:rsidRPr="002363BE">
              <w:rPr>
                <w:rFonts w:hint="eastAsia"/>
                <w:color w:val="000000"/>
                <w:sz w:val="16"/>
                <w:szCs w:val="16"/>
              </w:rPr>
              <w:t>探討對不同性別者的表現應有的態度與如何欣賞與尊重異性。</w:t>
            </w:r>
          </w:p>
        </w:tc>
        <w:tc>
          <w:tcPr>
            <w:tcW w:w="1701" w:type="dxa"/>
            <w:shd w:val="clear" w:color="auto" w:fill="FFFFFF"/>
          </w:tcPr>
          <w:p w14:paraId="3F9A5CFE" w14:textId="56BDAED8" w:rsidR="002363BE" w:rsidRPr="002363BE" w:rsidRDefault="002363BE" w:rsidP="002363BE">
            <w:pPr>
              <w:spacing w:line="220" w:lineRule="exact"/>
              <w:jc w:val="both"/>
              <w:rPr>
                <w:color w:val="000000"/>
                <w:sz w:val="16"/>
                <w:szCs w:val="16"/>
              </w:rPr>
            </w:pPr>
            <w:r w:rsidRPr="002363BE">
              <w:rPr>
                <w:rFonts w:hint="eastAsia"/>
                <w:color w:val="000000"/>
                <w:sz w:val="16"/>
                <w:szCs w:val="16"/>
              </w:rPr>
              <w:t>1.</w:t>
            </w:r>
            <w:r w:rsidRPr="002363BE">
              <w:rPr>
                <w:rFonts w:hint="eastAsia"/>
                <w:color w:val="000000"/>
                <w:sz w:val="16"/>
                <w:szCs w:val="16"/>
              </w:rPr>
              <w:t>認識社區運動資源，包括運動的場地、設施、競賽、組織，以及消費服務資源。期盼學生課外也能養成運動的習慣。</w:t>
            </w:r>
          </w:p>
          <w:p w14:paraId="1FEE62BD" w14:textId="32A8B406" w:rsidR="002363BE" w:rsidRPr="002363BE" w:rsidRDefault="002363BE" w:rsidP="002363BE">
            <w:pPr>
              <w:spacing w:line="220" w:lineRule="exact"/>
              <w:jc w:val="both"/>
              <w:rPr>
                <w:color w:val="000000"/>
                <w:sz w:val="16"/>
                <w:szCs w:val="16"/>
              </w:rPr>
            </w:pPr>
            <w:r w:rsidRPr="002363BE">
              <w:rPr>
                <w:rFonts w:hint="eastAsia"/>
                <w:color w:val="000000"/>
                <w:sz w:val="16"/>
                <w:szCs w:val="16"/>
              </w:rPr>
              <w:t>2.</w:t>
            </w:r>
            <w:r w:rsidRPr="002363BE">
              <w:rPr>
                <w:rFonts w:hint="eastAsia"/>
                <w:color w:val="000000"/>
                <w:sz w:val="16"/>
                <w:szCs w:val="16"/>
              </w:rPr>
              <w:t>透過趣味化遊戲提升其對毽子的熟悉度，最後教導</w:t>
            </w:r>
            <w:proofErr w:type="gramStart"/>
            <w:r w:rsidRPr="002363BE">
              <w:rPr>
                <w:rFonts w:hint="eastAsia"/>
                <w:color w:val="000000"/>
                <w:sz w:val="16"/>
                <w:szCs w:val="16"/>
              </w:rPr>
              <w:t>其踢、</w:t>
            </w:r>
            <w:proofErr w:type="gramEnd"/>
            <w:r w:rsidRPr="002363BE">
              <w:rPr>
                <w:rFonts w:hint="eastAsia"/>
                <w:color w:val="000000"/>
                <w:sz w:val="16"/>
                <w:szCs w:val="16"/>
              </w:rPr>
              <w:t>拐、膝的動作技能。</w:t>
            </w:r>
          </w:p>
          <w:p w14:paraId="174EC262" w14:textId="07FA9166" w:rsidR="002363BE" w:rsidRPr="002363BE" w:rsidRDefault="002363BE" w:rsidP="002363BE">
            <w:pPr>
              <w:spacing w:line="220" w:lineRule="exact"/>
              <w:jc w:val="both"/>
              <w:rPr>
                <w:color w:val="000000"/>
                <w:sz w:val="16"/>
                <w:szCs w:val="16"/>
              </w:rPr>
            </w:pPr>
            <w:r w:rsidRPr="002363BE">
              <w:rPr>
                <w:rFonts w:hint="eastAsia"/>
                <w:color w:val="000000"/>
                <w:sz w:val="16"/>
                <w:szCs w:val="16"/>
              </w:rPr>
              <w:t>3.</w:t>
            </w:r>
            <w:r w:rsidRPr="002363BE">
              <w:rPr>
                <w:rFonts w:hint="eastAsia"/>
                <w:color w:val="000000"/>
                <w:sz w:val="16"/>
                <w:szCs w:val="16"/>
              </w:rPr>
              <w:t>學習足球運、傳、停等三種基本技能，提升其控球能力。</w:t>
            </w:r>
          </w:p>
          <w:p w14:paraId="4383D549" w14:textId="0B0751B7" w:rsidR="002363BE" w:rsidRPr="002363BE" w:rsidRDefault="002363BE" w:rsidP="002363BE">
            <w:pPr>
              <w:spacing w:line="220" w:lineRule="exact"/>
              <w:jc w:val="both"/>
              <w:rPr>
                <w:color w:val="000000"/>
                <w:sz w:val="16"/>
                <w:szCs w:val="16"/>
              </w:rPr>
            </w:pPr>
            <w:r w:rsidRPr="002363BE">
              <w:rPr>
                <w:rFonts w:hint="eastAsia"/>
                <w:color w:val="000000"/>
                <w:sz w:val="16"/>
                <w:szCs w:val="16"/>
              </w:rPr>
              <w:t>4.</w:t>
            </w:r>
            <w:r w:rsidRPr="002363BE">
              <w:rPr>
                <w:rFonts w:hint="eastAsia"/>
                <w:color w:val="000000"/>
                <w:sz w:val="16"/>
                <w:szCs w:val="16"/>
              </w:rPr>
              <w:t>了解身體隨著年齡增長所產生的變化，可以跑得更快、跳得更高。</w:t>
            </w:r>
          </w:p>
          <w:p w14:paraId="339A2763" w14:textId="632C67D9" w:rsidR="002363BE" w:rsidRPr="002363BE" w:rsidRDefault="002363BE" w:rsidP="002363BE">
            <w:pPr>
              <w:spacing w:line="220" w:lineRule="exact"/>
              <w:jc w:val="both"/>
              <w:rPr>
                <w:color w:val="000000"/>
                <w:sz w:val="16"/>
                <w:szCs w:val="16"/>
              </w:rPr>
            </w:pPr>
            <w:r w:rsidRPr="002363BE">
              <w:rPr>
                <w:rFonts w:hint="eastAsia"/>
                <w:color w:val="000000"/>
                <w:sz w:val="16"/>
                <w:szCs w:val="16"/>
              </w:rPr>
              <w:t>5.</w:t>
            </w:r>
            <w:r w:rsidRPr="002363BE">
              <w:rPr>
                <w:rFonts w:hint="eastAsia"/>
                <w:color w:val="000000"/>
                <w:sz w:val="16"/>
                <w:szCs w:val="16"/>
              </w:rPr>
              <w:t>指導學生依日需量均衡攝取六大類食物。</w:t>
            </w:r>
          </w:p>
          <w:p w14:paraId="3BE5E0F3" w14:textId="395A70AB" w:rsidR="002363BE" w:rsidRPr="002363BE" w:rsidRDefault="002363BE" w:rsidP="002363BE">
            <w:pPr>
              <w:spacing w:line="220" w:lineRule="exact"/>
              <w:jc w:val="both"/>
              <w:rPr>
                <w:color w:val="000000"/>
                <w:sz w:val="16"/>
                <w:szCs w:val="16"/>
              </w:rPr>
            </w:pPr>
            <w:r w:rsidRPr="002363BE">
              <w:rPr>
                <w:rFonts w:hint="eastAsia"/>
                <w:color w:val="000000"/>
                <w:sz w:val="16"/>
                <w:szCs w:val="16"/>
              </w:rPr>
              <w:t>6.</w:t>
            </w:r>
            <w:r w:rsidRPr="002363BE">
              <w:rPr>
                <w:rFonts w:hint="eastAsia"/>
                <w:color w:val="000000"/>
                <w:sz w:val="16"/>
                <w:szCs w:val="16"/>
              </w:rPr>
              <w:t>介紹營養素的來源及功用，提醒學生適量攝取健康的食物，並養成規律的運動習慣以維護身體健康。</w:t>
            </w:r>
          </w:p>
          <w:p w14:paraId="7CF397E6" w14:textId="29D8AF2D" w:rsidR="002363BE" w:rsidRPr="002363BE" w:rsidRDefault="002363BE" w:rsidP="002363BE">
            <w:pPr>
              <w:spacing w:line="220" w:lineRule="exact"/>
              <w:jc w:val="both"/>
              <w:rPr>
                <w:color w:val="000000"/>
                <w:sz w:val="16"/>
                <w:szCs w:val="16"/>
              </w:rPr>
            </w:pPr>
            <w:r w:rsidRPr="002363BE">
              <w:rPr>
                <w:rFonts w:hint="eastAsia"/>
                <w:color w:val="000000"/>
                <w:sz w:val="16"/>
                <w:szCs w:val="16"/>
              </w:rPr>
              <w:t>7.</w:t>
            </w:r>
            <w:r w:rsidRPr="002363BE">
              <w:rPr>
                <w:rFonts w:hint="eastAsia"/>
                <w:color w:val="000000"/>
                <w:sz w:val="16"/>
                <w:szCs w:val="16"/>
              </w:rPr>
              <w:t>演練拒</w:t>
            </w:r>
            <w:proofErr w:type="gramStart"/>
            <w:r w:rsidRPr="002363BE">
              <w:rPr>
                <w:rFonts w:hint="eastAsia"/>
                <w:color w:val="000000"/>
                <w:sz w:val="16"/>
                <w:szCs w:val="16"/>
              </w:rPr>
              <w:t>菸</w:t>
            </w:r>
            <w:proofErr w:type="gramEnd"/>
            <w:r w:rsidRPr="002363BE">
              <w:rPr>
                <w:rFonts w:hint="eastAsia"/>
                <w:color w:val="000000"/>
                <w:sz w:val="16"/>
                <w:szCs w:val="16"/>
              </w:rPr>
              <w:t>的技巧，了解二手</w:t>
            </w:r>
            <w:proofErr w:type="gramStart"/>
            <w:r w:rsidRPr="002363BE">
              <w:rPr>
                <w:rFonts w:hint="eastAsia"/>
                <w:color w:val="000000"/>
                <w:sz w:val="16"/>
                <w:szCs w:val="16"/>
              </w:rPr>
              <w:t>菸</w:t>
            </w:r>
            <w:proofErr w:type="gramEnd"/>
            <w:r w:rsidRPr="002363BE">
              <w:rPr>
                <w:rFonts w:hint="eastAsia"/>
                <w:color w:val="000000"/>
                <w:sz w:val="16"/>
                <w:szCs w:val="16"/>
              </w:rPr>
              <w:t>對健康的危害，且每個人都有拒絕二手</w:t>
            </w:r>
            <w:proofErr w:type="gramStart"/>
            <w:r w:rsidRPr="002363BE">
              <w:rPr>
                <w:rFonts w:hint="eastAsia"/>
                <w:color w:val="000000"/>
                <w:sz w:val="16"/>
                <w:szCs w:val="16"/>
              </w:rPr>
              <w:t>菸</w:t>
            </w:r>
            <w:proofErr w:type="gramEnd"/>
            <w:r w:rsidRPr="002363BE">
              <w:rPr>
                <w:rFonts w:hint="eastAsia"/>
                <w:color w:val="000000"/>
                <w:sz w:val="16"/>
                <w:szCs w:val="16"/>
              </w:rPr>
              <w:t>、維護空氣清新的權利。</w:t>
            </w:r>
          </w:p>
          <w:p w14:paraId="281759A7" w14:textId="2CC241A3" w:rsidR="002363BE" w:rsidRPr="002363BE" w:rsidRDefault="002363BE" w:rsidP="002363BE">
            <w:pPr>
              <w:spacing w:line="220" w:lineRule="exact"/>
              <w:jc w:val="both"/>
              <w:rPr>
                <w:color w:val="000000"/>
                <w:sz w:val="16"/>
                <w:szCs w:val="16"/>
              </w:rPr>
            </w:pPr>
            <w:r w:rsidRPr="002363BE">
              <w:rPr>
                <w:rFonts w:hint="eastAsia"/>
                <w:color w:val="000000"/>
                <w:sz w:val="16"/>
                <w:szCs w:val="16"/>
              </w:rPr>
              <w:t>8.</w:t>
            </w:r>
            <w:r w:rsidRPr="002363BE">
              <w:rPr>
                <w:rFonts w:hint="eastAsia"/>
                <w:color w:val="000000"/>
                <w:sz w:val="16"/>
                <w:szCs w:val="16"/>
              </w:rPr>
              <w:t>探討空氣汙染和噪音問題，了解汙染的原因及相應的防制對策，並學習如何保護自己，同時也鼓勵學生採取實際行動減輕汙染的危害。</w:t>
            </w:r>
          </w:p>
          <w:p w14:paraId="22D72254" w14:textId="2B27B11C" w:rsidR="002363BE" w:rsidRPr="002363BE" w:rsidRDefault="002363BE" w:rsidP="002363BE">
            <w:pPr>
              <w:spacing w:line="220" w:lineRule="exact"/>
              <w:jc w:val="both"/>
              <w:rPr>
                <w:color w:val="000000"/>
                <w:sz w:val="16"/>
                <w:szCs w:val="16"/>
              </w:rPr>
            </w:pPr>
            <w:r w:rsidRPr="002363BE">
              <w:rPr>
                <w:rFonts w:hint="eastAsia"/>
                <w:color w:val="000000"/>
                <w:sz w:val="16"/>
                <w:szCs w:val="16"/>
              </w:rPr>
              <w:t>9.</w:t>
            </w:r>
            <w:r w:rsidRPr="002363BE">
              <w:rPr>
                <w:rFonts w:hint="eastAsia"/>
                <w:color w:val="000000"/>
                <w:sz w:val="16"/>
                <w:szCs w:val="16"/>
              </w:rPr>
              <w:t>學習溝通技巧、演練解決衝突的方法。同時也探討家暴案件中常見的迷思和處理方式。</w:t>
            </w:r>
          </w:p>
        </w:tc>
        <w:tc>
          <w:tcPr>
            <w:tcW w:w="614" w:type="dxa"/>
            <w:tcBorders>
              <w:tl2br w:val="single" w:sz="4" w:space="0" w:color="auto"/>
            </w:tcBorders>
            <w:shd w:val="clear" w:color="auto" w:fill="FFFFFF"/>
          </w:tcPr>
          <w:p w14:paraId="1C966073" w14:textId="77777777" w:rsidR="002363BE" w:rsidRPr="00D25E40" w:rsidRDefault="002363BE" w:rsidP="002363BE">
            <w:pPr>
              <w:spacing w:line="0" w:lineRule="atLeast"/>
              <w:jc w:val="both"/>
              <w:rPr>
                <w:rFonts w:ascii="標楷體" w:eastAsia="標楷體" w:hAnsi="標楷體"/>
              </w:rPr>
            </w:pPr>
          </w:p>
        </w:tc>
        <w:tc>
          <w:tcPr>
            <w:tcW w:w="614" w:type="dxa"/>
            <w:tcBorders>
              <w:tl2br w:val="single" w:sz="4" w:space="0" w:color="auto"/>
            </w:tcBorders>
            <w:shd w:val="clear" w:color="auto" w:fill="FFFFFF"/>
          </w:tcPr>
          <w:p w14:paraId="4FFEE402" w14:textId="77777777" w:rsidR="002363BE" w:rsidRPr="00D25E40" w:rsidRDefault="002363BE" w:rsidP="002363BE">
            <w:pPr>
              <w:spacing w:line="0" w:lineRule="atLeast"/>
              <w:jc w:val="both"/>
              <w:rPr>
                <w:rFonts w:ascii="標楷體" w:eastAsia="標楷體" w:hAnsi="標楷體"/>
              </w:rPr>
            </w:pPr>
          </w:p>
        </w:tc>
        <w:tc>
          <w:tcPr>
            <w:tcW w:w="858" w:type="dxa"/>
            <w:tcBorders>
              <w:tl2br w:val="single" w:sz="4" w:space="0" w:color="auto"/>
            </w:tcBorders>
            <w:shd w:val="clear" w:color="auto" w:fill="FFFFFF"/>
          </w:tcPr>
          <w:p w14:paraId="324CAF02" w14:textId="4649E9AD" w:rsidR="002363BE" w:rsidRPr="00D25E40" w:rsidRDefault="002363BE" w:rsidP="002363BE">
            <w:pPr>
              <w:spacing w:line="0" w:lineRule="atLeast"/>
              <w:jc w:val="both"/>
              <w:rPr>
                <w:rFonts w:ascii="標楷體" w:eastAsia="標楷體" w:hAnsi="標楷體"/>
              </w:rPr>
            </w:pPr>
          </w:p>
        </w:tc>
        <w:tc>
          <w:tcPr>
            <w:tcW w:w="749" w:type="dxa"/>
            <w:tcBorders>
              <w:top w:val="single" w:sz="4" w:space="0" w:color="auto"/>
              <w:left w:val="single" w:sz="4" w:space="0" w:color="auto"/>
              <w:bottom w:val="single" w:sz="4" w:space="0" w:color="auto"/>
              <w:right w:val="double" w:sz="4" w:space="0" w:color="auto"/>
            </w:tcBorders>
            <w:shd w:val="clear" w:color="auto" w:fill="FFFFFF"/>
          </w:tcPr>
          <w:p w14:paraId="42E2A5EF" w14:textId="77777777" w:rsidR="002363BE" w:rsidRPr="00D25E40" w:rsidRDefault="002363BE" w:rsidP="002363BE">
            <w:pPr>
              <w:spacing w:line="0" w:lineRule="atLeast"/>
              <w:jc w:val="both"/>
              <w:rPr>
                <w:rFonts w:ascii="標楷體" w:eastAsia="標楷體" w:hAnsi="標楷體"/>
                <w:color w:val="000000"/>
                <w:sz w:val="16"/>
                <w:szCs w:val="16"/>
              </w:rPr>
            </w:pPr>
          </w:p>
        </w:tc>
      </w:tr>
      <w:tr w:rsidR="002363BE" w:rsidRPr="00D25E40" w14:paraId="531E1E3A" w14:textId="77777777" w:rsidTr="002363BE">
        <w:trPr>
          <w:cantSplit/>
          <w:trHeight w:val="1120"/>
        </w:trPr>
        <w:tc>
          <w:tcPr>
            <w:tcW w:w="388" w:type="dxa"/>
            <w:vMerge w:val="restart"/>
            <w:tcBorders>
              <w:left w:val="double" w:sz="4" w:space="0" w:color="auto"/>
            </w:tcBorders>
            <w:shd w:val="clear" w:color="auto" w:fill="FFFFFF"/>
            <w:vAlign w:val="center"/>
          </w:tcPr>
          <w:p w14:paraId="28F6ED5F" w14:textId="77777777" w:rsidR="002363BE" w:rsidRPr="00D25E40" w:rsidRDefault="002363BE" w:rsidP="002363BE">
            <w:pPr>
              <w:spacing w:line="0" w:lineRule="atLeast"/>
              <w:jc w:val="center"/>
              <w:rPr>
                <w:rFonts w:ascii="標楷體" w:eastAsia="標楷體" w:hAnsi="標楷體"/>
              </w:rPr>
            </w:pPr>
            <w:proofErr w:type="gramStart"/>
            <w:r w:rsidRPr="00D25E40">
              <w:rPr>
                <w:rFonts w:ascii="標楷體" w:eastAsia="標楷體" w:hAnsi="標楷體" w:hint="eastAsia"/>
              </w:rPr>
              <w:lastRenderedPageBreak/>
              <w:t>一</w:t>
            </w:r>
            <w:proofErr w:type="gramEnd"/>
            <w:r>
              <w:rPr>
                <w:rFonts w:ascii="標楷體" w:eastAsia="標楷體" w:hAnsi="標楷體" w:hint="eastAsia"/>
              </w:rPr>
              <w:t>~十</w:t>
            </w:r>
          </w:p>
        </w:tc>
        <w:tc>
          <w:tcPr>
            <w:tcW w:w="1058" w:type="dxa"/>
            <w:vMerge w:val="restart"/>
            <w:shd w:val="clear" w:color="auto" w:fill="FFFFFF"/>
            <w:vAlign w:val="center"/>
          </w:tcPr>
          <w:p w14:paraId="23FD0E4F" w14:textId="77777777" w:rsidR="002363BE" w:rsidRPr="00D25E40" w:rsidRDefault="002363BE" w:rsidP="002363BE">
            <w:pPr>
              <w:spacing w:line="0" w:lineRule="atLeast"/>
              <w:jc w:val="center"/>
              <w:rPr>
                <w:rFonts w:ascii="標楷體" w:eastAsia="標楷體" w:hAnsi="標楷體"/>
                <w:sz w:val="20"/>
                <w:szCs w:val="20"/>
              </w:rPr>
            </w:pPr>
            <w:r>
              <w:rPr>
                <w:rFonts w:ascii="標楷體" w:eastAsia="標楷體" w:hAnsi="標楷體" w:hint="eastAsia"/>
                <w:sz w:val="20"/>
                <w:szCs w:val="20"/>
              </w:rPr>
              <w:t>110/2/17</w:t>
            </w:r>
          </w:p>
          <w:p w14:paraId="3E1ABA66" w14:textId="77777777" w:rsidR="002363BE" w:rsidRPr="00D25E40" w:rsidRDefault="002363BE" w:rsidP="002363BE">
            <w:pPr>
              <w:spacing w:line="0" w:lineRule="atLeast"/>
              <w:jc w:val="center"/>
              <w:rPr>
                <w:rFonts w:ascii="標楷體" w:eastAsia="標楷體" w:hAnsi="標楷體"/>
                <w:sz w:val="20"/>
                <w:szCs w:val="20"/>
              </w:rPr>
            </w:pPr>
            <w:r w:rsidRPr="00D25E40">
              <w:rPr>
                <w:rFonts w:ascii="標楷體" w:eastAsia="標楷體" w:hAnsi="標楷體"/>
                <w:sz w:val="20"/>
                <w:szCs w:val="20"/>
              </w:rPr>
              <w:t>|</w:t>
            </w:r>
          </w:p>
          <w:p w14:paraId="226DC2C2" w14:textId="77777777" w:rsidR="002363BE" w:rsidRPr="00D25E40" w:rsidRDefault="002363BE" w:rsidP="002363BE">
            <w:pPr>
              <w:spacing w:line="0" w:lineRule="atLeast"/>
              <w:jc w:val="center"/>
              <w:rPr>
                <w:rFonts w:ascii="標楷體" w:eastAsia="標楷體" w:hAnsi="標楷體"/>
                <w:sz w:val="20"/>
                <w:szCs w:val="20"/>
              </w:rPr>
            </w:pPr>
            <w:r>
              <w:rPr>
                <w:rFonts w:ascii="標楷體" w:eastAsia="標楷體" w:hAnsi="標楷體" w:hint="eastAsia"/>
                <w:sz w:val="20"/>
                <w:szCs w:val="20"/>
              </w:rPr>
              <w:t>110/4/24</w:t>
            </w:r>
          </w:p>
        </w:tc>
        <w:tc>
          <w:tcPr>
            <w:tcW w:w="1660" w:type="dxa"/>
            <w:vMerge w:val="restart"/>
            <w:shd w:val="clear" w:color="auto" w:fill="FFFFFF"/>
            <w:vAlign w:val="center"/>
          </w:tcPr>
          <w:p w14:paraId="67D54EF0" w14:textId="77777777" w:rsidR="002363BE" w:rsidRPr="00BB0B10" w:rsidRDefault="002363BE" w:rsidP="002363BE">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2/16(二)</w:t>
            </w:r>
            <w:r w:rsidRPr="006B38A8">
              <w:rPr>
                <w:rFonts w:ascii="標楷體" w:eastAsia="標楷體" w:hAnsi="標楷體" w:hint="eastAsia"/>
                <w:color w:val="000000"/>
                <w:sz w:val="20"/>
                <w:szCs w:val="20"/>
              </w:rPr>
              <w:t>寒假</w:t>
            </w:r>
            <w:r>
              <w:rPr>
                <w:rFonts w:ascii="標楷體" w:eastAsia="標楷體" w:hAnsi="標楷體" w:hint="eastAsia"/>
                <w:color w:val="000000"/>
                <w:sz w:val="20"/>
                <w:szCs w:val="20"/>
              </w:rPr>
              <w:t>、春節結束</w:t>
            </w:r>
          </w:p>
          <w:p w14:paraId="7D422B72" w14:textId="77777777" w:rsidR="002363BE" w:rsidRDefault="002363BE" w:rsidP="002363BE">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2/17</w:t>
            </w:r>
            <w:r w:rsidRPr="00BB0B10">
              <w:rPr>
                <w:rFonts w:ascii="標楷體" w:eastAsia="標楷體" w:hAnsi="標楷體" w:hint="eastAsia"/>
                <w:color w:val="000000"/>
                <w:sz w:val="20"/>
                <w:szCs w:val="20"/>
              </w:rPr>
              <w:t>(</w:t>
            </w:r>
            <w:r>
              <w:rPr>
                <w:rFonts w:ascii="標楷體" w:eastAsia="標楷體" w:hAnsi="標楷體" w:hint="eastAsia"/>
                <w:color w:val="000000"/>
                <w:sz w:val="20"/>
                <w:szCs w:val="20"/>
              </w:rPr>
              <w:t>三</w:t>
            </w:r>
            <w:r w:rsidRPr="00BB0B10">
              <w:rPr>
                <w:rFonts w:ascii="標楷體" w:eastAsia="標楷體" w:hAnsi="標楷體" w:hint="eastAsia"/>
                <w:color w:val="000000"/>
                <w:sz w:val="20"/>
                <w:szCs w:val="20"/>
              </w:rPr>
              <w:t>)</w:t>
            </w:r>
            <w:r w:rsidRPr="005C67AE">
              <w:rPr>
                <w:rFonts w:ascii="標楷體" w:eastAsia="標楷體" w:hAnsi="標楷體" w:hint="eastAsia"/>
                <w:color w:val="000000"/>
                <w:sz w:val="20"/>
                <w:szCs w:val="20"/>
              </w:rPr>
              <w:t>開學日(</w:t>
            </w:r>
            <w:r>
              <w:rPr>
                <w:rFonts w:ascii="標楷體" w:eastAsia="標楷體" w:hAnsi="標楷體" w:hint="eastAsia"/>
                <w:color w:val="000000"/>
                <w:sz w:val="20"/>
                <w:szCs w:val="20"/>
              </w:rPr>
              <w:t>行政人員正常上班</w:t>
            </w:r>
            <w:r w:rsidRPr="005C67AE">
              <w:rPr>
                <w:rFonts w:ascii="標楷體" w:eastAsia="標楷體" w:hAnsi="標楷體" w:hint="eastAsia"/>
                <w:color w:val="000000"/>
                <w:sz w:val="20"/>
                <w:szCs w:val="20"/>
              </w:rPr>
              <w:t>)</w:t>
            </w:r>
          </w:p>
          <w:p w14:paraId="6E89A195" w14:textId="77777777" w:rsidR="002363BE" w:rsidRDefault="002363BE" w:rsidP="002363BE">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2/18(四)正式上課日</w:t>
            </w:r>
          </w:p>
          <w:p w14:paraId="3108C3FF" w14:textId="77777777" w:rsidR="002363BE" w:rsidRPr="00BB0B10" w:rsidRDefault="002363BE" w:rsidP="002363BE">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2/20(六)補行上課</w:t>
            </w:r>
          </w:p>
          <w:p w14:paraId="3853D2A5" w14:textId="77777777" w:rsidR="002363BE" w:rsidRDefault="002363BE" w:rsidP="002363BE">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2</w:t>
            </w:r>
            <w:r w:rsidRPr="00BB0B10">
              <w:rPr>
                <w:rFonts w:ascii="標楷體" w:eastAsia="標楷體" w:hAnsi="標楷體" w:hint="eastAsia"/>
                <w:color w:val="000000"/>
                <w:sz w:val="20"/>
                <w:szCs w:val="20"/>
              </w:rPr>
              <w:t>/</w:t>
            </w:r>
            <w:r>
              <w:rPr>
                <w:rFonts w:ascii="標楷體" w:eastAsia="標楷體" w:hAnsi="標楷體" w:hint="eastAsia"/>
                <w:color w:val="000000"/>
                <w:sz w:val="20"/>
                <w:szCs w:val="20"/>
              </w:rPr>
              <w:t>2</w:t>
            </w:r>
            <w:r w:rsidRPr="00BB0B10">
              <w:rPr>
                <w:rFonts w:ascii="標楷體" w:eastAsia="標楷體" w:hAnsi="標楷體" w:hint="eastAsia"/>
                <w:color w:val="000000"/>
                <w:sz w:val="20"/>
                <w:szCs w:val="20"/>
              </w:rPr>
              <w:t>8(</w:t>
            </w:r>
            <w:r>
              <w:rPr>
                <w:rFonts w:ascii="標楷體" w:eastAsia="標楷體" w:hAnsi="標楷體" w:hint="eastAsia"/>
                <w:color w:val="000000"/>
                <w:sz w:val="20"/>
                <w:szCs w:val="20"/>
              </w:rPr>
              <w:t>日</w:t>
            </w:r>
            <w:r w:rsidRPr="00BB0B10">
              <w:rPr>
                <w:rFonts w:ascii="標楷體" w:eastAsia="標楷體" w:hAnsi="標楷體" w:hint="eastAsia"/>
                <w:color w:val="000000"/>
                <w:sz w:val="20"/>
                <w:szCs w:val="20"/>
              </w:rPr>
              <w:t>)和平紀念日</w:t>
            </w:r>
          </w:p>
          <w:p w14:paraId="02C4E8F3" w14:textId="77777777" w:rsidR="002363BE" w:rsidRPr="00BB0B10" w:rsidRDefault="002363BE" w:rsidP="002363BE">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3/1(一)</w:t>
            </w:r>
            <w:r w:rsidRPr="00BB0B10">
              <w:rPr>
                <w:rFonts w:ascii="標楷體" w:eastAsia="標楷體" w:hAnsi="標楷體" w:hint="eastAsia"/>
                <w:color w:val="000000"/>
                <w:sz w:val="20"/>
                <w:szCs w:val="20"/>
              </w:rPr>
              <w:t>和平紀念日</w:t>
            </w:r>
            <w:r>
              <w:rPr>
                <w:rFonts w:ascii="標楷體" w:eastAsia="標楷體" w:hAnsi="標楷體" w:hint="eastAsia"/>
                <w:color w:val="000000"/>
                <w:sz w:val="20"/>
                <w:szCs w:val="20"/>
              </w:rPr>
              <w:t>補假</w:t>
            </w:r>
          </w:p>
          <w:p w14:paraId="5729600F" w14:textId="77777777" w:rsidR="002363BE" w:rsidRDefault="002363BE" w:rsidP="002363BE">
            <w:pPr>
              <w:spacing w:line="0" w:lineRule="atLeast"/>
              <w:rPr>
                <w:rFonts w:ascii="標楷體" w:eastAsia="標楷體" w:hAnsi="標楷體"/>
                <w:sz w:val="20"/>
                <w:szCs w:val="20"/>
              </w:rPr>
            </w:pPr>
            <w:r>
              <w:rPr>
                <w:rFonts w:ascii="標楷體" w:eastAsia="標楷體" w:hAnsi="標楷體" w:hint="eastAsia"/>
                <w:sz w:val="20"/>
                <w:szCs w:val="20"/>
              </w:rPr>
              <w:t>4/2(五)兒童節補假</w:t>
            </w:r>
          </w:p>
          <w:p w14:paraId="6956F89D" w14:textId="77777777" w:rsidR="002363BE" w:rsidRDefault="002363BE" w:rsidP="002363BE">
            <w:pPr>
              <w:spacing w:line="0" w:lineRule="atLeast"/>
              <w:rPr>
                <w:rFonts w:ascii="標楷體" w:eastAsia="標楷體" w:hAnsi="標楷體"/>
                <w:sz w:val="20"/>
                <w:szCs w:val="20"/>
              </w:rPr>
            </w:pPr>
            <w:r>
              <w:rPr>
                <w:rFonts w:ascii="標楷體" w:eastAsia="標楷體" w:hAnsi="標楷體" w:hint="eastAsia"/>
                <w:sz w:val="20"/>
                <w:szCs w:val="20"/>
              </w:rPr>
              <w:t>4/4(日)兒童節、清明節</w:t>
            </w:r>
          </w:p>
          <w:p w14:paraId="488C95B9" w14:textId="77777777" w:rsidR="002363BE" w:rsidRDefault="002363BE" w:rsidP="002363BE">
            <w:pPr>
              <w:spacing w:line="0" w:lineRule="atLeast"/>
              <w:rPr>
                <w:rFonts w:ascii="標楷體" w:eastAsia="標楷體" w:hAnsi="標楷體"/>
                <w:sz w:val="20"/>
                <w:szCs w:val="20"/>
              </w:rPr>
            </w:pPr>
            <w:r>
              <w:rPr>
                <w:rFonts w:ascii="標楷體" w:eastAsia="標楷體" w:hAnsi="標楷體" w:hint="eastAsia"/>
                <w:sz w:val="20"/>
                <w:szCs w:val="20"/>
              </w:rPr>
              <w:t>4/5(一)清明節補假</w:t>
            </w:r>
          </w:p>
          <w:p w14:paraId="5458A941" w14:textId="77777777" w:rsidR="002363BE" w:rsidRPr="00C007C0" w:rsidRDefault="002363BE" w:rsidP="002363BE">
            <w:pPr>
              <w:spacing w:line="0" w:lineRule="atLeast"/>
              <w:rPr>
                <w:rFonts w:ascii="標楷體" w:eastAsia="標楷體" w:hAnsi="標楷體"/>
                <w:sz w:val="20"/>
                <w:szCs w:val="20"/>
              </w:rPr>
            </w:pPr>
            <w:r>
              <w:rPr>
                <w:rFonts w:ascii="標楷體" w:eastAsia="標楷體" w:hAnsi="標楷體" w:hint="eastAsia"/>
                <w:sz w:val="20"/>
                <w:szCs w:val="20"/>
              </w:rPr>
              <w:t>4/20(二)-4/23(五)</w:t>
            </w:r>
          </w:p>
          <w:p w14:paraId="686214A7" w14:textId="77777777" w:rsidR="002363BE" w:rsidRPr="00C007C0" w:rsidRDefault="002363BE" w:rsidP="002363BE">
            <w:pPr>
              <w:spacing w:line="0" w:lineRule="atLeast"/>
              <w:rPr>
                <w:rFonts w:ascii="標楷體" w:eastAsia="標楷體" w:hAnsi="標楷體"/>
                <w:sz w:val="20"/>
                <w:szCs w:val="20"/>
              </w:rPr>
            </w:pPr>
            <w:r w:rsidRPr="00895D82">
              <w:rPr>
                <w:rFonts w:ascii="標楷體" w:eastAsia="標楷體" w:hAnsi="標楷體" w:hint="eastAsia"/>
                <w:b/>
                <w:sz w:val="20"/>
                <w:szCs w:val="20"/>
              </w:rPr>
              <w:t>第一次定期</w:t>
            </w:r>
            <w:r>
              <w:rPr>
                <w:rFonts w:ascii="標楷體" w:eastAsia="標楷體" w:hAnsi="標楷體" w:hint="eastAsia"/>
                <w:b/>
                <w:kern w:val="0"/>
                <w:sz w:val="20"/>
                <w:szCs w:val="20"/>
              </w:rPr>
              <w:t>成績</w:t>
            </w:r>
            <w:r w:rsidRPr="00895D82">
              <w:rPr>
                <w:rFonts w:ascii="標楷體" w:eastAsia="標楷體" w:hAnsi="標楷體" w:hint="eastAsia"/>
                <w:b/>
                <w:sz w:val="20"/>
                <w:szCs w:val="20"/>
              </w:rPr>
              <w:t>評量</w:t>
            </w:r>
          </w:p>
        </w:tc>
        <w:tc>
          <w:tcPr>
            <w:tcW w:w="1134" w:type="dxa"/>
            <w:shd w:val="clear" w:color="auto" w:fill="FFFFFF"/>
            <w:vAlign w:val="center"/>
          </w:tcPr>
          <w:p w14:paraId="15BF360B" w14:textId="77777777" w:rsidR="002363BE" w:rsidRPr="00D25E40" w:rsidRDefault="002363BE" w:rsidP="002363BE">
            <w:pPr>
              <w:spacing w:line="0" w:lineRule="atLeast"/>
              <w:jc w:val="center"/>
              <w:rPr>
                <w:rFonts w:ascii="標楷體" w:eastAsia="標楷體" w:hAnsi="標楷體"/>
              </w:rPr>
            </w:pPr>
            <w:r>
              <w:rPr>
                <w:rFonts w:ascii="標楷體" w:eastAsia="標楷體" w:hAnsi="標楷體" w:hint="eastAsia"/>
              </w:rPr>
              <w:t>單元名稱</w:t>
            </w:r>
          </w:p>
        </w:tc>
        <w:tc>
          <w:tcPr>
            <w:tcW w:w="1701" w:type="dxa"/>
            <w:shd w:val="clear" w:color="auto" w:fill="FFFFFF"/>
          </w:tcPr>
          <w:p w14:paraId="638902A2" w14:textId="77777777"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第一單元 從心出發</w:t>
            </w:r>
          </w:p>
          <w:p w14:paraId="1A36FB5D" w14:textId="77777777" w:rsidR="002363BE" w:rsidRPr="00D74208" w:rsidRDefault="002363BE" w:rsidP="002363BE">
            <w:pPr>
              <w:snapToGrid w:val="0"/>
              <w:rPr>
                <w:rFonts w:ascii="新細明體" w:hAnsi="新細明體" w:cs="Arial"/>
                <w:kern w:val="0"/>
                <w:sz w:val="20"/>
                <w:szCs w:val="20"/>
              </w:rPr>
            </w:pPr>
            <w:r w:rsidRPr="00D74208">
              <w:rPr>
                <w:rFonts w:ascii="新細明體" w:hAnsi="新細明體" w:cs="Arial" w:hint="eastAsia"/>
                <w:kern w:val="0"/>
                <w:sz w:val="20"/>
                <w:szCs w:val="20"/>
              </w:rPr>
              <w:t>一、心動不如行動</w:t>
            </w:r>
          </w:p>
          <w:p w14:paraId="4A55D196" w14:textId="77777777" w:rsidR="002363BE" w:rsidRPr="00D74208" w:rsidRDefault="002363BE" w:rsidP="002363BE">
            <w:pPr>
              <w:snapToGrid w:val="0"/>
              <w:rPr>
                <w:rFonts w:ascii="新細明體" w:hAnsi="新細明體" w:cs="Arial"/>
                <w:kern w:val="0"/>
                <w:sz w:val="20"/>
                <w:szCs w:val="20"/>
              </w:rPr>
            </w:pPr>
            <w:r w:rsidRPr="00D74208">
              <w:rPr>
                <w:rFonts w:ascii="新細明體" w:hAnsi="新細明體" w:cs="Arial" w:hint="eastAsia"/>
                <w:kern w:val="0"/>
                <w:sz w:val="20"/>
                <w:szCs w:val="20"/>
              </w:rPr>
              <w:t>二、一束鮮花</w:t>
            </w:r>
          </w:p>
          <w:p w14:paraId="5956472D" w14:textId="77777777" w:rsidR="002363BE" w:rsidRPr="00D74208" w:rsidRDefault="002363BE" w:rsidP="002363BE">
            <w:pPr>
              <w:snapToGrid w:val="0"/>
              <w:rPr>
                <w:rFonts w:ascii="新細明體" w:hAnsi="新細明體" w:cs="Arial"/>
                <w:kern w:val="0"/>
                <w:sz w:val="20"/>
                <w:szCs w:val="20"/>
              </w:rPr>
            </w:pPr>
            <w:r w:rsidRPr="00D74208">
              <w:rPr>
                <w:rFonts w:ascii="新細明體" w:hAnsi="新細明體" w:cs="Arial" w:hint="eastAsia"/>
                <w:kern w:val="0"/>
                <w:sz w:val="20"/>
                <w:szCs w:val="20"/>
              </w:rPr>
              <w:t>三、往夢想前進</w:t>
            </w:r>
          </w:p>
          <w:p w14:paraId="5DF56176" w14:textId="77777777" w:rsidR="002363BE" w:rsidRPr="00D74208" w:rsidRDefault="002363BE" w:rsidP="002363BE">
            <w:pPr>
              <w:snapToGrid w:val="0"/>
              <w:rPr>
                <w:rFonts w:ascii="新細明體" w:hAnsi="新細明體" w:cs="Arial"/>
                <w:kern w:val="0"/>
                <w:sz w:val="20"/>
                <w:szCs w:val="20"/>
              </w:rPr>
            </w:pPr>
            <w:r w:rsidRPr="00D74208">
              <w:rPr>
                <w:rFonts w:ascii="新細明體" w:hAnsi="新細明體" w:cs="Arial"/>
                <w:kern w:val="0"/>
                <w:sz w:val="20"/>
                <w:szCs w:val="20"/>
              </w:rPr>
              <w:t>統整活動</w:t>
            </w:r>
            <w:proofErr w:type="gramStart"/>
            <w:r w:rsidRPr="00D74208">
              <w:rPr>
                <w:rFonts w:ascii="新細明體" w:hAnsi="新細明體" w:cs="Arial"/>
                <w:kern w:val="0"/>
                <w:sz w:val="20"/>
                <w:szCs w:val="20"/>
              </w:rPr>
              <w:t>一</w:t>
            </w:r>
            <w:proofErr w:type="gramEnd"/>
          </w:p>
          <w:p w14:paraId="29A8DD16" w14:textId="77777777"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 xml:space="preserve">第二單元 </w:t>
            </w:r>
            <w:r w:rsidRPr="00D74208">
              <w:rPr>
                <w:rFonts w:ascii="新細明體" w:hAnsi="新細明體" w:cs="Arial"/>
                <w:kern w:val="0"/>
                <w:sz w:val="20"/>
                <w:szCs w:val="20"/>
              </w:rPr>
              <w:t>文化廣角鏡</w:t>
            </w:r>
          </w:p>
          <w:p w14:paraId="4E365A13" w14:textId="77777777" w:rsidR="002363BE" w:rsidRPr="00D74208" w:rsidRDefault="002363BE" w:rsidP="002363BE">
            <w:pPr>
              <w:snapToGrid w:val="0"/>
              <w:rPr>
                <w:rFonts w:ascii="新細明體" w:hAnsi="新細明體" w:cs="Arial"/>
                <w:kern w:val="0"/>
                <w:sz w:val="20"/>
                <w:szCs w:val="20"/>
              </w:rPr>
            </w:pPr>
            <w:r w:rsidRPr="00D74208">
              <w:rPr>
                <w:rFonts w:ascii="新細明體" w:hAnsi="新細明體" w:cs="Arial"/>
                <w:kern w:val="0"/>
                <w:sz w:val="20"/>
                <w:szCs w:val="20"/>
              </w:rPr>
              <w:t>四、米食飄香</w:t>
            </w:r>
          </w:p>
          <w:p w14:paraId="162A76E0" w14:textId="77777777" w:rsidR="002363BE" w:rsidRPr="00D74208" w:rsidRDefault="002363BE" w:rsidP="002363BE">
            <w:pPr>
              <w:snapToGrid w:val="0"/>
              <w:rPr>
                <w:rFonts w:ascii="新細明體" w:hAnsi="新細明體" w:cs="Arial"/>
                <w:kern w:val="0"/>
                <w:sz w:val="20"/>
                <w:szCs w:val="20"/>
              </w:rPr>
            </w:pPr>
            <w:r w:rsidRPr="00D74208">
              <w:rPr>
                <w:rFonts w:ascii="新細明體" w:hAnsi="新細明體" w:cs="Arial"/>
                <w:kern w:val="0"/>
                <w:sz w:val="20"/>
                <w:szCs w:val="20"/>
              </w:rPr>
              <w:t>五、遠方的來信</w:t>
            </w:r>
          </w:p>
          <w:p w14:paraId="761F3F65" w14:textId="77777777" w:rsidR="002363BE" w:rsidRPr="00D74208" w:rsidRDefault="002363BE" w:rsidP="002363BE">
            <w:pPr>
              <w:snapToGrid w:val="0"/>
              <w:rPr>
                <w:rFonts w:ascii="新細明體" w:hAnsi="新細明體" w:cs="Arial"/>
                <w:kern w:val="0"/>
                <w:sz w:val="20"/>
                <w:szCs w:val="20"/>
              </w:rPr>
            </w:pPr>
            <w:r w:rsidRPr="00D74208">
              <w:rPr>
                <w:rFonts w:ascii="新細明體" w:hAnsi="新細明體" w:cs="Arial"/>
                <w:kern w:val="0"/>
                <w:sz w:val="20"/>
                <w:szCs w:val="20"/>
              </w:rPr>
              <w:t>六、掌中天地</w:t>
            </w:r>
          </w:p>
          <w:p w14:paraId="27D00599" w14:textId="77777777" w:rsidR="002363BE" w:rsidRPr="00D74208" w:rsidRDefault="002363BE" w:rsidP="002363BE">
            <w:pPr>
              <w:snapToGrid w:val="0"/>
              <w:rPr>
                <w:rFonts w:ascii="新細明體" w:hAnsi="新細明體" w:cs="Arial"/>
                <w:kern w:val="0"/>
                <w:sz w:val="20"/>
                <w:szCs w:val="20"/>
              </w:rPr>
            </w:pPr>
            <w:r w:rsidRPr="00D74208">
              <w:rPr>
                <w:rFonts w:ascii="新細明體" w:hAnsi="新細明體" w:cs="Arial" w:hint="eastAsia"/>
                <w:kern w:val="0"/>
                <w:sz w:val="20"/>
                <w:szCs w:val="20"/>
              </w:rPr>
              <w:t>七、請到我的家鄉來</w:t>
            </w:r>
          </w:p>
          <w:p w14:paraId="72737474" w14:textId="77777777" w:rsidR="002363BE" w:rsidRPr="00D74208" w:rsidRDefault="002363BE" w:rsidP="002363BE">
            <w:pPr>
              <w:snapToGrid w:val="0"/>
              <w:spacing w:line="0" w:lineRule="atLeast"/>
              <w:rPr>
                <w:rFonts w:ascii="新細明體" w:hAnsi="新細明體"/>
                <w:sz w:val="20"/>
                <w:szCs w:val="20"/>
              </w:rPr>
            </w:pPr>
            <w:r w:rsidRPr="00D74208">
              <w:rPr>
                <w:rFonts w:ascii="新細明體" w:hAnsi="新細明體" w:cs="Arial"/>
                <w:kern w:val="0"/>
                <w:sz w:val="20"/>
                <w:szCs w:val="20"/>
              </w:rPr>
              <w:t>統整活動二</w:t>
            </w:r>
          </w:p>
        </w:tc>
        <w:tc>
          <w:tcPr>
            <w:tcW w:w="1418" w:type="dxa"/>
            <w:shd w:val="clear" w:color="auto" w:fill="FFFFFF"/>
          </w:tcPr>
          <w:p w14:paraId="524776FB" w14:textId="77777777" w:rsidR="002363BE" w:rsidRPr="00D74208" w:rsidRDefault="002363BE" w:rsidP="002363BE">
            <w:pPr>
              <w:snapToGrid w:val="0"/>
              <w:rPr>
                <w:rFonts w:ascii="新細明體" w:hAnsi="新細明體" w:cs="Arial"/>
                <w:kern w:val="0"/>
                <w:sz w:val="20"/>
                <w:szCs w:val="20"/>
              </w:rPr>
            </w:pPr>
            <w:r w:rsidRPr="00D74208">
              <w:rPr>
                <w:rFonts w:ascii="新細明體" w:hAnsi="新細明體" w:cs="Arial" w:hint="eastAsia"/>
                <w:kern w:val="0"/>
                <w:sz w:val="20"/>
                <w:szCs w:val="20"/>
              </w:rPr>
              <w:t xml:space="preserve">第一單元 </w:t>
            </w:r>
          </w:p>
          <w:p w14:paraId="1AAC6A4E" w14:textId="77777777" w:rsidR="002363BE" w:rsidRPr="00D74208" w:rsidRDefault="002363BE" w:rsidP="002363BE">
            <w:pPr>
              <w:snapToGrid w:val="0"/>
              <w:rPr>
                <w:rFonts w:ascii="新細明體" w:hAnsi="新細明體" w:cs="Arial"/>
                <w:kern w:val="0"/>
                <w:sz w:val="20"/>
                <w:szCs w:val="20"/>
              </w:rPr>
            </w:pPr>
            <w:r w:rsidRPr="00D74208">
              <w:rPr>
                <w:rFonts w:ascii="新細明體" w:hAnsi="新細明體" w:cs="Arial" w:hint="eastAsia"/>
                <w:kern w:val="0"/>
                <w:sz w:val="20"/>
                <w:szCs w:val="20"/>
              </w:rPr>
              <w:t>社會的溫暖</w:t>
            </w:r>
          </w:p>
          <w:p w14:paraId="6376F41F" w14:textId="77777777" w:rsidR="002363BE" w:rsidRPr="00D74208" w:rsidRDefault="002363BE" w:rsidP="002363BE">
            <w:pPr>
              <w:snapToGrid w:val="0"/>
              <w:spacing w:line="0" w:lineRule="atLeast"/>
              <w:rPr>
                <w:rFonts w:ascii="新細明體" w:hAnsi="新細明體" w:cs="Arial"/>
                <w:kern w:val="0"/>
                <w:sz w:val="20"/>
                <w:szCs w:val="20"/>
              </w:rPr>
            </w:pPr>
            <w:r w:rsidRPr="00D74208">
              <w:rPr>
                <w:rFonts w:ascii="新細明體" w:hAnsi="新細明體" w:cs="Arial" w:hint="eastAsia"/>
                <w:kern w:val="0"/>
                <w:sz w:val="20"/>
                <w:szCs w:val="20"/>
              </w:rPr>
              <w:t>一、 紅豆</w:t>
            </w:r>
            <w:proofErr w:type="gramStart"/>
            <w:r w:rsidRPr="00D74208">
              <w:rPr>
                <w:rFonts w:ascii="新細明體" w:hAnsi="新細明體" w:cs="Arial" w:hint="eastAsia"/>
                <w:kern w:val="0"/>
                <w:sz w:val="20"/>
                <w:szCs w:val="20"/>
              </w:rPr>
              <w:t>伯</w:t>
            </w:r>
            <w:proofErr w:type="gramEnd"/>
          </w:p>
          <w:p w14:paraId="65803588" w14:textId="77777777" w:rsidR="002363BE" w:rsidRPr="00D74208" w:rsidRDefault="002363BE" w:rsidP="002363BE">
            <w:pPr>
              <w:snapToGrid w:val="0"/>
              <w:spacing w:line="0" w:lineRule="atLeast"/>
              <w:rPr>
                <w:rFonts w:ascii="新細明體" w:hAnsi="新細明體" w:cs="Arial"/>
                <w:kern w:val="0"/>
                <w:sz w:val="20"/>
                <w:szCs w:val="20"/>
              </w:rPr>
            </w:pPr>
            <w:r w:rsidRPr="00D74208">
              <w:rPr>
                <w:rFonts w:ascii="新細明體" w:hAnsi="新細明體" w:cs="Arial" w:hint="eastAsia"/>
                <w:kern w:val="0"/>
                <w:sz w:val="20"/>
                <w:szCs w:val="20"/>
              </w:rPr>
              <w:t>二、母仔</w:t>
            </w:r>
            <w:proofErr w:type="gramStart"/>
            <w:r w:rsidRPr="00D74208">
              <w:rPr>
                <w:rFonts w:ascii="新細明體" w:hAnsi="新細明體" w:cs="Arial" w:hint="eastAsia"/>
                <w:kern w:val="0"/>
                <w:sz w:val="20"/>
                <w:szCs w:val="20"/>
              </w:rPr>
              <w:t>囝</w:t>
            </w:r>
            <w:proofErr w:type="gramEnd"/>
            <w:r w:rsidRPr="00D74208">
              <w:rPr>
                <w:rFonts w:ascii="新細明體" w:hAnsi="新細明體" w:cs="Arial" w:hint="eastAsia"/>
                <w:kern w:val="0"/>
                <w:sz w:val="20"/>
                <w:szCs w:val="20"/>
              </w:rPr>
              <w:t>情</w:t>
            </w:r>
          </w:p>
          <w:p w14:paraId="4B6A0F64" w14:textId="3AA4C327" w:rsidR="002363BE" w:rsidRPr="00D74208" w:rsidRDefault="002363BE" w:rsidP="002363BE">
            <w:pPr>
              <w:snapToGrid w:val="0"/>
              <w:spacing w:line="0" w:lineRule="atLeast"/>
              <w:rPr>
                <w:rFonts w:ascii="新細明體" w:hAnsi="新細明體" w:cs="Arial"/>
                <w:kern w:val="0"/>
                <w:sz w:val="20"/>
                <w:szCs w:val="20"/>
              </w:rPr>
            </w:pPr>
            <w:r w:rsidRPr="00D74208">
              <w:rPr>
                <w:rFonts w:ascii="新細明體" w:hAnsi="新細明體" w:cs="Arial" w:hint="eastAsia"/>
                <w:kern w:val="0"/>
                <w:sz w:val="20"/>
                <w:szCs w:val="20"/>
              </w:rPr>
              <w:t>單元活動</w:t>
            </w:r>
            <w:proofErr w:type="gramStart"/>
            <w:r w:rsidRPr="00D74208">
              <w:rPr>
                <w:rFonts w:ascii="新細明體" w:hAnsi="新細明體" w:cs="Arial" w:hint="eastAsia"/>
                <w:kern w:val="0"/>
                <w:sz w:val="20"/>
                <w:szCs w:val="20"/>
              </w:rPr>
              <w:t>一</w:t>
            </w:r>
            <w:proofErr w:type="gramEnd"/>
          </w:p>
          <w:p w14:paraId="3EDD4CFE" w14:textId="77777777" w:rsidR="002363BE" w:rsidRPr="00D74208" w:rsidRDefault="002363BE" w:rsidP="002363BE">
            <w:pPr>
              <w:snapToGrid w:val="0"/>
              <w:rPr>
                <w:rFonts w:ascii="新細明體" w:hAnsi="新細明體" w:cs="Arial"/>
                <w:kern w:val="0"/>
                <w:sz w:val="20"/>
                <w:szCs w:val="20"/>
              </w:rPr>
            </w:pPr>
            <w:r w:rsidRPr="00D74208">
              <w:rPr>
                <w:rFonts w:ascii="新細明體" w:hAnsi="新細明體" w:cs="Arial" w:hint="eastAsia"/>
                <w:kern w:val="0"/>
                <w:sz w:val="20"/>
                <w:szCs w:val="20"/>
              </w:rPr>
              <w:t>第二單元</w:t>
            </w:r>
          </w:p>
          <w:p w14:paraId="4ADF78B3" w14:textId="77777777" w:rsidR="002363BE" w:rsidRPr="00D74208" w:rsidRDefault="002363BE" w:rsidP="002363BE">
            <w:pPr>
              <w:snapToGrid w:val="0"/>
              <w:rPr>
                <w:rFonts w:ascii="新細明體" w:hAnsi="新細明體" w:cs="Arial"/>
                <w:kern w:val="0"/>
                <w:sz w:val="20"/>
                <w:szCs w:val="20"/>
              </w:rPr>
            </w:pPr>
            <w:r w:rsidRPr="00D74208">
              <w:rPr>
                <w:rFonts w:ascii="新細明體" w:hAnsi="新細明體" w:cs="Arial" w:hint="eastAsia"/>
                <w:kern w:val="0"/>
                <w:sz w:val="20"/>
                <w:szCs w:val="20"/>
              </w:rPr>
              <w:t>細膩無蝕本</w:t>
            </w:r>
          </w:p>
          <w:p w14:paraId="7A264F5A" w14:textId="77777777" w:rsidR="002363BE" w:rsidRPr="00D74208" w:rsidRDefault="002363BE" w:rsidP="002363BE">
            <w:pPr>
              <w:snapToGrid w:val="0"/>
              <w:spacing w:line="0" w:lineRule="atLeast"/>
              <w:rPr>
                <w:rFonts w:ascii="新細明體" w:hAnsi="新細明體" w:cs="Arial"/>
                <w:kern w:val="0"/>
                <w:sz w:val="20"/>
                <w:szCs w:val="20"/>
              </w:rPr>
            </w:pPr>
            <w:proofErr w:type="gramStart"/>
            <w:r w:rsidRPr="00D74208">
              <w:rPr>
                <w:rFonts w:ascii="新細明體" w:hAnsi="新細明體" w:cs="Arial" w:hint="eastAsia"/>
                <w:kern w:val="0"/>
                <w:sz w:val="20"/>
                <w:szCs w:val="20"/>
              </w:rPr>
              <w:t>三、著</w:t>
            </w:r>
            <w:proofErr w:type="gramEnd"/>
            <w:r w:rsidRPr="00D74208">
              <w:rPr>
                <w:rFonts w:ascii="新細明體" w:hAnsi="新細明體" w:cs="Arial" w:hint="eastAsia"/>
                <w:kern w:val="0"/>
                <w:sz w:val="20"/>
                <w:szCs w:val="20"/>
              </w:rPr>
              <w:t>傷</w:t>
            </w:r>
          </w:p>
          <w:p w14:paraId="2ABF3837" w14:textId="77777777" w:rsidR="002363BE" w:rsidRPr="00D74208" w:rsidRDefault="002363BE" w:rsidP="002363BE">
            <w:pPr>
              <w:snapToGrid w:val="0"/>
              <w:spacing w:line="0" w:lineRule="atLeast"/>
              <w:rPr>
                <w:rFonts w:ascii="新細明體" w:hAnsi="新細明體" w:cs="Arial"/>
                <w:kern w:val="0"/>
                <w:sz w:val="20"/>
                <w:szCs w:val="20"/>
              </w:rPr>
            </w:pPr>
            <w:r w:rsidRPr="00D74208">
              <w:rPr>
                <w:rFonts w:ascii="新細明體" w:hAnsi="新細明體" w:cs="Arial" w:hint="eastAsia"/>
                <w:kern w:val="0"/>
                <w:sz w:val="20"/>
                <w:szCs w:val="20"/>
              </w:rPr>
              <w:t>四、青紅燈</w:t>
            </w:r>
          </w:p>
        </w:tc>
        <w:tc>
          <w:tcPr>
            <w:tcW w:w="1982" w:type="dxa"/>
            <w:shd w:val="clear" w:color="auto" w:fill="FFFFFF"/>
          </w:tcPr>
          <w:p w14:paraId="04DC6E06" w14:textId="77777777" w:rsidR="002363BE" w:rsidRPr="00D74208" w:rsidRDefault="002363BE" w:rsidP="002363BE">
            <w:pPr>
              <w:snapToGrid w:val="0"/>
              <w:spacing w:line="280" w:lineRule="exact"/>
              <w:rPr>
                <w:rFonts w:ascii="新細明體" w:hAnsi="新細明體" w:cs="Arial"/>
                <w:kern w:val="0"/>
                <w:sz w:val="20"/>
                <w:szCs w:val="20"/>
              </w:rPr>
            </w:pPr>
            <w:r w:rsidRPr="00D74208">
              <w:rPr>
                <w:rFonts w:ascii="新細明體" w:hAnsi="新細明體" w:cs="Arial"/>
                <w:kern w:val="0"/>
                <w:sz w:val="20"/>
                <w:szCs w:val="20"/>
              </w:rPr>
              <w:t xml:space="preserve">Lesson </w:t>
            </w:r>
            <w:proofErr w:type="gramStart"/>
            <w:r w:rsidRPr="00D74208">
              <w:rPr>
                <w:rFonts w:ascii="新細明體" w:hAnsi="新細明體" w:cs="Arial"/>
                <w:kern w:val="0"/>
                <w:sz w:val="20"/>
                <w:szCs w:val="20"/>
              </w:rPr>
              <w:t xml:space="preserve">1  </w:t>
            </w:r>
            <w:r w:rsidRPr="00D74208">
              <w:rPr>
                <w:rFonts w:ascii="新細明體" w:hAnsi="新細明體" w:cs="Arial" w:hint="eastAsia"/>
                <w:kern w:val="0"/>
                <w:sz w:val="20"/>
                <w:szCs w:val="20"/>
              </w:rPr>
              <w:t>How</w:t>
            </w:r>
            <w:r w:rsidRPr="00D74208">
              <w:rPr>
                <w:rFonts w:ascii="新細明體" w:hAnsi="新細明體" w:cs="Arial"/>
                <w:kern w:val="0"/>
                <w:sz w:val="20"/>
                <w:szCs w:val="20"/>
              </w:rPr>
              <w:t>’</w:t>
            </w:r>
            <w:r w:rsidRPr="00D74208">
              <w:rPr>
                <w:rFonts w:ascii="新細明體" w:hAnsi="新細明體" w:cs="Arial" w:hint="eastAsia"/>
                <w:kern w:val="0"/>
                <w:sz w:val="20"/>
                <w:szCs w:val="20"/>
              </w:rPr>
              <w:t>s</w:t>
            </w:r>
            <w:proofErr w:type="gramEnd"/>
            <w:r w:rsidRPr="00D74208">
              <w:rPr>
                <w:rFonts w:ascii="新細明體" w:hAnsi="新細明體" w:cs="Arial" w:hint="eastAsia"/>
                <w:kern w:val="0"/>
                <w:sz w:val="20"/>
                <w:szCs w:val="20"/>
              </w:rPr>
              <w:t xml:space="preserve"> the Weather?</w:t>
            </w:r>
          </w:p>
          <w:p w14:paraId="1775A011" w14:textId="77777777" w:rsidR="002363BE" w:rsidRPr="00D74208" w:rsidRDefault="002363BE" w:rsidP="002363BE">
            <w:pPr>
              <w:snapToGrid w:val="0"/>
              <w:spacing w:line="280" w:lineRule="exact"/>
              <w:rPr>
                <w:rFonts w:ascii="新細明體" w:hAnsi="新細明體" w:cs="Arial"/>
                <w:kern w:val="0"/>
                <w:sz w:val="20"/>
                <w:szCs w:val="20"/>
              </w:rPr>
            </w:pPr>
            <w:r w:rsidRPr="00D74208">
              <w:rPr>
                <w:rFonts w:ascii="新細明體" w:hAnsi="新細明體" w:cs="Arial"/>
                <w:kern w:val="0"/>
                <w:sz w:val="20"/>
                <w:szCs w:val="20"/>
              </w:rPr>
              <w:t xml:space="preserve">Lesson </w:t>
            </w:r>
            <w:proofErr w:type="gramStart"/>
            <w:r w:rsidRPr="00D74208">
              <w:rPr>
                <w:rFonts w:ascii="新細明體" w:hAnsi="新細明體" w:cs="Arial"/>
                <w:kern w:val="0"/>
                <w:sz w:val="20"/>
                <w:szCs w:val="20"/>
              </w:rPr>
              <w:t>2  What</w:t>
            </w:r>
            <w:proofErr w:type="gramEnd"/>
            <w:r w:rsidRPr="00D74208">
              <w:rPr>
                <w:rFonts w:ascii="新細明體" w:hAnsi="新細明體" w:cs="Arial"/>
                <w:kern w:val="0"/>
                <w:sz w:val="20"/>
                <w:szCs w:val="20"/>
              </w:rPr>
              <w:t xml:space="preserve"> </w:t>
            </w:r>
            <w:r w:rsidRPr="00D74208">
              <w:rPr>
                <w:rFonts w:ascii="新細明體" w:hAnsi="新細明體" w:cs="Arial" w:hint="eastAsia"/>
                <w:kern w:val="0"/>
                <w:sz w:val="20"/>
                <w:szCs w:val="20"/>
              </w:rPr>
              <w:t>Are You Doing?</w:t>
            </w:r>
          </w:p>
          <w:p w14:paraId="168A7562" w14:textId="77777777" w:rsidR="002363BE" w:rsidRPr="00D74208" w:rsidRDefault="002363BE" w:rsidP="002363BE">
            <w:pPr>
              <w:snapToGrid w:val="0"/>
              <w:spacing w:line="280" w:lineRule="exact"/>
              <w:rPr>
                <w:rFonts w:ascii="新細明體" w:hAnsi="新細明體" w:cs="Arial"/>
                <w:kern w:val="0"/>
                <w:sz w:val="20"/>
                <w:szCs w:val="20"/>
              </w:rPr>
            </w:pPr>
            <w:r w:rsidRPr="00D74208">
              <w:rPr>
                <w:rFonts w:ascii="新細明體" w:hAnsi="新細明體" w:cs="Arial"/>
                <w:kern w:val="0"/>
                <w:sz w:val="20"/>
                <w:szCs w:val="20"/>
              </w:rPr>
              <w:t>Review 1</w:t>
            </w:r>
          </w:p>
          <w:p w14:paraId="58C5F5D6" w14:textId="77777777" w:rsidR="002363BE" w:rsidRPr="00D74208" w:rsidRDefault="002363BE" w:rsidP="002363BE">
            <w:pPr>
              <w:snapToGrid w:val="0"/>
              <w:spacing w:line="280" w:lineRule="exact"/>
              <w:rPr>
                <w:rFonts w:ascii="新細明體" w:hAnsi="新細明體" w:cs="Arial"/>
                <w:kern w:val="0"/>
                <w:sz w:val="20"/>
                <w:szCs w:val="20"/>
              </w:rPr>
            </w:pPr>
            <w:r w:rsidRPr="00D74208">
              <w:rPr>
                <w:rFonts w:ascii="新細明體" w:hAnsi="新細明體" w:cs="Arial"/>
                <w:kern w:val="0"/>
                <w:sz w:val="20"/>
                <w:szCs w:val="20"/>
              </w:rPr>
              <w:t>Lesson 3  Wh</w:t>
            </w:r>
            <w:r w:rsidRPr="00D74208">
              <w:rPr>
                <w:rFonts w:ascii="新細明體" w:hAnsi="新細明體" w:cs="Arial" w:hint="eastAsia"/>
                <w:kern w:val="0"/>
                <w:sz w:val="20"/>
                <w:szCs w:val="20"/>
              </w:rPr>
              <w:t>at Do You Want to Eat?</w:t>
            </w:r>
          </w:p>
        </w:tc>
        <w:tc>
          <w:tcPr>
            <w:tcW w:w="1843" w:type="dxa"/>
            <w:shd w:val="clear" w:color="auto" w:fill="FFFFFF"/>
          </w:tcPr>
          <w:p w14:paraId="3D74E64A" w14:textId="77777777"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第1單元統計圖表</w:t>
            </w:r>
          </w:p>
          <w:p w14:paraId="48B36CAA" w14:textId="77777777"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第2單元分數的加減和整數</w:t>
            </w:r>
            <w:proofErr w:type="gramStart"/>
            <w:r w:rsidRPr="00D74208">
              <w:rPr>
                <w:rFonts w:ascii="新細明體" w:hAnsi="新細明體" w:cs="Arial" w:hint="eastAsia"/>
                <w:kern w:val="0"/>
                <w:sz w:val="20"/>
                <w:szCs w:val="20"/>
              </w:rPr>
              <w:t>倍</w:t>
            </w:r>
            <w:proofErr w:type="gramEnd"/>
          </w:p>
          <w:p w14:paraId="265C900C" w14:textId="77777777"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第3單元概數</w:t>
            </w:r>
          </w:p>
          <w:p w14:paraId="480EF17A" w14:textId="77777777"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第4單元四邊形</w:t>
            </w:r>
          </w:p>
          <w:p w14:paraId="011072CF" w14:textId="5DDF8A94"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第5單元小數乘以整數</w:t>
            </w:r>
          </w:p>
        </w:tc>
        <w:tc>
          <w:tcPr>
            <w:tcW w:w="1843" w:type="dxa"/>
            <w:tcBorders>
              <w:top w:val="single" w:sz="4" w:space="0" w:color="auto"/>
              <w:bottom w:val="single" w:sz="4" w:space="0" w:color="auto"/>
            </w:tcBorders>
            <w:shd w:val="clear" w:color="auto" w:fill="FFFFFF"/>
          </w:tcPr>
          <w:p w14:paraId="41973E9F" w14:textId="7FAAC0E3"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一、時間的測量</w:t>
            </w:r>
          </w:p>
          <w:p w14:paraId="20D21823" w14:textId="21C8046B"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二、水的移動</w:t>
            </w:r>
          </w:p>
        </w:tc>
        <w:tc>
          <w:tcPr>
            <w:tcW w:w="1801" w:type="dxa"/>
            <w:tcBorders>
              <w:top w:val="single" w:sz="4" w:space="0" w:color="auto"/>
              <w:bottom w:val="single" w:sz="4" w:space="0" w:color="auto"/>
            </w:tcBorders>
            <w:shd w:val="clear" w:color="auto" w:fill="FFFFFF"/>
          </w:tcPr>
          <w:p w14:paraId="1AD0EE1E" w14:textId="115E5045" w:rsidR="002363BE" w:rsidRPr="00D74208" w:rsidRDefault="002363BE" w:rsidP="002363BE">
            <w:pPr>
              <w:snapToGrid w:val="0"/>
              <w:rPr>
                <w:rFonts w:ascii="新細明體" w:hAnsi="新細明體" w:cs="Arial"/>
                <w:kern w:val="0"/>
                <w:sz w:val="20"/>
                <w:szCs w:val="20"/>
              </w:rPr>
            </w:pPr>
            <w:r w:rsidRPr="00D74208">
              <w:rPr>
                <w:rFonts w:ascii="新細明體" w:hAnsi="新細明體" w:cs="Arial" w:hint="eastAsia"/>
                <w:kern w:val="0"/>
                <w:sz w:val="20"/>
                <w:szCs w:val="20"/>
              </w:rPr>
              <w:t>第一單元 飲水思源</w:t>
            </w:r>
          </w:p>
          <w:p w14:paraId="27EC6609" w14:textId="6A3A20E9" w:rsidR="002363BE" w:rsidRPr="00D74208" w:rsidRDefault="002363BE" w:rsidP="002363BE">
            <w:pPr>
              <w:snapToGrid w:val="0"/>
              <w:rPr>
                <w:rFonts w:ascii="新細明體" w:hAnsi="新細明體" w:cs="Arial"/>
                <w:kern w:val="0"/>
                <w:sz w:val="20"/>
                <w:szCs w:val="20"/>
              </w:rPr>
            </w:pPr>
            <w:r w:rsidRPr="00D74208">
              <w:rPr>
                <w:rFonts w:ascii="新細明體" w:hAnsi="新細明體" w:cs="Arial" w:hint="eastAsia"/>
                <w:kern w:val="0"/>
                <w:sz w:val="20"/>
                <w:szCs w:val="20"/>
              </w:rPr>
              <w:t>第二單元 家鄉的人口</w:t>
            </w:r>
          </w:p>
          <w:p w14:paraId="73106D5B" w14:textId="4012D2BC" w:rsidR="002363BE" w:rsidRPr="00D74208" w:rsidRDefault="002363BE" w:rsidP="002363BE">
            <w:pPr>
              <w:snapToGrid w:val="0"/>
              <w:rPr>
                <w:rFonts w:ascii="新細明體" w:hAnsi="新細明體" w:cs="Arial"/>
                <w:kern w:val="0"/>
                <w:sz w:val="20"/>
                <w:szCs w:val="20"/>
              </w:rPr>
            </w:pPr>
            <w:r w:rsidRPr="00D74208">
              <w:rPr>
                <w:rFonts w:ascii="新細明體" w:hAnsi="新細明體" w:cs="Arial" w:hint="eastAsia"/>
                <w:kern w:val="0"/>
                <w:sz w:val="20"/>
                <w:szCs w:val="20"/>
              </w:rPr>
              <w:t>第三單元 家鄉的產業</w:t>
            </w:r>
          </w:p>
        </w:tc>
        <w:tc>
          <w:tcPr>
            <w:tcW w:w="1884" w:type="dxa"/>
            <w:tcBorders>
              <w:top w:val="single" w:sz="4" w:space="0" w:color="auto"/>
              <w:bottom w:val="single" w:sz="4" w:space="0" w:color="auto"/>
            </w:tcBorders>
            <w:shd w:val="clear" w:color="auto" w:fill="FFFFFF"/>
          </w:tcPr>
          <w:p w14:paraId="58403A63" w14:textId="77777777"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〈單元1紋樣之美〉線條來跳團體舞、</w:t>
            </w:r>
            <w:proofErr w:type="gramStart"/>
            <w:r w:rsidRPr="00D74208">
              <w:rPr>
                <w:rFonts w:ascii="新細明體" w:hAnsi="新細明體" w:cs="Arial" w:hint="eastAsia"/>
                <w:kern w:val="0"/>
                <w:sz w:val="20"/>
                <w:szCs w:val="20"/>
              </w:rPr>
              <w:t>紋樣的祕</w:t>
            </w:r>
            <w:proofErr w:type="gramEnd"/>
            <w:r w:rsidRPr="00D74208">
              <w:rPr>
                <w:rFonts w:ascii="新細明體" w:hAnsi="新細明體" w:cs="Arial" w:hint="eastAsia"/>
                <w:kern w:val="0"/>
                <w:sz w:val="20"/>
                <w:szCs w:val="20"/>
              </w:rPr>
              <w:t>密</w:t>
            </w:r>
          </w:p>
          <w:p w14:paraId="330CCB65" w14:textId="77777777"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〈單元5音樂調色盤〉歌聲滿行囊</w:t>
            </w:r>
          </w:p>
          <w:p w14:paraId="0CE3BCF5" w14:textId="77777777"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〈單元9詩中有畫〉當聲音走入詩</w:t>
            </w:r>
          </w:p>
          <w:p w14:paraId="17D4BFA0" w14:textId="77777777"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〈單元2故事中的異想世界〉話說故事</w:t>
            </w:r>
          </w:p>
          <w:p w14:paraId="57C80E94" w14:textId="77777777"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〈單元6臺灣素描〉我們都是一家人</w:t>
            </w:r>
          </w:p>
          <w:p w14:paraId="39A41CBE" w14:textId="581162EA"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〈單元10與布共舞〉布的異想世界</w:t>
            </w:r>
          </w:p>
        </w:tc>
        <w:tc>
          <w:tcPr>
            <w:tcW w:w="1559" w:type="dxa"/>
            <w:shd w:val="clear" w:color="auto" w:fill="FFFFFF"/>
          </w:tcPr>
          <w:p w14:paraId="4DA75D1A" w14:textId="393EAC5F" w:rsidR="002363BE" w:rsidRPr="00D74208" w:rsidRDefault="002363BE" w:rsidP="002363BE">
            <w:pPr>
              <w:adjustRightInd w:val="0"/>
              <w:spacing w:line="0" w:lineRule="atLeast"/>
              <w:rPr>
                <w:rFonts w:ascii="新細明體" w:hAnsi="新細明體" w:cs="Arial"/>
                <w:kern w:val="0"/>
                <w:sz w:val="20"/>
                <w:szCs w:val="20"/>
              </w:rPr>
            </w:pPr>
            <w:r w:rsidRPr="00D74208">
              <w:rPr>
                <w:rFonts w:ascii="新細明體" w:hAnsi="新細明體" w:cs="Arial" w:hint="eastAsia"/>
                <w:kern w:val="0"/>
                <w:sz w:val="20"/>
                <w:szCs w:val="20"/>
              </w:rPr>
              <w:t>一、戶外活動全紀錄</w:t>
            </w:r>
          </w:p>
          <w:p w14:paraId="4A9CE8BC" w14:textId="34678A8F" w:rsidR="002363BE" w:rsidRPr="00D74208" w:rsidRDefault="002363BE" w:rsidP="002363BE">
            <w:pPr>
              <w:adjustRightInd w:val="0"/>
              <w:spacing w:line="0" w:lineRule="atLeast"/>
              <w:rPr>
                <w:rFonts w:ascii="新細明體" w:hAnsi="新細明體" w:cs="Arial"/>
                <w:kern w:val="0"/>
                <w:sz w:val="20"/>
                <w:szCs w:val="20"/>
              </w:rPr>
            </w:pPr>
            <w:r w:rsidRPr="00D74208">
              <w:rPr>
                <w:rFonts w:ascii="新細明體" w:hAnsi="新細明體" w:cs="Arial" w:hint="eastAsia"/>
                <w:kern w:val="0"/>
                <w:sz w:val="20"/>
                <w:szCs w:val="20"/>
              </w:rPr>
              <w:t>二、社區與生活</w:t>
            </w:r>
          </w:p>
          <w:p w14:paraId="234CB40C" w14:textId="033B65D2" w:rsidR="002363BE" w:rsidRPr="00D74208" w:rsidRDefault="002363BE" w:rsidP="002363BE">
            <w:pPr>
              <w:pStyle w:val="2"/>
              <w:adjustRightInd w:val="0"/>
              <w:spacing w:after="0" w:line="0" w:lineRule="atLeast"/>
              <w:ind w:leftChars="0" w:left="0"/>
              <w:rPr>
                <w:rFonts w:ascii="新細明體" w:hAnsi="新細明體" w:cs="Arial"/>
                <w:kern w:val="0"/>
                <w:sz w:val="20"/>
                <w:szCs w:val="20"/>
              </w:rPr>
            </w:pPr>
            <w:r w:rsidRPr="00D74208">
              <w:rPr>
                <w:rFonts w:ascii="新細明體" w:hAnsi="新細明體" w:cs="Arial" w:hint="eastAsia"/>
                <w:kern w:val="0"/>
                <w:sz w:val="20"/>
                <w:szCs w:val="20"/>
              </w:rPr>
              <w:t>三、社區小志工</w:t>
            </w:r>
          </w:p>
        </w:tc>
        <w:tc>
          <w:tcPr>
            <w:tcW w:w="1701" w:type="dxa"/>
            <w:shd w:val="clear" w:color="auto" w:fill="FFFFFF"/>
          </w:tcPr>
          <w:p w14:paraId="5EDF7C40" w14:textId="18BDE2E9"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單元一、大家來運動</w:t>
            </w:r>
          </w:p>
          <w:p w14:paraId="055FB472" w14:textId="47B6D246"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單元二、足下風雲</w:t>
            </w:r>
          </w:p>
          <w:p w14:paraId="0C31DE95" w14:textId="4BAD98CD"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單元三、體適能加油站</w:t>
            </w:r>
          </w:p>
        </w:tc>
        <w:tc>
          <w:tcPr>
            <w:tcW w:w="614" w:type="dxa"/>
            <w:vMerge w:val="restart"/>
            <w:shd w:val="clear" w:color="auto" w:fill="FFFFFF"/>
            <w:vAlign w:val="center"/>
          </w:tcPr>
          <w:p w14:paraId="126E86C5" w14:textId="77777777" w:rsidR="00752FF7" w:rsidRPr="00752FF7" w:rsidRDefault="00752FF7" w:rsidP="00752FF7">
            <w:pPr>
              <w:snapToGrid w:val="0"/>
              <w:spacing w:line="280" w:lineRule="exact"/>
              <w:rPr>
                <w:rFonts w:ascii="新細明體" w:hAnsi="新細明體" w:cs="Arial"/>
                <w:kern w:val="0"/>
                <w:sz w:val="20"/>
                <w:szCs w:val="20"/>
              </w:rPr>
            </w:pPr>
            <w:r w:rsidRPr="00752FF7">
              <w:rPr>
                <w:rFonts w:ascii="新細明體" w:hAnsi="新細明體" w:cs="Arial"/>
                <w:kern w:val="0"/>
                <w:sz w:val="20"/>
                <w:szCs w:val="20"/>
              </w:rPr>
              <w:t xml:space="preserve">Lesson </w:t>
            </w:r>
            <w:proofErr w:type="gramStart"/>
            <w:r w:rsidRPr="00752FF7">
              <w:rPr>
                <w:rFonts w:ascii="新細明體" w:hAnsi="新細明體" w:cs="Arial"/>
                <w:kern w:val="0"/>
                <w:sz w:val="20"/>
                <w:szCs w:val="20"/>
              </w:rPr>
              <w:t xml:space="preserve">1  </w:t>
            </w:r>
            <w:r w:rsidRPr="00752FF7">
              <w:rPr>
                <w:rFonts w:ascii="新細明體" w:hAnsi="新細明體" w:cs="Arial" w:hint="eastAsia"/>
                <w:kern w:val="0"/>
                <w:sz w:val="20"/>
                <w:szCs w:val="20"/>
              </w:rPr>
              <w:t>How</w:t>
            </w:r>
            <w:r w:rsidRPr="00752FF7">
              <w:rPr>
                <w:rFonts w:ascii="新細明體" w:hAnsi="新細明體" w:cs="Arial"/>
                <w:kern w:val="0"/>
                <w:sz w:val="20"/>
                <w:szCs w:val="20"/>
              </w:rPr>
              <w:t>’</w:t>
            </w:r>
            <w:r w:rsidRPr="00752FF7">
              <w:rPr>
                <w:rFonts w:ascii="新細明體" w:hAnsi="新細明體" w:cs="Arial" w:hint="eastAsia"/>
                <w:kern w:val="0"/>
                <w:sz w:val="20"/>
                <w:szCs w:val="20"/>
              </w:rPr>
              <w:t>s</w:t>
            </w:r>
            <w:proofErr w:type="gramEnd"/>
            <w:r w:rsidRPr="00752FF7">
              <w:rPr>
                <w:rFonts w:ascii="新細明體" w:hAnsi="新細明體" w:cs="Arial" w:hint="eastAsia"/>
                <w:kern w:val="0"/>
                <w:sz w:val="20"/>
                <w:szCs w:val="20"/>
              </w:rPr>
              <w:t xml:space="preserve"> the Weather?</w:t>
            </w:r>
          </w:p>
          <w:p w14:paraId="3534E013" w14:textId="77777777" w:rsidR="00752FF7" w:rsidRPr="00752FF7" w:rsidRDefault="00752FF7" w:rsidP="00752FF7">
            <w:pPr>
              <w:snapToGrid w:val="0"/>
              <w:spacing w:line="280" w:lineRule="exact"/>
              <w:rPr>
                <w:rFonts w:ascii="新細明體" w:hAnsi="新細明體" w:cs="Arial"/>
                <w:kern w:val="0"/>
                <w:sz w:val="20"/>
                <w:szCs w:val="20"/>
              </w:rPr>
            </w:pPr>
            <w:r w:rsidRPr="00752FF7">
              <w:rPr>
                <w:rFonts w:ascii="新細明體" w:hAnsi="新細明體" w:cs="Arial"/>
                <w:kern w:val="0"/>
                <w:sz w:val="20"/>
                <w:szCs w:val="20"/>
              </w:rPr>
              <w:t xml:space="preserve">Lesson </w:t>
            </w:r>
            <w:proofErr w:type="gramStart"/>
            <w:r w:rsidRPr="00752FF7">
              <w:rPr>
                <w:rFonts w:ascii="新細明體" w:hAnsi="新細明體" w:cs="Arial"/>
                <w:kern w:val="0"/>
                <w:sz w:val="20"/>
                <w:szCs w:val="20"/>
              </w:rPr>
              <w:t>2  What</w:t>
            </w:r>
            <w:proofErr w:type="gramEnd"/>
            <w:r w:rsidRPr="00752FF7">
              <w:rPr>
                <w:rFonts w:ascii="新細明體" w:hAnsi="新細明體" w:cs="Arial"/>
                <w:kern w:val="0"/>
                <w:sz w:val="20"/>
                <w:szCs w:val="20"/>
              </w:rPr>
              <w:t xml:space="preserve"> </w:t>
            </w:r>
            <w:r w:rsidRPr="00752FF7">
              <w:rPr>
                <w:rFonts w:ascii="新細明體" w:hAnsi="新細明體" w:cs="Arial" w:hint="eastAsia"/>
                <w:kern w:val="0"/>
                <w:sz w:val="20"/>
                <w:szCs w:val="20"/>
              </w:rPr>
              <w:t>Are You Doing?</w:t>
            </w:r>
          </w:p>
          <w:p w14:paraId="48850EB2" w14:textId="77777777" w:rsidR="00752FF7" w:rsidRPr="00752FF7" w:rsidRDefault="00752FF7" w:rsidP="00752FF7">
            <w:pPr>
              <w:snapToGrid w:val="0"/>
              <w:spacing w:line="280" w:lineRule="exact"/>
              <w:rPr>
                <w:rFonts w:ascii="新細明體" w:hAnsi="新細明體" w:cs="Arial"/>
                <w:kern w:val="0"/>
                <w:sz w:val="20"/>
                <w:szCs w:val="20"/>
              </w:rPr>
            </w:pPr>
            <w:r w:rsidRPr="00752FF7">
              <w:rPr>
                <w:rFonts w:ascii="新細明體" w:hAnsi="新細明體" w:cs="Arial"/>
                <w:kern w:val="0"/>
                <w:sz w:val="20"/>
                <w:szCs w:val="20"/>
              </w:rPr>
              <w:t>Review 1</w:t>
            </w:r>
          </w:p>
          <w:p w14:paraId="437A4F88" w14:textId="33919BAE" w:rsidR="002363BE" w:rsidRPr="00752FF7" w:rsidRDefault="00752FF7" w:rsidP="00752FF7">
            <w:pPr>
              <w:spacing w:line="0" w:lineRule="atLeast"/>
              <w:rPr>
                <w:rFonts w:asciiTheme="minorEastAsia" w:eastAsiaTheme="minorEastAsia" w:hAnsiTheme="minorEastAsia"/>
                <w:sz w:val="20"/>
                <w:szCs w:val="20"/>
              </w:rPr>
            </w:pPr>
            <w:r w:rsidRPr="00752FF7">
              <w:rPr>
                <w:rFonts w:ascii="新細明體" w:hAnsi="新細明體" w:cs="Arial"/>
                <w:kern w:val="0"/>
                <w:sz w:val="20"/>
                <w:szCs w:val="20"/>
              </w:rPr>
              <w:t>Lesson 3  Wh</w:t>
            </w:r>
            <w:r w:rsidRPr="00752FF7">
              <w:rPr>
                <w:rFonts w:ascii="新細明體" w:hAnsi="新細明體" w:cs="Arial" w:hint="eastAsia"/>
                <w:kern w:val="0"/>
                <w:sz w:val="20"/>
                <w:szCs w:val="20"/>
              </w:rPr>
              <w:t>at Do You Want to Eat?</w:t>
            </w:r>
          </w:p>
        </w:tc>
        <w:tc>
          <w:tcPr>
            <w:tcW w:w="614" w:type="dxa"/>
            <w:vMerge w:val="restart"/>
            <w:shd w:val="clear" w:color="auto" w:fill="FFFFFF"/>
            <w:vAlign w:val="center"/>
          </w:tcPr>
          <w:p w14:paraId="15B7F671" w14:textId="77777777" w:rsidR="002363BE" w:rsidRPr="00752FF7" w:rsidRDefault="00752FF7" w:rsidP="002363BE">
            <w:pPr>
              <w:spacing w:line="0" w:lineRule="atLeast"/>
              <w:rPr>
                <w:rFonts w:ascii="新細明體" w:hAnsi="新細明體"/>
                <w:sz w:val="20"/>
                <w:szCs w:val="20"/>
              </w:rPr>
            </w:pPr>
            <w:r w:rsidRPr="00752FF7">
              <w:rPr>
                <w:rFonts w:ascii="新細明體" w:hAnsi="新細明體" w:hint="eastAsia"/>
                <w:sz w:val="20"/>
                <w:szCs w:val="20"/>
              </w:rPr>
              <w:t>認識簡報</w:t>
            </w:r>
          </w:p>
          <w:p w14:paraId="325E7BB1" w14:textId="77777777" w:rsidR="00752FF7" w:rsidRPr="00752FF7" w:rsidRDefault="00752FF7" w:rsidP="002363BE">
            <w:pPr>
              <w:spacing w:line="0" w:lineRule="atLeast"/>
              <w:rPr>
                <w:rFonts w:ascii="新細明體" w:hAnsi="新細明體"/>
                <w:sz w:val="20"/>
                <w:szCs w:val="20"/>
              </w:rPr>
            </w:pPr>
            <w:r w:rsidRPr="00752FF7">
              <w:rPr>
                <w:rFonts w:ascii="新細明體" w:hAnsi="新細明體" w:hint="eastAsia"/>
                <w:sz w:val="20"/>
                <w:szCs w:val="20"/>
              </w:rPr>
              <w:t>詩詞欣賞</w:t>
            </w:r>
          </w:p>
          <w:p w14:paraId="69DB6D2B" w14:textId="77777777" w:rsidR="00752FF7" w:rsidRPr="00752FF7" w:rsidRDefault="00752FF7" w:rsidP="002363BE">
            <w:pPr>
              <w:spacing w:line="0" w:lineRule="atLeast"/>
              <w:rPr>
                <w:rFonts w:ascii="新細明體" w:hAnsi="新細明體"/>
                <w:sz w:val="20"/>
                <w:szCs w:val="20"/>
              </w:rPr>
            </w:pPr>
            <w:r w:rsidRPr="00752FF7">
              <w:rPr>
                <w:rFonts w:ascii="新細明體" w:hAnsi="新細明體" w:hint="eastAsia"/>
                <w:sz w:val="20"/>
                <w:szCs w:val="20"/>
              </w:rPr>
              <w:t>大家一起做環保</w:t>
            </w:r>
          </w:p>
          <w:p w14:paraId="7469D2D1" w14:textId="254BE6ED" w:rsidR="00752FF7" w:rsidRPr="00752FF7" w:rsidRDefault="00752FF7" w:rsidP="002363BE">
            <w:pPr>
              <w:spacing w:line="0" w:lineRule="atLeast"/>
              <w:rPr>
                <w:rFonts w:asciiTheme="minorEastAsia" w:eastAsiaTheme="minorEastAsia" w:hAnsiTheme="minorEastAsia"/>
                <w:sz w:val="20"/>
                <w:szCs w:val="20"/>
              </w:rPr>
            </w:pPr>
            <w:r w:rsidRPr="00752FF7">
              <w:rPr>
                <w:rFonts w:ascii="新細明體" w:hAnsi="新細明體" w:hint="eastAsia"/>
                <w:sz w:val="20"/>
                <w:szCs w:val="20"/>
              </w:rPr>
              <w:t>臺灣特有生物展</w:t>
            </w:r>
          </w:p>
        </w:tc>
        <w:tc>
          <w:tcPr>
            <w:tcW w:w="858" w:type="dxa"/>
            <w:vMerge w:val="restart"/>
            <w:shd w:val="clear" w:color="auto" w:fill="FFFFFF"/>
            <w:vAlign w:val="center"/>
          </w:tcPr>
          <w:p w14:paraId="3B174197" w14:textId="77777777" w:rsidR="002363BE" w:rsidRPr="0034013F"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【學校行事】</w:t>
            </w:r>
          </w:p>
          <w:p w14:paraId="063C05DE" w14:textId="77777777" w:rsidR="002363BE" w:rsidRPr="0034013F" w:rsidRDefault="002363BE" w:rsidP="002363BE">
            <w:pPr>
              <w:spacing w:line="0" w:lineRule="atLeast"/>
              <w:rPr>
                <w:rFonts w:asciiTheme="minorEastAsia" w:eastAsiaTheme="minorEastAsia" w:hAnsiTheme="minorEastAsia"/>
                <w:sz w:val="22"/>
                <w:szCs w:val="22"/>
                <w:shd w:val="clear" w:color="auto" w:fill="FFFFFF"/>
              </w:rPr>
            </w:pPr>
            <w:r w:rsidRPr="0034013F">
              <w:rPr>
                <w:rFonts w:asciiTheme="minorEastAsia" w:eastAsiaTheme="minorEastAsia" w:hAnsiTheme="minorEastAsia" w:hint="eastAsia"/>
                <w:sz w:val="22"/>
                <w:szCs w:val="22"/>
                <w:shd w:val="clear" w:color="auto" w:fill="FFFFFF"/>
              </w:rPr>
              <w:t>寒假作業展</w:t>
            </w:r>
          </w:p>
          <w:p w14:paraId="47B9B81E" w14:textId="77777777" w:rsidR="002363BE" w:rsidRPr="0034013F"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始業式</w:t>
            </w:r>
          </w:p>
          <w:p w14:paraId="4377A9EA" w14:textId="77777777" w:rsidR="002363BE"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視力檢查及身高體重測量</w:t>
            </w:r>
          </w:p>
          <w:p w14:paraId="41BE2191" w14:textId="216F3CAE" w:rsidR="002363BE" w:rsidRPr="0034013F"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color w:val="0000FF"/>
                <w:sz w:val="22"/>
                <w:szCs w:val="22"/>
              </w:rPr>
              <w:t>環境教育</w:t>
            </w:r>
          </w:p>
          <w:p w14:paraId="361A8BD2" w14:textId="77777777" w:rsidR="002363BE" w:rsidRPr="0034013F" w:rsidRDefault="002363BE" w:rsidP="002363BE">
            <w:pPr>
              <w:spacing w:line="0" w:lineRule="atLeast"/>
              <w:rPr>
                <w:rFonts w:asciiTheme="minorEastAsia" w:eastAsiaTheme="minorEastAsia" w:hAnsiTheme="minorEastAsia"/>
                <w:color w:val="FF0000"/>
                <w:sz w:val="22"/>
                <w:szCs w:val="22"/>
              </w:rPr>
            </w:pPr>
            <w:r w:rsidRPr="0034013F">
              <w:rPr>
                <w:rFonts w:asciiTheme="minorEastAsia" w:eastAsiaTheme="minorEastAsia" w:hAnsiTheme="minorEastAsia" w:hint="eastAsia"/>
                <w:color w:val="009900"/>
                <w:sz w:val="22"/>
                <w:szCs w:val="22"/>
              </w:rPr>
              <w:t>性別平等教育</w:t>
            </w:r>
          </w:p>
          <w:p w14:paraId="3372D074" w14:textId="77777777" w:rsidR="002363BE" w:rsidRPr="0034013F"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color w:val="FF0000"/>
                <w:sz w:val="22"/>
                <w:szCs w:val="22"/>
              </w:rPr>
              <w:t>家庭暴力防治課程</w:t>
            </w:r>
          </w:p>
          <w:p w14:paraId="3D7404C0" w14:textId="77777777" w:rsidR="002363BE"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【學校特色課程】</w:t>
            </w:r>
          </w:p>
          <w:p w14:paraId="453D2153" w14:textId="35221505" w:rsidR="002363BE" w:rsidRPr="00D25E40" w:rsidRDefault="002363BE" w:rsidP="002363BE">
            <w:pPr>
              <w:spacing w:line="0" w:lineRule="atLeast"/>
              <w:rPr>
                <w:rFonts w:ascii="標楷體" w:eastAsia="標楷體" w:hAnsi="標楷體"/>
              </w:rPr>
            </w:pPr>
            <w:r w:rsidRPr="0034013F">
              <w:rPr>
                <w:rFonts w:asciiTheme="minorEastAsia" w:eastAsiaTheme="minorEastAsia" w:hAnsiTheme="minorEastAsia" w:hint="eastAsia"/>
                <w:sz w:val="22"/>
                <w:szCs w:val="22"/>
                <w:shd w:val="clear" w:color="auto" w:fill="FFFFFF"/>
              </w:rPr>
              <w:t>羽球</w:t>
            </w:r>
          </w:p>
        </w:tc>
        <w:tc>
          <w:tcPr>
            <w:tcW w:w="749" w:type="dxa"/>
            <w:vMerge w:val="restart"/>
            <w:tcBorders>
              <w:top w:val="single" w:sz="4" w:space="0" w:color="auto"/>
              <w:left w:val="single" w:sz="4" w:space="0" w:color="auto"/>
              <w:right w:val="double" w:sz="4" w:space="0" w:color="auto"/>
            </w:tcBorders>
            <w:shd w:val="clear" w:color="auto" w:fill="FFFFFF"/>
            <w:vAlign w:val="center"/>
          </w:tcPr>
          <w:p w14:paraId="55345141" w14:textId="77777777" w:rsidR="002363BE" w:rsidRPr="00D25E40" w:rsidRDefault="002363BE" w:rsidP="002363BE">
            <w:pPr>
              <w:spacing w:line="0" w:lineRule="atLeast"/>
              <w:jc w:val="center"/>
              <w:rPr>
                <w:rFonts w:ascii="標楷體" w:eastAsia="標楷體" w:hAnsi="標楷體"/>
                <w:color w:val="000000"/>
                <w:sz w:val="16"/>
                <w:szCs w:val="16"/>
              </w:rPr>
            </w:pPr>
          </w:p>
        </w:tc>
      </w:tr>
      <w:tr w:rsidR="002363BE" w:rsidRPr="00D25E40" w14:paraId="064CD1D3" w14:textId="77777777" w:rsidTr="002363BE">
        <w:trPr>
          <w:cantSplit/>
          <w:trHeight w:val="2126"/>
        </w:trPr>
        <w:tc>
          <w:tcPr>
            <w:tcW w:w="388" w:type="dxa"/>
            <w:vMerge/>
            <w:tcBorders>
              <w:left w:val="double" w:sz="4" w:space="0" w:color="auto"/>
            </w:tcBorders>
            <w:shd w:val="clear" w:color="auto" w:fill="FFFFFF"/>
            <w:vAlign w:val="center"/>
          </w:tcPr>
          <w:p w14:paraId="457A7B53" w14:textId="77777777" w:rsidR="002363BE" w:rsidRPr="00D25E40" w:rsidRDefault="002363BE" w:rsidP="002363BE">
            <w:pPr>
              <w:spacing w:line="0" w:lineRule="atLeast"/>
              <w:jc w:val="center"/>
              <w:rPr>
                <w:rFonts w:ascii="標楷體" w:eastAsia="標楷體" w:hAnsi="標楷體"/>
              </w:rPr>
            </w:pPr>
          </w:p>
        </w:tc>
        <w:tc>
          <w:tcPr>
            <w:tcW w:w="1058" w:type="dxa"/>
            <w:vMerge/>
            <w:shd w:val="clear" w:color="auto" w:fill="FFFFFF"/>
            <w:vAlign w:val="center"/>
          </w:tcPr>
          <w:p w14:paraId="06D9FA58" w14:textId="77777777" w:rsidR="002363BE" w:rsidRPr="00D25E40" w:rsidRDefault="002363BE" w:rsidP="002363BE">
            <w:pPr>
              <w:spacing w:line="0" w:lineRule="atLeast"/>
              <w:jc w:val="center"/>
              <w:rPr>
                <w:rFonts w:ascii="標楷體" w:eastAsia="標楷體" w:hAnsi="標楷體"/>
                <w:sz w:val="20"/>
                <w:szCs w:val="20"/>
              </w:rPr>
            </w:pPr>
          </w:p>
        </w:tc>
        <w:tc>
          <w:tcPr>
            <w:tcW w:w="1660" w:type="dxa"/>
            <w:vMerge/>
            <w:shd w:val="clear" w:color="auto" w:fill="FFFFFF"/>
            <w:vAlign w:val="center"/>
          </w:tcPr>
          <w:p w14:paraId="7365B79D" w14:textId="77777777" w:rsidR="002363BE" w:rsidRPr="00D25E40" w:rsidRDefault="002363BE" w:rsidP="002363BE">
            <w:pPr>
              <w:spacing w:line="0" w:lineRule="atLeast"/>
              <w:jc w:val="center"/>
              <w:rPr>
                <w:rFonts w:ascii="標楷體" w:eastAsia="標楷體" w:hAnsi="標楷體"/>
                <w:b/>
                <w:color w:val="FF0000"/>
                <w:sz w:val="20"/>
                <w:szCs w:val="20"/>
              </w:rPr>
            </w:pPr>
          </w:p>
        </w:tc>
        <w:tc>
          <w:tcPr>
            <w:tcW w:w="1134" w:type="dxa"/>
            <w:shd w:val="clear" w:color="auto" w:fill="FFFFFF"/>
            <w:vAlign w:val="center"/>
          </w:tcPr>
          <w:p w14:paraId="20420456" w14:textId="77777777" w:rsidR="002363BE" w:rsidRPr="00D25E40" w:rsidRDefault="002363BE" w:rsidP="002363BE">
            <w:pPr>
              <w:spacing w:line="0" w:lineRule="atLeast"/>
              <w:jc w:val="center"/>
              <w:rPr>
                <w:rFonts w:ascii="標楷體" w:eastAsia="標楷體" w:hAnsi="標楷體"/>
              </w:rPr>
            </w:pPr>
            <w:r>
              <w:rPr>
                <w:rFonts w:ascii="標楷體" w:eastAsia="標楷體" w:hAnsi="標楷體" w:hint="eastAsia"/>
              </w:rPr>
              <w:t>評量方式</w:t>
            </w:r>
          </w:p>
        </w:tc>
        <w:tc>
          <w:tcPr>
            <w:tcW w:w="1701" w:type="dxa"/>
            <w:shd w:val="clear" w:color="auto" w:fill="FFFFFF"/>
          </w:tcPr>
          <w:p w14:paraId="3403BCBA" w14:textId="77777777" w:rsidR="002363BE" w:rsidRDefault="002363BE" w:rsidP="002363BE">
            <w:pPr>
              <w:snapToGrid w:val="0"/>
              <w:spacing w:line="0" w:lineRule="atLeast"/>
              <w:rPr>
                <w:rFonts w:ascii="新細明體" w:hAnsi="新細明體" w:cs="Arial"/>
                <w:kern w:val="0"/>
                <w:sz w:val="20"/>
                <w:szCs w:val="20"/>
              </w:rPr>
            </w:pPr>
            <w:r w:rsidRPr="00D74208">
              <w:rPr>
                <w:rFonts w:ascii="新細明體" w:hAnsi="新細明體" w:cs="Arial" w:hint="eastAsia"/>
                <w:kern w:val="0"/>
                <w:sz w:val="20"/>
                <w:szCs w:val="20"/>
              </w:rPr>
              <w:t>口頭評量、</w:t>
            </w:r>
          </w:p>
          <w:p w14:paraId="1FAD2C4A" w14:textId="54C566C0" w:rsidR="002363BE" w:rsidRPr="00D74208" w:rsidRDefault="002363BE" w:rsidP="002363BE">
            <w:pPr>
              <w:snapToGrid w:val="0"/>
              <w:spacing w:line="0" w:lineRule="atLeast"/>
              <w:rPr>
                <w:rFonts w:ascii="新細明體" w:hAnsi="新細明體" w:cs="Arial"/>
                <w:kern w:val="0"/>
                <w:sz w:val="20"/>
                <w:szCs w:val="20"/>
              </w:rPr>
            </w:pPr>
            <w:r w:rsidRPr="00D74208">
              <w:rPr>
                <w:rFonts w:ascii="新細明體" w:hAnsi="新細明體" w:cs="Arial" w:hint="eastAsia"/>
                <w:kern w:val="0"/>
                <w:sz w:val="20"/>
                <w:szCs w:val="20"/>
              </w:rPr>
              <w:t>紙筆評量</w:t>
            </w:r>
          </w:p>
          <w:p w14:paraId="5E18E158" w14:textId="77777777" w:rsidR="002363BE" w:rsidRDefault="002363BE" w:rsidP="002363BE">
            <w:pPr>
              <w:snapToGrid w:val="0"/>
              <w:spacing w:line="0" w:lineRule="atLeast"/>
              <w:rPr>
                <w:rFonts w:ascii="新細明體" w:hAnsi="新細明體" w:cs="Arial"/>
                <w:kern w:val="0"/>
                <w:sz w:val="20"/>
                <w:szCs w:val="20"/>
              </w:rPr>
            </w:pPr>
            <w:r w:rsidRPr="00D74208">
              <w:rPr>
                <w:rFonts w:ascii="新細明體" w:hAnsi="新細明體" w:cs="Arial" w:hint="eastAsia"/>
                <w:kern w:val="0"/>
                <w:sz w:val="20"/>
                <w:szCs w:val="20"/>
              </w:rPr>
              <w:t>習作評量、</w:t>
            </w:r>
          </w:p>
          <w:p w14:paraId="5188CC94" w14:textId="0E6BF168" w:rsidR="002363BE" w:rsidRPr="00D74208" w:rsidRDefault="002363BE" w:rsidP="002363BE">
            <w:pPr>
              <w:snapToGrid w:val="0"/>
              <w:spacing w:line="0" w:lineRule="atLeast"/>
              <w:rPr>
                <w:rFonts w:ascii="新細明體" w:hAnsi="新細明體" w:cs="Arial"/>
                <w:kern w:val="0"/>
                <w:sz w:val="20"/>
                <w:szCs w:val="20"/>
              </w:rPr>
            </w:pPr>
            <w:r w:rsidRPr="00D74208">
              <w:rPr>
                <w:rFonts w:ascii="新細明體" w:hAnsi="新細明體" w:cs="Arial" w:hint="eastAsia"/>
                <w:kern w:val="0"/>
                <w:sz w:val="20"/>
                <w:szCs w:val="20"/>
              </w:rPr>
              <w:t>實作評量</w:t>
            </w:r>
          </w:p>
          <w:p w14:paraId="081D1E5D" w14:textId="77777777" w:rsidR="002363BE" w:rsidRPr="00D74208" w:rsidRDefault="002363BE" w:rsidP="002363BE">
            <w:pPr>
              <w:snapToGrid w:val="0"/>
              <w:spacing w:line="0" w:lineRule="atLeast"/>
              <w:rPr>
                <w:rFonts w:ascii="新細明體" w:hAnsi="新細明體"/>
                <w:sz w:val="20"/>
                <w:szCs w:val="20"/>
              </w:rPr>
            </w:pPr>
            <w:r w:rsidRPr="00D74208">
              <w:rPr>
                <w:rFonts w:ascii="新細明體" w:hAnsi="新細明體" w:cs="Arial" w:hint="eastAsia"/>
                <w:kern w:val="0"/>
                <w:sz w:val="20"/>
                <w:szCs w:val="20"/>
              </w:rPr>
              <w:t>觀察評量</w:t>
            </w:r>
          </w:p>
        </w:tc>
        <w:tc>
          <w:tcPr>
            <w:tcW w:w="1418" w:type="dxa"/>
            <w:shd w:val="clear" w:color="auto" w:fill="FFFFFF"/>
          </w:tcPr>
          <w:p w14:paraId="7376B882" w14:textId="77777777" w:rsidR="002363BE" w:rsidRDefault="002363BE" w:rsidP="002363BE">
            <w:pPr>
              <w:snapToGrid w:val="0"/>
              <w:spacing w:line="0" w:lineRule="atLeast"/>
              <w:rPr>
                <w:rFonts w:ascii="新細明體" w:hAnsi="新細明體" w:cs="Arial"/>
                <w:kern w:val="0"/>
                <w:sz w:val="20"/>
                <w:szCs w:val="20"/>
              </w:rPr>
            </w:pPr>
            <w:r w:rsidRPr="00D74208">
              <w:rPr>
                <w:rFonts w:ascii="新細明體" w:hAnsi="新細明體" w:cs="Arial" w:hint="eastAsia"/>
                <w:kern w:val="0"/>
                <w:sz w:val="20"/>
                <w:szCs w:val="20"/>
              </w:rPr>
              <w:t>實作評量、</w:t>
            </w:r>
          </w:p>
          <w:p w14:paraId="60228C08" w14:textId="7B89E081" w:rsidR="002363BE" w:rsidRPr="00D74208" w:rsidRDefault="002363BE" w:rsidP="002363BE">
            <w:pPr>
              <w:snapToGrid w:val="0"/>
              <w:spacing w:line="0" w:lineRule="atLeast"/>
              <w:rPr>
                <w:rFonts w:ascii="新細明體" w:hAnsi="新細明體" w:cs="Arial"/>
                <w:kern w:val="0"/>
                <w:sz w:val="20"/>
                <w:szCs w:val="20"/>
              </w:rPr>
            </w:pPr>
            <w:r w:rsidRPr="00D74208">
              <w:rPr>
                <w:rFonts w:ascii="新細明體" w:hAnsi="新細明體" w:cs="Arial" w:hint="eastAsia"/>
                <w:kern w:val="0"/>
                <w:sz w:val="20"/>
                <w:szCs w:val="20"/>
              </w:rPr>
              <w:t>口語評量</w:t>
            </w:r>
          </w:p>
          <w:p w14:paraId="5F0F2B23" w14:textId="77777777" w:rsidR="002363BE"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表演評量、</w:t>
            </w:r>
          </w:p>
          <w:p w14:paraId="2862FC3A" w14:textId="2C9158FA"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紙筆評量</w:t>
            </w:r>
          </w:p>
          <w:p w14:paraId="0C3165A6" w14:textId="77777777" w:rsidR="002363BE" w:rsidRDefault="002363BE" w:rsidP="002363BE">
            <w:pPr>
              <w:snapToGrid w:val="0"/>
              <w:spacing w:line="0" w:lineRule="atLeast"/>
              <w:rPr>
                <w:rFonts w:ascii="新細明體" w:hAnsi="新細明體" w:cs="Arial"/>
                <w:kern w:val="0"/>
                <w:sz w:val="20"/>
                <w:szCs w:val="20"/>
              </w:rPr>
            </w:pPr>
            <w:r w:rsidRPr="00D74208">
              <w:rPr>
                <w:rFonts w:ascii="新細明體" w:hAnsi="新細明體" w:cs="Arial" w:hint="eastAsia"/>
                <w:kern w:val="0"/>
                <w:sz w:val="20"/>
                <w:szCs w:val="20"/>
              </w:rPr>
              <w:t>討論發表、</w:t>
            </w:r>
          </w:p>
          <w:p w14:paraId="7873176E" w14:textId="63F6C005" w:rsidR="002363BE" w:rsidRPr="00D74208" w:rsidRDefault="002363BE" w:rsidP="002363BE">
            <w:pPr>
              <w:snapToGrid w:val="0"/>
              <w:spacing w:line="0" w:lineRule="atLeast"/>
              <w:rPr>
                <w:rFonts w:ascii="新細明體" w:hAnsi="新細明體" w:cs="Arial"/>
                <w:kern w:val="0"/>
                <w:sz w:val="20"/>
                <w:szCs w:val="20"/>
              </w:rPr>
            </w:pPr>
            <w:r w:rsidRPr="00D74208">
              <w:rPr>
                <w:rFonts w:ascii="新細明體" w:hAnsi="新細明體" w:cs="Arial" w:hint="eastAsia"/>
                <w:kern w:val="0"/>
                <w:sz w:val="20"/>
                <w:szCs w:val="20"/>
              </w:rPr>
              <w:t>觀察評量</w:t>
            </w:r>
          </w:p>
          <w:p w14:paraId="7256D969" w14:textId="77777777"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遊戲評量</w:t>
            </w:r>
          </w:p>
        </w:tc>
        <w:tc>
          <w:tcPr>
            <w:tcW w:w="1982" w:type="dxa"/>
            <w:shd w:val="clear" w:color="auto" w:fill="FFFFFF"/>
          </w:tcPr>
          <w:p w14:paraId="701F2849" w14:textId="77777777" w:rsidR="002363BE"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kern w:val="0"/>
                <w:sz w:val="20"/>
                <w:szCs w:val="20"/>
              </w:rPr>
              <w:t>活動評量</w:t>
            </w:r>
            <w:r w:rsidRPr="00D74208">
              <w:rPr>
                <w:rFonts w:ascii="新細明體" w:hAnsi="新細明體" w:cs="Arial" w:hint="eastAsia"/>
                <w:kern w:val="0"/>
                <w:sz w:val="20"/>
                <w:szCs w:val="20"/>
              </w:rPr>
              <w:t>、</w:t>
            </w:r>
          </w:p>
          <w:p w14:paraId="08DF7421" w14:textId="5E153F02" w:rsidR="002363BE" w:rsidRPr="00D74208"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kern w:val="0"/>
                <w:sz w:val="20"/>
                <w:szCs w:val="20"/>
              </w:rPr>
              <w:t>紙筆評量</w:t>
            </w:r>
          </w:p>
          <w:p w14:paraId="5D37B3E4" w14:textId="77777777" w:rsidR="002363BE"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kern w:val="0"/>
                <w:sz w:val="20"/>
                <w:szCs w:val="20"/>
              </w:rPr>
              <w:t>課堂觀察</w:t>
            </w:r>
            <w:r w:rsidRPr="00D74208">
              <w:rPr>
                <w:rFonts w:ascii="新細明體" w:hAnsi="新細明體" w:cs="Arial" w:hint="eastAsia"/>
                <w:kern w:val="0"/>
                <w:sz w:val="20"/>
                <w:szCs w:val="20"/>
              </w:rPr>
              <w:t>、</w:t>
            </w:r>
          </w:p>
          <w:p w14:paraId="7F76C783" w14:textId="76595C52" w:rsidR="002363BE" w:rsidRPr="00D74208"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kern w:val="0"/>
                <w:sz w:val="20"/>
                <w:szCs w:val="20"/>
              </w:rPr>
              <w:t>口語評量</w:t>
            </w:r>
          </w:p>
          <w:p w14:paraId="0AD0EF45" w14:textId="77777777" w:rsidR="002363BE" w:rsidRPr="00D74208" w:rsidRDefault="002363BE" w:rsidP="002363BE">
            <w:pPr>
              <w:snapToGrid w:val="0"/>
              <w:spacing w:line="0" w:lineRule="atLeast"/>
              <w:rPr>
                <w:rFonts w:ascii="新細明體" w:hAnsi="新細明體" w:cs="Arial"/>
                <w:kern w:val="0"/>
                <w:sz w:val="20"/>
                <w:szCs w:val="20"/>
              </w:rPr>
            </w:pPr>
            <w:r w:rsidRPr="00D74208">
              <w:rPr>
                <w:rFonts w:ascii="新細明體" w:hAnsi="新細明體" w:cs="Arial"/>
                <w:kern w:val="0"/>
                <w:sz w:val="20"/>
                <w:szCs w:val="20"/>
              </w:rPr>
              <w:t>作業評量</w:t>
            </w:r>
          </w:p>
        </w:tc>
        <w:tc>
          <w:tcPr>
            <w:tcW w:w="1843" w:type="dxa"/>
            <w:shd w:val="clear" w:color="auto" w:fill="FFFFFF"/>
          </w:tcPr>
          <w:p w14:paraId="56C0423C" w14:textId="77777777" w:rsidR="002363BE" w:rsidRDefault="002363BE" w:rsidP="002363BE">
            <w:pPr>
              <w:spacing w:line="0" w:lineRule="atLeast"/>
              <w:ind w:leftChars="10" w:left="24"/>
              <w:rPr>
                <w:rFonts w:ascii="新細明體" w:hAnsi="新細明體" w:cs="Arial"/>
                <w:kern w:val="0"/>
                <w:sz w:val="20"/>
                <w:szCs w:val="20"/>
              </w:rPr>
            </w:pPr>
            <w:r w:rsidRPr="00D74208">
              <w:rPr>
                <w:rFonts w:ascii="新細明體" w:hAnsi="新細明體" w:cs="Arial" w:hint="eastAsia"/>
                <w:kern w:val="0"/>
                <w:sz w:val="20"/>
                <w:szCs w:val="20"/>
              </w:rPr>
              <w:t>觀察評量、</w:t>
            </w:r>
          </w:p>
          <w:p w14:paraId="0C77D527" w14:textId="3CFD26A4" w:rsidR="002363BE" w:rsidRPr="00D74208" w:rsidRDefault="002363BE" w:rsidP="002363BE">
            <w:pPr>
              <w:spacing w:line="0" w:lineRule="atLeast"/>
              <w:ind w:leftChars="10" w:left="24"/>
              <w:rPr>
                <w:rFonts w:ascii="新細明體" w:hAnsi="新細明體" w:cs="Arial"/>
                <w:kern w:val="0"/>
                <w:sz w:val="20"/>
                <w:szCs w:val="20"/>
              </w:rPr>
            </w:pPr>
            <w:r w:rsidRPr="00D74208">
              <w:rPr>
                <w:rFonts w:ascii="新細明體" w:hAnsi="新細明體" w:cs="Arial" w:hint="eastAsia"/>
                <w:kern w:val="0"/>
                <w:sz w:val="20"/>
                <w:szCs w:val="20"/>
              </w:rPr>
              <w:t>操作評量</w:t>
            </w:r>
          </w:p>
          <w:p w14:paraId="7D7DD6EF" w14:textId="77777777" w:rsidR="002363BE" w:rsidRDefault="002363BE" w:rsidP="002363BE">
            <w:pPr>
              <w:spacing w:line="0" w:lineRule="atLeast"/>
              <w:ind w:leftChars="10" w:left="24"/>
              <w:rPr>
                <w:rFonts w:ascii="新細明體" w:hAnsi="新細明體" w:cs="Arial"/>
                <w:kern w:val="0"/>
                <w:sz w:val="20"/>
                <w:szCs w:val="20"/>
              </w:rPr>
            </w:pPr>
            <w:r w:rsidRPr="00D74208">
              <w:rPr>
                <w:rFonts w:ascii="新細明體" w:hAnsi="新細明體" w:cs="Arial" w:hint="eastAsia"/>
                <w:kern w:val="0"/>
                <w:sz w:val="20"/>
                <w:szCs w:val="20"/>
              </w:rPr>
              <w:t>實作評量、</w:t>
            </w:r>
          </w:p>
          <w:p w14:paraId="6C38FDA6" w14:textId="28B9DDC7" w:rsidR="002363BE" w:rsidRPr="00D74208" w:rsidRDefault="002363BE" w:rsidP="002363BE">
            <w:pPr>
              <w:spacing w:line="0" w:lineRule="atLeast"/>
              <w:ind w:leftChars="10" w:left="24"/>
              <w:rPr>
                <w:rFonts w:ascii="新細明體" w:hAnsi="新細明體" w:cs="Arial"/>
                <w:kern w:val="0"/>
                <w:sz w:val="20"/>
                <w:szCs w:val="20"/>
              </w:rPr>
            </w:pPr>
            <w:r w:rsidRPr="00D74208">
              <w:rPr>
                <w:rFonts w:ascii="新細明體" w:hAnsi="新細明體" w:cs="Arial" w:hint="eastAsia"/>
                <w:kern w:val="0"/>
                <w:sz w:val="20"/>
                <w:szCs w:val="20"/>
              </w:rPr>
              <w:t>口頭評量</w:t>
            </w:r>
          </w:p>
          <w:p w14:paraId="6167CA41" w14:textId="77777777"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發表評量</w:t>
            </w:r>
          </w:p>
        </w:tc>
        <w:tc>
          <w:tcPr>
            <w:tcW w:w="1843" w:type="dxa"/>
            <w:tcBorders>
              <w:top w:val="single" w:sz="4" w:space="0" w:color="auto"/>
              <w:bottom w:val="single" w:sz="4" w:space="0" w:color="auto"/>
            </w:tcBorders>
            <w:shd w:val="clear" w:color="auto" w:fill="FFFFFF"/>
          </w:tcPr>
          <w:p w14:paraId="65C710AE" w14:textId="77777777"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口頭評量</w:t>
            </w:r>
          </w:p>
          <w:p w14:paraId="20D7C0B9" w14:textId="77777777"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實作評量</w:t>
            </w:r>
          </w:p>
          <w:p w14:paraId="10094710" w14:textId="77777777" w:rsidR="002363BE" w:rsidRPr="00D74208" w:rsidRDefault="002363BE" w:rsidP="002363BE">
            <w:pPr>
              <w:spacing w:line="0" w:lineRule="atLeast"/>
              <w:rPr>
                <w:rFonts w:ascii="新細明體" w:hAnsi="新細明體" w:cs="Arial"/>
                <w:kern w:val="0"/>
                <w:sz w:val="20"/>
                <w:szCs w:val="20"/>
              </w:rPr>
            </w:pPr>
            <w:r w:rsidRPr="00D74208">
              <w:rPr>
                <w:rFonts w:ascii="新細明體" w:hAnsi="新細明體" w:cs="Arial" w:hint="eastAsia"/>
                <w:kern w:val="0"/>
                <w:sz w:val="20"/>
                <w:szCs w:val="20"/>
              </w:rPr>
              <w:t>習作評量</w:t>
            </w:r>
          </w:p>
        </w:tc>
        <w:tc>
          <w:tcPr>
            <w:tcW w:w="1801" w:type="dxa"/>
            <w:tcBorders>
              <w:top w:val="single" w:sz="4" w:space="0" w:color="auto"/>
              <w:bottom w:val="single" w:sz="4" w:space="0" w:color="auto"/>
            </w:tcBorders>
            <w:shd w:val="clear" w:color="auto" w:fill="FFFFFF"/>
          </w:tcPr>
          <w:p w14:paraId="51396CB5" w14:textId="77777777" w:rsidR="002363BE"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口頭評量、</w:t>
            </w:r>
          </w:p>
          <w:p w14:paraId="4EF7D9B9" w14:textId="5FAB7F24" w:rsidR="002363BE" w:rsidRPr="00D74208"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實作評量</w:t>
            </w:r>
          </w:p>
          <w:p w14:paraId="261D7DA5" w14:textId="77777777" w:rsidR="002363BE"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習作練習、</w:t>
            </w:r>
          </w:p>
          <w:p w14:paraId="15686ECB" w14:textId="230C336C" w:rsidR="002363BE" w:rsidRPr="00D74208"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情境表演</w:t>
            </w:r>
          </w:p>
          <w:p w14:paraId="7BEBF1AF" w14:textId="77777777" w:rsidR="002363BE"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遊戲評量、</w:t>
            </w:r>
          </w:p>
          <w:p w14:paraId="626F1A64" w14:textId="5469DA63" w:rsidR="002363BE" w:rsidRPr="00D74208"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資料蒐集</w:t>
            </w:r>
          </w:p>
          <w:p w14:paraId="18BF9E97" w14:textId="77777777" w:rsidR="002363BE"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調查訪問、</w:t>
            </w:r>
          </w:p>
          <w:p w14:paraId="5B545474" w14:textId="25A3D218" w:rsidR="002363BE" w:rsidRPr="00D74208"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觀察評量</w:t>
            </w:r>
          </w:p>
        </w:tc>
        <w:tc>
          <w:tcPr>
            <w:tcW w:w="1884" w:type="dxa"/>
            <w:tcBorders>
              <w:top w:val="single" w:sz="4" w:space="0" w:color="auto"/>
              <w:bottom w:val="single" w:sz="4" w:space="0" w:color="auto"/>
            </w:tcBorders>
            <w:shd w:val="clear" w:color="auto" w:fill="FFFFFF"/>
          </w:tcPr>
          <w:p w14:paraId="4D38D615" w14:textId="77777777" w:rsidR="002363BE" w:rsidRPr="00D74208"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動態評量</w:t>
            </w:r>
          </w:p>
          <w:p w14:paraId="1879CBB5" w14:textId="77777777" w:rsidR="002363BE" w:rsidRPr="00D74208"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實作評量</w:t>
            </w:r>
          </w:p>
          <w:p w14:paraId="13889DB2" w14:textId="77777777" w:rsidR="002363BE" w:rsidRPr="00D74208"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卷宗評量</w:t>
            </w:r>
          </w:p>
          <w:p w14:paraId="7B167F51" w14:textId="77777777" w:rsidR="002363BE" w:rsidRPr="00D74208"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真實評量</w:t>
            </w:r>
          </w:p>
        </w:tc>
        <w:tc>
          <w:tcPr>
            <w:tcW w:w="1559" w:type="dxa"/>
            <w:shd w:val="clear" w:color="auto" w:fill="FFFFFF"/>
          </w:tcPr>
          <w:p w14:paraId="7E40B7E2" w14:textId="77777777" w:rsidR="002363BE"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口語評量、</w:t>
            </w:r>
          </w:p>
          <w:p w14:paraId="291F3579" w14:textId="0A33BF5B" w:rsidR="002363BE" w:rsidRPr="00D74208"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操作評量</w:t>
            </w:r>
          </w:p>
          <w:p w14:paraId="5FCA44D8" w14:textId="77777777" w:rsidR="002363BE"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觀察檢核、</w:t>
            </w:r>
          </w:p>
          <w:p w14:paraId="2D531DED" w14:textId="13DB514A" w:rsidR="002363BE" w:rsidRPr="00D74208"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行為檢核</w:t>
            </w:r>
          </w:p>
          <w:p w14:paraId="68AFE510" w14:textId="77777777" w:rsidR="002363BE" w:rsidRPr="00D74208"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態度評量</w:t>
            </w:r>
          </w:p>
        </w:tc>
        <w:tc>
          <w:tcPr>
            <w:tcW w:w="1701" w:type="dxa"/>
            <w:shd w:val="clear" w:color="auto" w:fill="FFFFFF"/>
          </w:tcPr>
          <w:p w14:paraId="799F646D" w14:textId="77777777" w:rsidR="002363BE"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自我評量、</w:t>
            </w:r>
          </w:p>
          <w:p w14:paraId="3EF37A18" w14:textId="6DBFFED0" w:rsidR="002363BE" w:rsidRPr="00D74208"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參與度評量</w:t>
            </w:r>
          </w:p>
          <w:p w14:paraId="1B189C79" w14:textId="77777777" w:rsidR="002363BE"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發表、</w:t>
            </w:r>
          </w:p>
          <w:p w14:paraId="1D9FB80C" w14:textId="62275C9B" w:rsidR="002363BE" w:rsidRPr="00D74208"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實際演練</w:t>
            </w:r>
          </w:p>
          <w:p w14:paraId="60FF9361" w14:textId="77777777" w:rsidR="002363BE"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課堂問答、</w:t>
            </w:r>
          </w:p>
          <w:p w14:paraId="13646939" w14:textId="1A379298" w:rsidR="002363BE" w:rsidRPr="00D74208" w:rsidRDefault="002363BE" w:rsidP="002363BE">
            <w:pPr>
              <w:snapToGrid w:val="0"/>
              <w:spacing w:line="0" w:lineRule="atLeast"/>
              <w:ind w:right="57"/>
              <w:rPr>
                <w:rFonts w:ascii="新細明體" w:hAnsi="新細明體" w:cs="Arial"/>
                <w:kern w:val="0"/>
                <w:sz w:val="20"/>
                <w:szCs w:val="20"/>
              </w:rPr>
            </w:pPr>
            <w:r w:rsidRPr="00D74208">
              <w:rPr>
                <w:rFonts w:ascii="新細明體" w:hAnsi="新細明體" w:cs="Arial" w:hint="eastAsia"/>
                <w:kern w:val="0"/>
                <w:sz w:val="20"/>
                <w:szCs w:val="20"/>
              </w:rPr>
              <w:t>觀察評量</w:t>
            </w:r>
          </w:p>
        </w:tc>
        <w:tc>
          <w:tcPr>
            <w:tcW w:w="614" w:type="dxa"/>
            <w:vMerge/>
            <w:shd w:val="clear" w:color="auto" w:fill="FFFFFF"/>
            <w:vAlign w:val="center"/>
          </w:tcPr>
          <w:p w14:paraId="18523EFE" w14:textId="77777777" w:rsidR="002363BE" w:rsidRPr="00D25E40" w:rsidRDefault="002363BE" w:rsidP="002363BE">
            <w:pPr>
              <w:spacing w:line="0" w:lineRule="atLeast"/>
              <w:jc w:val="center"/>
              <w:rPr>
                <w:rFonts w:ascii="標楷體" w:eastAsia="標楷體" w:hAnsi="標楷體"/>
              </w:rPr>
            </w:pPr>
          </w:p>
        </w:tc>
        <w:tc>
          <w:tcPr>
            <w:tcW w:w="614" w:type="dxa"/>
            <w:vMerge/>
            <w:shd w:val="clear" w:color="auto" w:fill="FFFFFF"/>
            <w:vAlign w:val="center"/>
          </w:tcPr>
          <w:p w14:paraId="26475B6F" w14:textId="77777777" w:rsidR="002363BE" w:rsidRPr="00D25E40" w:rsidRDefault="002363BE" w:rsidP="002363BE">
            <w:pPr>
              <w:spacing w:line="0" w:lineRule="atLeast"/>
              <w:jc w:val="center"/>
              <w:rPr>
                <w:rFonts w:ascii="標楷體" w:eastAsia="標楷體" w:hAnsi="標楷體"/>
              </w:rPr>
            </w:pPr>
          </w:p>
        </w:tc>
        <w:tc>
          <w:tcPr>
            <w:tcW w:w="858" w:type="dxa"/>
            <w:vMerge/>
            <w:shd w:val="clear" w:color="auto" w:fill="FFFFFF"/>
            <w:vAlign w:val="center"/>
          </w:tcPr>
          <w:p w14:paraId="0E25606A" w14:textId="67A74D6D" w:rsidR="002363BE" w:rsidRPr="00D25E40" w:rsidRDefault="002363BE" w:rsidP="002363BE">
            <w:pPr>
              <w:spacing w:line="0" w:lineRule="atLeast"/>
              <w:jc w:val="center"/>
              <w:rPr>
                <w:rFonts w:ascii="標楷體" w:eastAsia="標楷體" w:hAnsi="標楷體"/>
              </w:rPr>
            </w:pPr>
          </w:p>
        </w:tc>
        <w:tc>
          <w:tcPr>
            <w:tcW w:w="749" w:type="dxa"/>
            <w:vMerge/>
            <w:tcBorders>
              <w:left w:val="single" w:sz="4" w:space="0" w:color="auto"/>
              <w:right w:val="double" w:sz="4" w:space="0" w:color="auto"/>
            </w:tcBorders>
            <w:shd w:val="clear" w:color="auto" w:fill="FFFFFF"/>
            <w:vAlign w:val="center"/>
          </w:tcPr>
          <w:p w14:paraId="4AF07888" w14:textId="77777777" w:rsidR="002363BE" w:rsidRPr="00D25E40" w:rsidRDefault="002363BE" w:rsidP="002363BE">
            <w:pPr>
              <w:spacing w:line="0" w:lineRule="atLeast"/>
              <w:jc w:val="center"/>
              <w:rPr>
                <w:rFonts w:ascii="標楷體" w:eastAsia="標楷體" w:hAnsi="標楷體"/>
                <w:color w:val="000000"/>
                <w:sz w:val="16"/>
                <w:szCs w:val="16"/>
              </w:rPr>
            </w:pPr>
          </w:p>
        </w:tc>
      </w:tr>
      <w:tr w:rsidR="002363BE" w:rsidRPr="00D25E40" w14:paraId="4735A22C" w14:textId="77777777" w:rsidTr="002363BE">
        <w:trPr>
          <w:cantSplit/>
          <w:trHeight w:val="2864"/>
        </w:trPr>
        <w:tc>
          <w:tcPr>
            <w:tcW w:w="388" w:type="dxa"/>
            <w:vMerge/>
            <w:tcBorders>
              <w:left w:val="double" w:sz="4" w:space="0" w:color="auto"/>
            </w:tcBorders>
            <w:shd w:val="clear" w:color="auto" w:fill="FFFFFF"/>
            <w:vAlign w:val="center"/>
          </w:tcPr>
          <w:p w14:paraId="4C1A4C04" w14:textId="77777777" w:rsidR="002363BE" w:rsidRPr="00D25E40" w:rsidRDefault="002363BE" w:rsidP="002363BE">
            <w:pPr>
              <w:spacing w:line="0" w:lineRule="atLeast"/>
              <w:jc w:val="center"/>
              <w:rPr>
                <w:rFonts w:ascii="標楷體" w:eastAsia="標楷體" w:hAnsi="標楷體"/>
              </w:rPr>
            </w:pPr>
          </w:p>
        </w:tc>
        <w:tc>
          <w:tcPr>
            <w:tcW w:w="1058" w:type="dxa"/>
            <w:vMerge/>
            <w:shd w:val="clear" w:color="auto" w:fill="FFFFFF"/>
            <w:vAlign w:val="center"/>
          </w:tcPr>
          <w:p w14:paraId="27E3106B" w14:textId="77777777" w:rsidR="002363BE" w:rsidRPr="00D25E40" w:rsidRDefault="002363BE" w:rsidP="002363BE">
            <w:pPr>
              <w:spacing w:line="0" w:lineRule="atLeast"/>
              <w:jc w:val="center"/>
              <w:rPr>
                <w:rFonts w:ascii="標楷體" w:eastAsia="標楷體" w:hAnsi="標楷體"/>
                <w:sz w:val="20"/>
                <w:szCs w:val="20"/>
              </w:rPr>
            </w:pPr>
          </w:p>
        </w:tc>
        <w:tc>
          <w:tcPr>
            <w:tcW w:w="1660" w:type="dxa"/>
            <w:vMerge/>
            <w:shd w:val="clear" w:color="auto" w:fill="FFFFFF"/>
            <w:vAlign w:val="center"/>
          </w:tcPr>
          <w:p w14:paraId="4CF99FFA" w14:textId="77777777" w:rsidR="002363BE" w:rsidRPr="00D25E40" w:rsidRDefault="002363BE" w:rsidP="002363BE">
            <w:pPr>
              <w:spacing w:line="0" w:lineRule="atLeast"/>
              <w:jc w:val="center"/>
              <w:rPr>
                <w:rFonts w:ascii="標楷體" w:eastAsia="標楷體" w:hAnsi="標楷體"/>
                <w:b/>
                <w:color w:val="FF0000"/>
                <w:sz w:val="20"/>
                <w:szCs w:val="20"/>
              </w:rPr>
            </w:pPr>
          </w:p>
        </w:tc>
        <w:tc>
          <w:tcPr>
            <w:tcW w:w="1134" w:type="dxa"/>
            <w:shd w:val="clear" w:color="auto" w:fill="FFFFFF"/>
            <w:vAlign w:val="center"/>
          </w:tcPr>
          <w:p w14:paraId="1F7B221F" w14:textId="77777777" w:rsidR="002363BE" w:rsidRPr="00D25E40" w:rsidRDefault="002363BE" w:rsidP="002363BE">
            <w:pPr>
              <w:spacing w:line="0" w:lineRule="atLeast"/>
              <w:jc w:val="center"/>
              <w:rPr>
                <w:rFonts w:ascii="標楷體" w:eastAsia="標楷體" w:hAnsi="標楷體"/>
              </w:rPr>
            </w:pPr>
            <w:r>
              <w:rPr>
                <w:rFonts w:ascii="標楷體" w:eastAsia="標楷體" w:hAnsi="標楷體" w:hint="eastAsia"/>
              </w:rPr>
              <w:t>能力指標(代碼)</w:t>
            </w:r>
          </w:p>
        </w:tc>
        <w:tc>
          <w:tcPr>
            <w:tcW w:w="1701" w:type="dxa"/>
            <w:shd w:val="clear" w:color="auto" w:fill="FFFFFF"/>
          </w:tcPr>
          <w:p w14:paraId="51D8D31B" w14:textId="77777777" w:rsidR="002363BE" w:rsidRPr="00E74E4F" w:rsidRDefault="002363BE" w:rsidP="002363BE">
            <w:pPr>
              <w:snapToGrid w:val="0"/>
              <w:spacing w:line="0" w:lineRule="atLeast"/>
              <w:rPr>
                <w:rFonts w:ascii="新細明體" w:hAnsi="新細明體"/>
                <w:sz w:val="18"/>
                <w:szCs w:val="18"/>
              </w:rPr>
            </w:pPr>
            <w:r w:rsidRPr="00E74E4F">
              <w:rPr>
                <w:rFonts w:ascii="新細明體" w:hAnsi="新細明體" w:cs="Arial"/>
                <w:kern w:val="0"/>
                <w:sz w:val="18"/>
                <w:szCs w:val="18"/>
              </w:rPr>
              <w:t>1-2-3-1、1-2-3-2、2-2-1-1、2-2-2-1、2-2-2-3、2-2-2-4、2-2-3-1、3-2-1-1、3-2-1-2、3-2-2-5、3-2-3-5、4-2-3-2、4-2-3-3、5-2-3-2、5-2-4、5-2-4-1、5-2-8-2、5-2-13-2、5-2-14-2、6-2-1、6-2-3-2、6-2-4-2、6-2-6-1、6-2-7-2</w:t>
            </w:r>
          </w:p>
        </w:tc>
        <w:tc>
          <w:tcPr>
            <w:tcW w:w="1418" w:type="dxa"/>
            <w:shd w:val="clear" w:color="auto" w:fill="FFFFFF"/>
          </w:tcPr>
          <w:p w14:paraId="06279678" w14:textId="77777777" w:rsidR="002363BE" w:rsidRPr="00E74E4F" w:rsidRDefault="002363BE" w:rsidP="002363BE">
            <w:pPr>
              <w:snapToGrid w:val="0"/>
              <w:spacing w:line="0" w:lineRule="atLeast"/>
              <w:rPr>
                <w:rFonts w:ascii="新細明體" w:hAnsi="新細明體" w:cs="Arial"/>
                <w:kern w:val="0"/>
                <w:sz w:val="18"/>
                <w:szCs w:val="18"/>
              </w:rPr>
            </w:pPr>
            <w:r w:rsidRPr="00E74E4F">
              <w:rPr>
                <w:rFonts w:ascii="新細明體" w:hAnsi="新細明體" w:cs="Arial" w:hint="eastAsia"/>
                <w:kern w:val="0"/>
                <w:sz w:val="18"/>
                <w:szCs w:val="18"/>
              </w:rPr>
              <w:t>1-2-2。1-2-5。1-2-7。2-2-1。2-2-3。2-2-4。2-2-5。2-2-6。2-2-7。2-2-8。3-2-1。3-2-2。4-2-1。4-2-2。4-2-5。5-2-2。</w:t>
            </w:r>
          </w:p>
        </w:tc>
        <w:tc>
          <w:tcPr>
            <w:tcW w:w="1982" w:type="dxa"/>
            <w:shd w:val="clear" w:color="auto" w:fill="FFFFFF"/>
          </w:tcPr>
          <w:p w14:paraId="37C41D09" w14:textId="77777777" w:rsidR="002363BE" w:rsidRPr="00E74E4F" w:rsidRDefault="002363BE" w:rsidP="002363BE">
            <w:pPr>
              <w:spacing w:line="280" w:lineRule="exact"/>
              <w:rPr>
                <w:rFonts w:ascii="新細明體" w:hAnsi="新細明體" w:cs="Arial"/>
                <w:kern w:val="0"/>
                <w:sz w:val="18"/>
                <w:szCs w:val="18"/>
              </w:rPr>
            </w:pPr>
            <w:r w:rsidRPr="00E74E4F">
              <w:rPr>
                <w:rFonts w:ascii="新細明體" w:hAnsi="新細明體" w:cs="Arial"/>
                <w:kern w:val="0"/>
                <w:sz w:val="18"/>
                <w:szCs w:val="18"/>
              </w:rPr>
              <w:t>1-1-3</w:t>
            </w:r>
            <w:r w:rsidRPr="00E74E4F">
              <w:rPr>
                <w:rFonts w:ascii="新細明體" w:hAnsi="新細明體" w:cs="Arial" w:hint="eastAsia"/>
                <w:kern w:val="0"/>
                <w:sz w:val="18"/>
                <w:szCs w:val="18"/>
              </w:rPr>
              <w:t>。</w:t>
            </w:r>
            <w:r w:rsidRPr="00E74E4F">
              <w:rPr>
                <w:rFonts w:ascii="新細明體" w:hAnsi="新細明體" w:cs="Arial"/>
                <w:kern w:val="0"/>
                <w:sz w:val="18"/>
                <w:szCs w:val="18"/>
              </w:rPr>
              <w:t>1-1-4</w:t>
            </w:r>
            <w:r w:rsidRPr="00E74E4F">
              <w:rPr>
                <w:rFonts w:ascii="新細明體" w:hAnsi="新細明體" w:cs="Arial" w:hint="eastAsia"/>
                <w:kern w:val="0"/>
                <w:sz w:val="18"/>
                <w:szCs w:val="18"/>
              </w:rPr>
              <w:t>。</w:t>
            </w:r>
            <w:r w:rsidRPr="00E74E4F">
              <w:rPr>
                <w:rFonts w:ascii="新細明體" w:hAnsi="新細明體" w:cs="Arial"/>
                <w:kern w:val="0"/>
                <w:sz w:val="18"/>
                <w:szCs w:val="18"/>
              </w:rPr>
              <w:t>1-1-5</w:t>
            </w:r>
            <w:r w:rsidRPr="00E74E4F">
              <w:rPr>
                <w:rFonts w:ascii="新細明體" w:hAnsi="新細明體" w:cs="Arial" w:hint="eastAsia"/>
                <w:kern w:val="0"/>
                <w:sz w:val="18"/>
                <w:szCs w:val="18"/>
              </w:rPr>
              <w:t>。</w:t>
            </w:r>
            <w:r w:rsidRPr="00E74E4F">
              <w:rPr>
                <w:rFonts w:ascii="新細明體" w:hAnsi="新細明體" w:cs="Arial"/>
                <w:kern w:val="0"/>
                <w:sz w:val="18"/>
                <w:szCs w:val="18"/>
              </w:rPr>
              <w:t>1-1-6</w:t>
            </w:r>
            <w:r w:rsidRPr="00E74E4F">
              <w:rPr>
                <w:rFonts w:ascii="新細明體" w:hAnsi="新細明體" w:cs="Arial" w:hint="eastAsia"/>
                <w:kern w:val="0"/>
                <w:sz w:val="18"/>
                <w:szCs w:val="18"/>
              </w:rPr>
              <w:t>。</w:t>
            </w:r>
            <w:r w:rsidRPr="00E74E4F">
              <w:rPr>
                <w:rFonts w:ascii="新細明體" w:hAnsi="新細明體" w:cs="Arial"/>
                <w:kern w:val="0"/>
                <w:sz w:val="18"/>
                <w:szCs w:val="18"/>
              </w:rPr>
              <w:t>1-1-7</w:t>
            </w:r>
            <w:r w:rsidRPr="00E74E4F">
              <w:rPr>
                <w:rFonts w:ascii="新細明體" w:hAnsi="新細明體" w:cs="Arial" w:hint="eastAsia"/>
                <w:kern w:val="0"/>
                <w:sz w:val="18"/>
                <w:szCs w:val="18"/>
              </w:rPr>
              <w:t>。</w:t>
            </w:r>
            <w:r w:rsidRPr="00E74E4F">
              <w:rPr>
                <w:rFonts w:ascii="新細明體" w:hAnsi="新細明體" w:cs="Arial"/>
                <w:kern w:val="0"/>
                <w:sz w:val="18"/>
                <w:szCs w:val="18"/>
              </w:rPr>
              <w:t>1-1-8</w:t>
            </w:r>
            <w:r w:rsidRPr="00E74E4F">
              <w:rPr>
                <w:rFonts w:ascii="新細明體" w:hAnsi="新細明體" w:cs="Arial" w:hint="eastAsia"/>
                <w:kern w:val="0"/>
                <w:sz w:val="18"/>
                <w:szCs w:val="18"/>
              </w:rPr>
              <w:t>。</w:t>
            </w:r>
            <w:r w:rsidRPr="00E74E4F">
              <w:rPr>
                <w:rFonts w:ascii="新細明體" w:hAnsi="新細明體" w:cs="Arial"/>
                <w:kern w:val="0"/>
                <w:sz w:val="18"/>
                <w:szCs w:val="18"/>
              </w:rPr>
              <w:t>1-1-9</w:t>
            </w:r>
            <w:r w:rsidRPr="00E74E4F">
              <w:rPr>
                <w:rFonts w:ascii="新細明體" w:hAnsi="新細明體" w:cs="Arial" w:hint="eastAsia"/>
                <w:kern w:val="0"/>
                <w:sz w:val="18"/>
                <w:szCs w:val="18"/>
              </w:rPr>
              <w:t>。</w:t>
            </w:r>
            <w:r w:rsidRPr="00E74E4F">
              <w:rPr>
                <w:rFonts w:ascii="新細明體" w:hAnsi="新細明體" w:cs="Arial"/>
                <w:kern w:val="0"/>
                <w:sz w:val="18"/>
                <w:szCs w:val="18"/>
              </w:rPr>
              <w:t>*1-1-10</w:t>
            </w:r>
            <w:r w:rsidRPr="00E74E4F">
              <w:rPr>
                <w:rFonts w:ascii="新細明體" w:hAnsi="新細明體" w:cs="Arial" w:hint="eastAsia"/>
                <w:kern w:val="0"/>
                <w:sz w:val="18"/>
                <w:szCs w:val="18"/>
              </w:rPr>
              <w:t>。</w:t>
            </w:r>
            <w:r w:rsidRPr="00E74E4F">
              <w:rPr>
                <w:rFonts w:ascii="新細明體" w:hAnsi="新細明體" w:cs="Arial"/>
                <w:kern w:val="0"/>
                <w:sz w:val="18"/>
                <w:szCs w:val="18"/>
              </w:rPr>
              <w:t>2-1-3</w:t>
            </w:r>
            <w:r w:rsidRPr="00E74E4F">
              <w:rPr>
                <w:rFonts w:ascii="新細明體" w:hAnsi="新細明體" w:cs="Arial" w:hint="eastAsia"/>
                <w:kern w:val="0"/>
                <w:sz w:val="18"/>
                <w:szCs w:val="18"/>
              </w:rPr>
              <w:t>。</w:t>
            </w:r>
            <w:r w:rsidRPr="00E74E4F">
              <w:rPr>
                <w:rFonts w:ascii="新細明體" w:hAnsi="新細明體" w:cs="Arial"/>
                <w:kern w:val="0"/>
                <w:sz w:val="18"/>
                <w:szCs w:val="18"/>
              </w:rPr>
              <w:t>2-1-4</w:t>
            </w:r>
            <w:r w:rsidRPr="00E74E4F">
              <w:rPr>
                <w:rFonts w:ascii="新細明體" w:hAnsi="新細明體" w:cs="Arial" w:hint="eastAsia"/>
                <w:kern w:val="0"/>
                <w:sz w:val="18"/>
                <w:szCs w:val="18"/>
              </w:rPr>
              <w:t>。</w:t>
            </w:r>
            <w:r w:rsidRPr="00E74E4F">
              <w:rPr>
                <w:rFonts w:ascii="新細明體" w:hAnsi="新細明體" w:cs="Arial"/>
                <w:kern w:val="0"/>
                <w:sz w:val="18"/>
                <w:szCs w:val="18"/>
              </w:rPr>
              <w:t>2-1-5</w:t>
            </w:r>
            <w:r w:rsidRPr="00E74E4F">
              <w:rPr>
                <w:rFonts w:ascii="新細明體" w:hAnsi="新細明體" w:cs="Arial" w:hint="eastAsia"/>
                <w:kern w:val="0"/>
                <w:sz w:val="18"/>
                <w:szCs w:val="18"/>
              </w:rPr>
              <w:t>。</w:t>
            </w:r>
            <w:r w:rsidRPr="00E74E4F">
              <w:rPr>
                <w:rFonts w:ascii="新細明體" w:hAnsi="新細明體" w:cs="Arial"/>
                <w:kern w:val="0"/>
                <w:sz w:val="18"/>
                <w:szCs w:val="18"/>
              </w:rPr>
              <w:t xml:space="preserve"> 2-1-8</w:t>
            </w:r>
            <w:r w:rsidRPr="00E74E4F">
              <w:rPr>
                <w:rFonts w:ascii="新細明體" w:hAnsi="新細明體" w:cs="Arial" w:hint="eastAsia"/>
                <w:kern w:val="0"/>
                <w:sz w:val="18"/>
                <w:szCs w:val="18"/>
              </w:rPr>
              <w:t>。</w:t>
            </w:r>
            <w:r w:rsidRPr="00E74E4F">
              <w:rPr>
                <w:rFonts w:ascii="新細明體" w:hAnsi="新細明體" w:cs="Arial"/>
                <w:kern w:val="0"/>
                <w:sz w:val="18"/>
                <w:szCs w:val="18"/>
              </w:rPr>
              <w:t>2-1-9</w:t>
            </w:r>
            <w:r w:rsidRPr="00E74E4F">
              <w:rPr>
                <w:rFonts w:ascii="新細明體" w:hAnsi="新細明體" w:cs="Arial" w:hint="eastAsia"/>
                <w:kern w:val="0"/>
                <w:sz w:val="18"/>
                <w:szCs w:val="18"/>
              </w:rPr>
              <w:t>。</w:t>
            </w:r>
            <w:r w:rsidRPr="00E74E4F">
              <w:rPr>
                <w:rFonts w:ascii="新細明體" w:hAnsi="新細明體" w:cs="Arial"/>
                <w:kern w:val="0"/>
                <w:sz w:val="18"/>
                <w:szCs w:val="18"/>
              </w:rPr>
              <w:t>2-1-10</w:t>
            </w:r>
            <w:r w:rsidRPr="00E74E4F">
              <w:rPr>
                <w:rFonts w:ascii="新細明體" w:hAnsi="新細明體" w:cs="Arial" w:hint="eastAsia"/>
                <w:kern w:val="0"/>
                <w:sz w:val="18"/>
                <w:szCs w:val="18"/>
              </w:rPr>
              <w:t>。</w:t>
            </w:r>
            <w:r w:rsidRPr="00E74E4F">
              <w:rPr>
                <w:rFonts w:ascii="新細明體" w:hAnsi="新細明體" w:cs="Arial"/>
                <w:kern w:val="0"/>
                <w:sz w:val="18"/>
                <w:szCs w:val="18"/>
              </w:rPr>
              <w:t>3-1-2</w:t>
            </w:r>
            <w:r w:rsidRPr="00E74E4F">
              <w:rPr>
                <w:rFonts w:ascii="新細明體" w:hAnsi="新細明體" w:cs="Arial" w:hint="eastAsia"/>
                <w:kern w:val="0"/>
                <w:sz w:val="18"/>
                <w:szCs w:val="18"/>
              </w:rPr>
              <w:t>。</w:t>
            </w:r>
            <w:r w:rsidRPr="00E74E4F">
              <w:rPr>
                <w:rFonts w:ascii="新細明體" w:hAnsi="新細明體" w:cs="Arial"/>
                <w:kern w:val="0"/>
                <w:sz w:val="18"/>
                <w:szCs w:val="18"/>
              </w:rPr>
              <w:t>3-1-5</w:t>
            </w:r>
            <w:r w:rsidRPr="00E74E4F">
              <w:rPr>
                <w:rFonts w:ascii="新細明體" w:hAnsi="新細明體" w:cs="Arial" w:hint="eastAsia"/>
                <w:kern w:val="0"/>
                <w:sz w:val="18"/>
                <w:szCs w:val="18"/>
              </w:rPr>
              <w:t>。</w:t>
            </w:r>
            <w:r w:rsidRPr="00E74E4F">
              <w:rPr>
                <w:rFonts w:ascii="新細明體" w:hAnsi="新細明體" w:cs="Arial"/>
                <w:kern w:val="0"/>
                <w:sz w:val="18"/>
                <w:szCs w:val="18"/>
              </w:rPr>
              <w:t>3-1-6</w:t>
            </w:r>
            <w:r w:rsidRPr="00E74E4F">
              <w:rPr>
                <w:rFonts w:ascii="新細明體" w:hAnsi="新細明體" w:cs="Arial" w:hint="eastAsia"/>
                <w:kern w:val="0"/>
                <w:sz w:val="18"/>
                <w:szCs w:val="18"/>
              </w:rPr>
              <w:t>。</w:t>
            </w:r>
            <w:r w:rsidRPr="00E74E4F">
              <w:rPr>
                <w:rFonts w:ascii="新細明體" w:hAnsi="新細明體" w:cs="Arial"/>
                <w:kern w:val="0"/>
                <w:sz w:val="18"/>
                <w:szCs w:val="18"/>
              </w:rPr>
              <w:t>4-1-3</w:t>
            </w:r>
            <w:r w:rsidRPr="00E74E4F">
              <w:rPr>
                <w:rFonts w:ascii="新細明體" w:hAnsi="新細明體" w:cs="Arial" w:hint="eastAsia"/>
                <w:kern w:val="0"/>
                <w:sz w:val="18"/>
                <w:szCs w:val="18"/>
              </w:rPr>
              <w:t>。</w:t>
            </w:r>
            <w:r w:rsidRPr="00E74E4F">
              <w:rPr>
                <w:rFonts w:ascii="新細明體" w:hAnsi="新細明體" w:cs="Arial"/>
                <w:kern w:val="0"/>
                <w:sz w:val="18"/>
                <w:szCs w:val="18"/>
              </w:rPr>
              <w:t>4-1-4</w:t>
            </w:r>
            <w:r w:rsidRPr="00E74E4F">
              <w:rPr>
                <w:rFonts w:ascii="新細明體" w:hAnsi="新細明體" w:cs="Arial" w:hint="eastAsia"/>
                <w:kern w:val="0"/>
                <w:sz w:val="18"/>
                <w:szCs w:val="18"/>
              </w:rPr>
              <w:t>。</w:t>
            </w:r>
            <w:r w:rsidRPr="00E74E4F">
              <w:rPr>
                <w:rFonts w:ascii="新細明體" w:hAnsi="新細明體" w:cs="Arial"/>
                <w:kern w:val="0"/>
                <w:sz w:val="18"/>
                <w:szCs w:val="18"/>
              </w:rPr>
              <w:t>4-1-6</w:t>
            </w:r>
            <w:r w:rsidRPr="00E74E4F">
              <w:rPr>
                <w:rFonts w:ascii="新細明體" w:hAnsi="新細明體" w:cs="Arial" w:hint="eastAsia"/>
                <w:kern w:val="0"/>
                <w:sz w:val="18"/>
                <w:szCs w:val="18"/>
              </w:rPr>
              <w:t>。</w:t>
            </w:r>
            <w:r w:rsidRPr="00E74E4F">
              <w:rPr>
                <w:rFonts w:ascii="新細明體" w:hAnsi="新細明體" w:cs="Arial"/>
                <w:kern w:val="0"/>
                <w:sz w:val="18"/>
                <w:szCs w:val="18"/>
              </w:rPr>
              <w:t>4-1-7</w:t>
            </w:r>
            <w:r w:rsidRPr="00E74E4F">
              <w:rPr>
                <w:rFonts w:ascii="新細明體" w:hAnsi="新細明體" w:cs="Arial" w:hint="eastAsia"/>
                <w:kern w:val="0"/>
                <w:sz w:val="18"/>
                <w:szCs w:val="18"/>
              </w:rPr>
              <w:t>。</w:t>
            </w:r>
            <w:r w:rsidRPr="00E74E4F">
              <w:rPr>
                <w:rFonts w:ascii="新細明體" w:hAnsi="新細明體" w:cs="Arial"/>
                <w:kern w:val="0"/>
                <w:sz w:val="18"/>
                <w:szCs w:val="18"/>
              </w:rPr>
              <w:t>5-1-2</w:t>
            </w:r>
            <w:r w:rsidRPr="00E74E4F">
              <w:rPr>
                <w:rFonts w:ascii="新細明體" w:hAnsi="新細明體" w:cs="Arial" w:hint="eastAsia"/>
                <w:kern w:val="0"/>
                <w:sz w:val="18"/>
                <w:szCs w:val="18"/>
              </w:rPr>
              <w:t>。</w:t>
            </w:r>
            <w:r w:rsidRPr="00E74E4F">
              <w:rPr>
                <w:rFonts w:ascii="新細明體" w:hAnsi="新細明體" w:cs="Arial"/>
                <w:kern w:val="0"/>
                <w:sz w:val="18"/>
                <w:szCs w:val="18"/>
              </w:rPr>
              <w:t>5-1-3</w:t>
            </w:r>
            <w:r w:rsidRPr="00E74E4F">
              <w:rPr>
                <w:rFonts w:ascii="新細明體" w:hAnsi="新細明體" w:cs="Arial" w:hint="eastAsia"/>
                <w:kern w:val="0"/>
                <w:sz w:val="18"/>
                <w:szCs w:val="18"/>
              </w:rPr>
              <w:t>。</w:t>
            </w:r>
            <w:r w:rsidRPr="00E74E4F">
              <w:rPr>
                <w:rFonts w:ascii="新細明體" w:hAnsi="新細明體" w:cs="Arial"/>
                <w:kern w:val="0"/>
                <w:sz w:val="18"/>
                <w:szCs w:val="18"/>
              </w:rPr>
              <w:t>5-1-5</w:t>
            </w:r>
            <w:r w:rsidRPr="00E74E4F">
              <w:rPr>
                <w:rFonts w:ascii="新細明體" w:hAnsi="新細明體" w:cs="Arial" w:hint="eastAsia"/>
                <w:kern w:val="0"/>
                <w:sz w:val="18"/>
                <w:szCs w:val="18"/>
              </w:rPr>
              <w:t>。</w:t>
            </w:r>
            <w:r w:rsidRPr="00E74E4F">
              <w:rPr>
                <w:rFonts w:ascii="新細明體" w:hAnsi="新細明體" w:cs="Arial"/>
                <w:kern w:val="0"/>
                <w:sz w:val="18"/>
                <w:szCs w:val="18"/>
              </w:rPr>
              <w:t>5-1-6</w:t>
            </w:r>
            <w:r w:rsidRPr="00E74E4F">
              <w:rPr>
                <w:rFonts w:ascii="新細明體" w:hAnsi="新細明體" w:cs="Arial" w:hint="eastAsia"/>
                <w:kern w:val="0"/>
                <w:sz w:val="18"/>
                <w:szCs w:val="18"/>
              </w:rPr>
              <w:t>。</w:t>
            </w:r>
            <w:r w:rsidRPr="00E74E4F">
              <w:rPr>
                <w:rFonts w:ascii="新細明體" w:hAnsi="新細明體" w:cs="Arial"/>
                <w:kern w:val="0"/>
                <w:sz w:val="18"/>
                <w:szCs w:val="18"/>
              </w:rPr>
              <w:t>6-1-1</w:t>
            </w:r>
            <w:r w:rsidRPr="00E74E4F">
              <w:rPr>
                <w:rFonts w:ascii="新細明體" w:hAnsi="新細明體" w:cs="Arial" w:hint="eastAsia"/>
                <w:kern w:val="0"/>
                <w:sz w:val="18"/>
                <w:szCs w:val="18"/>
              </w:rPr>
              <w:t>。</w:t>
            </w:r>
            <w:r w:rsidRPr="00E74E4F">
              <w:rPr>
                <w:rFonts w:ascii="新細明體" w:hAnsi="新細明體" w:cs="Arial"/>
                <w:kern w:val="0"/>
                <w:sz w:val="18"/>
                <w:szCs w:val="18"/>
              </w:rPr>
              <w:t>6-1-2</w:t>
            </w:r>
            <w:r w:rsidRPr="00E74E4F">
              <w:rPr>
                <w:rFonts w:ascii="新細明體" w:hAnsi="新細明體" w:cs="Arial" w:hint="eastAsia"/>
                <w:kern w:val="0"/>
                <w:sz w:val="18"/>
                <w:szCs w:val="18"/>
              </w:rPr>
              <w:t>。</w:t>
            </w:r>
            <w:r w:rsidRPr="00E74E4F">
              <w:rPr>
                <w:rFonts w:ascii="新細明體" w:hAnsi="新細明體" w:cs="Arial"/>
                <w:kern w:val="0"/>
                <w:sz w:val="18"/>
                <w:szCs w:val="18"/>
              </w:rPr>
              <w:t>6-1-3</w:t>
            </w:r>
            <w:r w:rsidRPr="00E74E4F">
              <w:rPr>
                <w:rFonts w:ascii="新細明體" w:hAnsi="新細明體" w:cs="Arial" w:hint="eastAsia"/>
                <w:kern w:val="0"/>
                <w:sz w:val="18"/>
                <w:szCs w:val="18"/>
              </w:rPr>
              <w:t>。</w:t>
            </w:r>
            <w:r w:rsidRPr="00E74E4F">
              <w:rPr>
                <w:rFonts w:ascii="新細明體" w:hAnsi="新細明體" w:cs="Arial"/>
                <w:kern w:val="0"/>
                <w:sz w:val="18"/>
                <w:szCs w:val="18"/>
              </w:rPr>
              <w:t>6-1-4</w:t>
            </w:r>
            <w:r w:rsidRPr="00E74E4F">
              <w:rPr>
                <w:rFonts w:ascii="新細明體" w:hAnsi="新細明體" w:cs="Arial" w:hint="eastAsia"/>
                <w:kern w:val="0"/>
                <w:sz w:val="18"/>
                <w:szCs w:val="18"/>
              </w:rPr>
              <w:t>。</w:t>
            </w:r>
            <w:r w:rsidRPr="00E74E4F">
              <w:rPr>
                <w:rFonts w:ascii="新細明體" w:hAnsi="新細明體" w:cs="Arial"/>
                <w:kern w:val="0"/>
                <w:sz w:val="18"/>
                <w:szCs w:val="18"/>
              </w:rPr>
              <w:t>6-1-9</w:t>
            </w:r>
            <w:r w:rsidRPr="00E74E4F">
              <w:rPr>
                <w:rFonts w:ascii="新細明體" w:hAnsi="新細明體" w:cs="Arial" w:hint="eastAsia"/>
                <w:kern w:val="0"/>
                <w:sz w:val="18"/>
                <w:szCs w:val="18"/>
              </w:rPr>
              <w:t>。</w:t>
            </w:r>
            <w:r w:rsidRPr="00E74E4F">
              <w:rPr>
                <w:rFonts w:ascii="新細明體" w:hAnsi="新細明體" w:cs="Arial"/>
                <w:kern w:val="0"/>
                <w:sz w:val="18"/>
                <w:szCs w:val="18"/>
              </w:rPr>
              <w:t>6-1-12</w:t>
            </w:r>
            <w:r w:rsidRPr="00E74E4F">
              <w:rPr>
                <w:rFonts w:ascii="新細明體" w:hAnsi="新細明體" w:cs="Arial" w:hint="eastAsia"/>
                <w:kern w:val="0"/>
                <w:sz w:val="18"/>
                <w:szCs w:val="18"/>
              </w:rPr>
              <w:t>。</w:t>
            </w:r>
            <w:r w:rsidRPr="00E74E4F">
              <w:rPr>
                <w:rFonts w:ascii="新細明體" w:hAnsi="新細明體" w:cs="Arial"/>
                <w:kern w:val="0"/>
                <w:sz w:val="18"/>
                <w:szCs w:val="18"/>
              </w:rPr>
              <w:t>6-1-13</w:t>
            </w:r>
            <w:r w:rsidRPr="00E74E4F">
              <w:rPr>
                <w:rFonts w:ascii="新細明體" w:hAnsi="新細明體" w:cs="Arial" w:hint="eastAsia"/>
                <w:kern w:val="0"/>
                <w:sz w:val="18"/>
                <w:szCs w:val="18"/>
              </w:rPr>
              <w:t>。</w:t>
            </w:r>
          </w:p>
        </w:tc>
        <w:tc>
          <w:tcPr>
            <w:tcW w:w="1843" w:type="dxa"/>
            <w:shd w:val="clear" w:color="auto" w:fill="FFFFFF"/>
          </w:tcPr>
          <w:p w14:paraId="799AB8E2" w14:textId="77777777" w:rsidR="002363BE" w:rsidRPr="00E74E4F" w:rsidRDefault="002363BE" w:rsidP="002363BE">
            <w:pPr>
              <w:spacing w:line="260" w:lineRule="exact"/>
              <w:ind w:leftChars="10" w:left="24"/>
              <w:rPr>
                <w:rFonts w:ascii="新細明體" w:hAnsi="新細明體" w:cs="Arial"/>
                <w:kern w:val="0"/>
                <w:sz w:val="18"/>
                <w:szCs w:val="18"/>
              </w:rPr>
            </w:pPr>
            <w:r w:rsidRPr="00E74E4F">
              <w:rPr>
                <w:rFonts w:ascii="新細明體" w:hAnsi="新細明體" w:cs="Arial" w:hint="eastAsia"/>
                <w:kern w:val="0"/>
                <w:sz w:val="18"/>
                <w:szCs w:val="18"/>
              </w:rPr>
              <w:t>D-2-02、N-2-10、4-d-01、4-d-02、S-2-02、S-2-03、</w:t>
            </w:r>
          </w:p>
          <w:p w14:paraId="3FB3B568" w14:textId="77777777" w:rsidR="002363BE" w:rsidRPr="00E74E4F" w:rsidRDefault="002363BE" w:rsidP="002363BE">
            <w:pPr>
              <w:spacing w:line="260" w:lineRule="exact"/>
              <w:ind w:leftChars="10" w:left="24"/>
              <w:rPr>
                <w:rFonts w:ascii="新細明體" w:hAnsi="新細明體" w:cs="Arial"/>
                <w:kern w:val="0"/>
                <w:sz w:val="18"/>
                <w:szCs w:val="18"/>
              </w:rPr>
            </w:pPr>
            <w:r w:rsidRPr="00E74E4F">
              <w:rPr>
                <w:rFonts w:ascii="新細明體" w:hAnsi="新細明體" w:cs="Arial" w:hint="eastAsia"/>
                <w:kern w:val="0"/>
                <w:sz w:val="18"/>
                <w:szCs w:val="18"/>
              </w:rPr>
              <w:t>S-2-04、S-2-05、S-2-06、4-s-01、4-s-02、4-s-03、4-s-06、4-s-07、4-s-08、N-2-13</w:t>
            </w:r>
          </w:p>
          <w:p w14:paraId="6C4321A2" w14:textId="77777777" w:rsidR="002363BE" w:rsidRPr="00E74E4F" w:rsidRDefault="002363BE" w:rsidP="002363BE">
            <w:pPr>
              <w:spacing w:line="260" w:lineRule="exact"/>
              <w:ind w:leftChars="10" w:left="24"/>
              <w:rPr>
                <w:rFonts w:ascii="新細明體" w:hAnsi="新細明體" w:cs="Arial"/>
                <w:kern w:val="0"/>
                <w:sz w:val="18"/>
                <w:szCs w:val="18"/>
              </w:rPr>
            </w:pPr>
            <w:r w:rsidRPr="00E74E4F">
              <w:rPr>
                <w:rFonts w:ascii="新細明體" w:hAnsi="新細明體" w:cs="Arial" w:hint="eastAsia"/>
                <w:kern w:val="0"/>
                <w:sz w:val="18"/>
                <w:szCs w:val="18"/>
              </w:rPr>
              <w:t>連結：</w:t>
            </w:r>
          </w:p>
          <w:p w14:paraId="666E2F4C" w14:textId="77777777" w:rsidR="002363BE" w:rsidRPr="00E74E4F" w:rsidRDefault="002363BE" w:rsidP="002363BE">
            <w:pPr>
              <w:spacing w:line="260" w:lineRule="exact"/>
              <w:ind w:leftChars="10" w:left="24"/>
              <w:rPr>
                <w:rFonts w:ascii="新細明體" w:hAnsi="新細明體" w:cs="Arial"/>
                <w:kern w:val="0"/>
                <w:sz w:val="18"/>
                <w:szCs w:val="18"/>
              </w:rPr>
            </w:pPr>
            <w:r w:rsidRPr="00E74E4F">
              <w:rPr>
                <w:rFonts w:ascii="新細明體" w:hAnsi="新細明體" w:cs="Arial" w:hint="eastAsia"/>
                <w:kern w:val="0"/>
                <w:sz w:val="18"/>
                <w:szCs w:val="18"/>
              </w:rPr>
              <w:t>C-R-1、C-R-2、C-R-4、C-T-1、C-T-2、C-S-4、</w:t>
            </w:r>
          </w:p>
        </w:tc>
        <w:tc>
          <w:tcPr>
            <w:tcW w:w="1843" w:type="dxa"/>
            <w:tcBorders>
              <w:top w:val="single" w:sz="4" w:space="0" w:color="auto"/>
              <w:bottom w:val="single" w:sz="4" w:space="0" w:color="auto"/>
            </w:tcBorders>
            <w:shd w:val="clear" w:color="auto" w:fill="FFFFFF"/>
          </w:tcPr>
          <w:p w14:paraId="2C1962BC"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1-2-2-1</w:t>
            </w:r>
            <w:r w:rsidRPr="00E74E4F">
              <w:rPr>
                <w:rFonts w:ascii="新細明體" w:hAnsi="新細明體" w:cs="Arial" w:hint="eastAsia"/>
                <w:kern w:val="0"/>
                <w:sz w:val="18"/>
                <w:szCs w:val="18"/>
              </w:rPr>
              <w:t>。</w:t>
            </w:r>
            <w:r w:rsidRPr="00E74E4F">
              <w:rPr>
                <w:rFonts w:ascii="新細明體" w:hAnsi="新細明體" w:cs="Arial"/>
                <w:kern w:val="0"/>
                <w:sz w:val="18"/>
                <w:szCs w:val="18"/>
              </w:rPr>
              <w:t>1-2-2-2</w:t>
            </w:r>
            <w:r w:rsidRPr="00E74E4F">
              <w:rPr>
                <w:rFonts w:ascii="新細明體" w:hAnsi="新細明體" w:cs="Arial" w:hint="eastAsia"/>
                <w:kern w:val="0"/>
                <w:sz w:val="18"/>
                <w:szCs w:val="18"/>
              </w:rPr>
              <w:t>。</w:t>
            </w:r>
          </w:p>
          <w:p w14:paraId="64ED7DE4"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1-2-2-3</w:t>
            </w:r>
            <w:r w:rsidRPr="00E74E4F">
              <w:rPr>
                <w:rFonts w:ascii="新細明體" w:hAnsi="新細明體" w:cs="Arial" w:hint="eastAsia"/>
                <w:kern w:val="0"/>
                <w:sz w:val="18"/>
                <w:szCs w:val="18"/>
              </w:rPr>
              <w:t>。</w:t>
            </w:r>
            <w:r w:rsidRPr="00E74E4F">
              <w:rPr>
                <w:rFonts w:ascii="新細明體" w:hAnsi="新細明體" w:cs="Arial"/>
                <w:kern w:val="0"/>
                <w:sz w:val="18"/>
                <w:szCs w:val="18"/>
              </w:rPr>
              <w:t>1-2-3-3</w:t>
            </w:r>
            <w:r w:rsidRPr="00E74E4F">
              <w:rPr>
                <w:rFonts w:ascii="新細明體" w:hAnsi="新細明體" w:cs="Arial" w:hint="eastAsia"/>
                <w:kern w:val="0"/>
                <w:sz w:val="18"/>
                <w:szCs w:val="18"/>
              </w:rPr>
              <w:t>。</w:t>
            </w:r>
          </w:p>
          <w:p w14:paraId="06038B7E"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1-2-4-1</w:t>
            </w:r>
            <w:r w:rsidRPr="00E74E4F">
              <w:rPr>
                <w:rFonts w:ascii="新細明體" w:hAnsi="新細明體" w:cs="Arial" w:hint="eastAsia"/>
                <w:kern w:val="0"/>
                <w:sz w:val="18"/>
                <w:szCs w:val="18"/>
              </w:rPr>
              <w:t>。</w:t>
            </w:r>
            <w:r w:rsidRPr="00E74E4F">
              <w:rPr>
                <w:rFonts w:ascii="新細明體" w:hAnsi="新細明體" w:cs="Arial"/>
                <w:kern w:val="0"/>
                <w:sz w:val="18"/>
                <w:szCs w:val="18"/>
              </w:rPr>
              <w:t>1-2-5-1</w:t>
            </w:r>
            <w:r w:rsidRPr="00E74E4F">
              <w:rPr>
                <w:rFonts w:ascii="新細明體" w:hAnsi="新細明體" w:cs="Arial" w:hint="eastAsia"/>
                <w:kern w:val="0"/>
                <w:sz w:val="18"/>
                <w:szCs w:val="18"/>
              </w:rPr>
              <w:t>。</w:t>
            </w:r>
          </w:p>
          <w:p w14:paraId="510B1752"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2-2-1-1</w:t>
            </w:r>
            <w:r w:rsidRPr="00E74E4F">
              <w:rPr>
                <w:rFonts w:ascii="新細明體" w:hAnsi="新細明體" w:cs="Arial" w:hint="eastAsia"/>
                <w:kern w:val="0"/>
                <w:sz w:val="18"/>
                <w:szCs w:val="18"/>
              </w:rPr>
              <w:t>。</w:t>
            </w:r>
            <w:r w:rsidRPr="00E74E4F">
              <w:rPr>
                <w:rFonts w:ascii="新細明體" w:hAnsi="新細明體" w:cs="Arial"/>
                <w:kern w:val="0"/>
                <w:sz w:val="18"/>
                <w:szCs w:val="18"/>
              </w:rPr>
              <w:t>2-2-3-2</w:t>
            </w:r>
            <w:r w:rsidRPr="00E74E4F">
              <w:rPr>
                <w:rFonts w:ascii="新細明體" w:hAnsi="新細明體" w:cs="Arial" w:hint="eastAsia"/>
                <w:kern w:val="0"/>
                <w:sz w:val="18"/>
                <w:szCs w:val="18"/>
              </w:rPr>
              <w:t>。</w:t>
            </w:r>
          </w:p>
          <w:p w14:paraId="318A879F"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3-2-0-1</w:t>
            </w:r>
            <w:r w:rsidRPr="00E74E4F">
              <w:rPr>
                <w:rFonts w:ascii="新細明體" w:hAnsi="新細明體" w:cs="Arial" w:hint="eastAsia"/>
                <w:kern w:val="0"/>
                <w:sz w:val="18"/>
                <w:szCs w:val="18"/>
              </w:rPr>
              <w:t>。</w:t>
            </w:r>
            <w:r w:rsidRPr="00E74E4F">
              <w:rPr>
                <w:rFonts w:ascii="新細明體" w:hAnsi="新細明體" w:cs="Arial"/>
                <w:kern w:val="0"/>
                <w:sz w:val="18"/>
                <w:szCs w:val="18"/>
              </w:rPr>
              <w:t>3-2-0-2</w:t>
            </w:r>
            <w:r w:rsidRPr="00E74E4F">
              <w:rPr>
                <w:rFonts w:ascii="新細明體" w:hAnsi="新細明體" w:cs="Arial" w:hint="eastAsia"/>
                <w:kern w:val="0"/>
                <w:sz w:val="18"/>
                <w:szCs w:val="18"/>
              </w:rPr>
              <w:t>。</w:t>
            </w:r>
          </w:p>
          <w:p w14:paraId="2A81A8A5"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3-2-0-3</w:t>
            </w:r>
            <w:r w:rsidRPr="00E74E4F">
              <w:rPr>
                <w:rFonts w:ascii="新細明體" w:hAnsi="新細明體" w:cs="Arial" w:hint="eastAsia"/>
                <w:kern w:val="0"/>
                <w:sz w:val="18"/>
                <w:szCs w:val="18"/>
              </w:rPr>
              <w:t>。</w:t>
            </w:r>
            <w:r w:rsidRPr="00E74E4F">
              <w:rPr>
                <w:rFonts w:ascii="新細明體" w:hAnsi="新細明體" w:cs="Arial"/>
                <w:kern w:val="0"/>
                <w:sz w:val="18"/>
                <w:szCs w:val="18"/>
              </w:rPr>
              <w:t>4-2-1-1</w:t>
            </w:r>
            <w:r w:rsidRPr="00E74E4F">
              <w:rPr>
                <w:rFonts w:ascii="新細明體" w:hAnsi="新細明體" w:cs="Arial" w:hint="eastAsia"/>
                <w:kern w:val="0"/>
                <w:sz w:val="18"/>
                <w:szCs w:val="18"/>
              </w:rPr>
              <w:t>。</w:t>
            </w:r>
          </w:p>
          <w:p w14:paraId="4B2F792A"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4-2-2-1</w:t>
            </w:r>
            <w:r w:rsidRPr="00E74E4F">
              <w:rPr>
                <w:rFonts w:ascii="新細明體" w:hAnsi="新細明體" w:cs="Arial" w:hint="eastAsia"/>
                <w:kern w:val="0"/>
                <w:sz w:val="18"/>
                <w:szCs w:val="18"/>
              </w:rPr>
              <w:t>。</w:t>
            </w:r>
            <w:r w:rsidRPr="00E74E4F">
              <w:rPr>
                <w:rFonts w:ascii="新細明體" w:hAnsi="新細明體" w:cs="Arial"/>
                <w:kern w:val="0"/>
                <w:sz w:val="18"/>
                <w:szCs w:val="18"/>
              </w:rPr>
              <w:t>5-2-1-1</w:t>
            </w:r>
            <w:r w:rsidRPr="00E74E4F">
              <w:rPr>
                <w:rFonts w:ascii="新細明體" w:hAnsi="新細明體" w:cs="Arial" w:hint="eastAsia"/>
                <w:kern w:val="0"/>
                <w:sz w:val="18"/>
                <w:szCs w:val="18"/>
              </w:rPr>
              <w:t>。</w:t>
            </w:r>
          </w:p>
          <w:p w14:paraId="77481513"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5-2-1-2</w:t>
            </w:r>
            <w:r w:rsidRPr="00E74E4F">
              <w:rPr>
                <w:rFonts w:ascii="新細明體" w:hAnsi="新細明體" w:cs="Arial" w:hint="eastAsia"/>
                <w:kern w:val="0"/>
                <w:sz w:val="18"/>
                <w:szCs w:val="18"/>
              </w:rPr>
              <w:t>。</w:t>
            </w:r>
            <w:r w:rsidRPr="00E74E4F">
              <w:rPr>
                <w:rFonts w:ascii="新細明體" w:hAnsi="新細明體" w:cs="Arial"/>
                <w:kern w:val="0"/>
                <w:sz w:val="18"/>
                <w:szCs w:val="18"/>
              </w:rPr>
              <w:t>6-2-1-1</w:t>
            </w:r>
            <w:r w:rsidRPr="00E74E4F">
              <w:rPr>
                <w:rFonts w:ascii="新細明體" w:hAnsi="新細明體" w:cs="Arial" w:hint="eastAsia"/>
                <w:kern w:val="0"/>
                <w:sz w:val="18"/>
                <w:szCs w:val="18"/>
              </w:rPr>
              <w:t>。</w:t>
            </w:r>
          </w:p>
          <w:p w14:paraId="235D6B6C"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6-2-2-1</w:t>
            </w:r>
            <w:r w:rsidRPr="00E74E4F">
              <w:rPr>
                <w:rFonts w:ascii="新細明體" w:hAnsi="新細明體" w:cs="Arial" w:hint="eastAsia"/>
                <w:kern w:val="0"/>
                <w:sz w:val="18"/>
                <w:szCs w:val="18"/>
              </w:rPr>
              <w:t>。</w:t>
            </w:r>
            <w:r w:rsidRPr="00E74E4F">
              <w:rPr>
                <w:rFonts w:ascii="新細明體" w:hAnsi="新細明體" w:cs="Arial"/>
                <w:kern w:val="0"/>
                <w:sz w:val="18"/>
                <w:szCs w:val="18"/>
              </w:rPr>
              <w:t>6-2-2-2</w:t>
            </w:r>
            <w:r w:rsidRPr="00E74E4F">
              <w:rPr>
                <w:rFonts w:ascii="新細明體" w:hAnsi="新細明體" w:cs="Arial" w:hint="eastAsia"/>
                <w:kern w:val="0"/>
                <w:sz w:val="18"/>
                <w:szCs w:val="18"/>
              </w:rPr>
              <w:t>。</w:t>
            </w:r>
          </w:p>
          <w:p w14:paraId="51EEC8E7"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6-2-3-1</w:t>
            </w:r>
            <w:r w:rsidRPr="00E74E4F">
              <w:rPr>
                <w:rFonts w:ascii="新細明體" w:hAnsi="新細明體" w:cs="Arial" w:hint="eastAsia"/>
                <w:kern w:val="0"/>
                <w:sz w:val="18"/>
                <w:szCs w:val="18"/>
              </w:rPr>
              <w:t>。</w:t>
            </w:r>
            <w:r w:rsidRPr="00E74E4F">
              <w:rPr>
                <w:rFonts w:ascii="新細明體" w:hAnsi="新細明體" w:cs="Arial"/>
                <w:kern w:val="0"/>
                <w:sz w:val="18"/>
                <w:szCs w:val="18"/>
              </w:rPr>
              <w:t>6-2-3-2</w:t>
            </w:r>
            <w:r w:rsidRPr="00E74E4F">
              <w:rPr>
                <w:rFonts w:ascii="新細明體" w:hAnsi="新細明體" w:cs="Arial" w:hint="eastAsia"/>
                <w:kern w:val="0"/>
                <w:sz w:val="18"/>
                <w:szCs w:val="18"/>
              </w:rPr>
              <w:t>。</w:t>
            </w:r>
          </w:p>
          <w:p w14:paraId="509E2860"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7-2-0-2</w:t>
            </w:r>
            <w:r w:rsidRPr="00E74E4F">
              <w:rPr>
                <w:rFonts w:ascii="新細明體" w:hAnsi="新細明體" w:cs="Arial" w:hint="eastAsia"/>
                <w:kern w:val="0"/>
                <w:sz w:val="18"/>
                <w:szCs w:val="18"/>
              </w:rPr>
              <w:t>。</w:t>
            </w:r>
            <w:r w:rsidRPr="00E74E4F">
              <w:rPr>
                <w:rFonts w:ascii="新細明體" w:hAnsi="新細明體" w:cs="Arial"/>
                <w:kern w:val="0"/>
                <w:sz w:val="18"/>
                <w:szCs w:val="18"/>
              </w:rPr>
              <w:t>7-2-0-3</w:t>
            </w:r>
            <w:r w:rsidRPr="00E74E4F">
              <w:rPr>
                <w:rFonts w:ascii="新細明體" w:hAnsi="新細明體" w:cs="Arial" w:hint="eastAsia"/>
                <w:kern w:val="0"/>
                <w:sz w:val="18"/>
                <w:szCs w:val="18"/>
              </w:rPr>
              <w:t>。</w:t>
            </w:r>
          </w:p>
        </w:tc>
        <w:tc>
          <w:tcPr>
            <w:tcW w:w="1801" w:type="dxa"/>
            <w:tcBorders>
              <w:top w:val="single" w:sz="4" w:space="0" w:color="auto"/>
              <w:bottom w:val="single" w:sz="4" w:space="0" w:color="auto"/>
            </w:tcBorders>
            <w:shd w:val="clear" w:color="auto" w:fill="FFFFFF"/>
          </w:tcPr>
          <w:p w14:paraId="5E7FB846" w14:textId="77777777" w:rsidR="002363BE" w:rsidRPr="00E74E4F" w:rsidRDefault="002363BE" w:rsidP="002363BE">
            <w:pPr>
              <w:snapToGrid w:val="0"/>
              <w:spacing w:line="0" w:lineRule="atLeast"/>
              <w:ind w:right="57"/>
              <w:rPr>
                <w:rFonts w:ascii="新細明體" w:hAnsi="新細明體" w:cs="Arial"/>
                <w:kern w:val="0"/>
                <w:sz w:val="18"/>
                <w:szCs w:val="18"/>
              </w:rPr>
            </w:pPr>
            <w:r w:rsidRPr="00E74E4F">
              <w:rPr>
                <w:rFonts w:ascii="新細明體" w:hAnsi="新細明體" w:cs="Arial" w:hint="eastAsia"/>
                <w:kern w:val="0"/>
                <w:sz w:val="18"/>
                <w:szCs w:val="18"/>
              </w:rPr>
              <w:t>1-2-1、1-2-2、1-2-3、1-2-5、1-2-8、2-2-1、2-2-2、4-2-1、5-2-2、8-2-1、8-2-2</w:t>
            </w:r>
          </w:p>
        </w:tc>
        <w:tc>
          <w:tcPr>
            <w:tcW w:w="1884" w:type="dxa"/>
            <w:tcBorders>
              <w:top w:val="single" w:sz="4" w:space="0" w:color="auto"/>
              <w:bottom w:val="single" w:sz="4" w:space="0" w:color="auto"/>
            </w:tcBorders>
            <w:shd w:val="clear" w:color="auto" w:fill="FFFFFF"/>
          </w:tcPr>
          <w:p w14:paraId="64CD479E" w14:textId="77777777" w:rsidR="002363BE" w:rsidRPr="00E74E4F" w:rsidRDefault="002363BE" w:rsidP="002363BE">
            <w:pPr>
              <w:spacing w:line="260" w:lineRule="exact"/>
              <w:ind w:leftChars="10" w:left="24" w:right="57"/>
              <w:jc w:val="both"/>
              <w:rPr>
                <w:rFonts w:ascii="新細明體" w:hAnsi="新細明體" w:cs="Arial"/>
                <w:kern w:val="0"/>
                <w:sz w:val="18"/>
                <w:szCs w:val="18"/>
              </w:rPr>
            </w:pPr>
            <w:r w:rsidRPr="00E74E4F">
              <w:rPr>
                <w:rFonts w:ascii="新細明體" w:hAnsi="新細明體" w:cs="Arial" w:hint="eastAsia"/>
                <w:kern w:val="0"/>
                <w:sz w:val="18"/>
                <w:szCs w:val="18"/>
              </w:rPr>
              <w:t>1-2-1、1-2-2、1-2-3、1-2-4</w:t>
            </w:r>
          </w:p>
          <w:p w14:paraId="324171B5" w14:textId="77777777" w:rsidR="002363BE" w:rsidRPr="00E74E4F" w:rsidRDefault="002363BE" w:rsidP="002363BE">
            <w:pPr>
              <w:spacing w:line="260" w:lineRule="exact"/>
              <w:ind w:leftChars="10" w:left="24" w:right="57"/>
              <w:jc w:val="both"/>
              <w:rPr>
                <w:rFonts w:ascii="新細明體" w:hAnsi="新細明體" w:cs="Arial"/>
                <w:kern w:val="0"/>
                <w:sz w:val="18"/>
                <w:szCs w:val="18"/>
              </w:rPr>
            </w:pPr>
            <w:r w:rsidRPr="00E74E4F">
              <w:rPr>
                <w:rFonts w:ascii="新細明體" w:hAnsi="新細明體" w:cs="Arial" w:hint="eastAsia"/>
                <w:kern w:val="0"/>
                <w:sz w:val="18"/>
                <w:szCs w:val="18"/>
              </w:rPr>
              <w:t>1-2-5、2-2-6、2-2-7、2-2-9</w:t>
            </w:r>
          </w:p>
          <w:p w14:paraId="13B40985" w14:textId="77777777" w:rsidR="002363BE" w:rsidRPr="00E74E4F" w:rsidRDefault="002363BE" w:rsidP="002363BE">
            <w:pPr>
              <w:spacing w:line="260" w:lineRule="exact"/>
              <w:ind w:leftChars="10" w:left="24" w:right="57"/>
              <w:jc w:val="both"/>
              <w:rPr>
                <w:rFonts w:ascii="新細明體" w:hAnsi="新細明體" w:cs="Arial"/>
                <w:kern w:val="0"/>
                <w:sz w:val="18"/>
                <w:szCs w:val="18"/>
              </w:rPr>
            </w:pPr>
            <w:r w:rsidRPr="00E74E4F">
              <w:rPr>
                <w:rFonts w:ascii="新細明體" w:hAnsi="新細明體" w:cs="Arial" w:hint="eastAsia"/>
                <w:kern w:val="0"/>
                <w:sz w:val="18"/>
                <w:szCs w:val="18"/>
              </w:rPr>
              <w:t>3-2-10、3-2-11、3-2-12</w:t>
            </w:r>
          </w:p>
        </w:tc>
        <w:tc>
          <w:tcPr>
            <w:tcW w:w="1559" w:type="dxa"/>
            <w:shd w:val="clear" w:color="auto" w:fill="FFFFFF"/>
          </w:tcPr>
          <w:p w14:paraId="7CDDE1D8" w14:textId="77777777" w:rsidR="002363BE" w:rsidRPr="00E74E4F" w:rsidRDefault="002363BE" w:rsidP="002363BE">
            <w:pPr>
              <w:snapToGrid w:val="0"/>
              <w:spacing w:line="0" w:lineRule="atLeast"/>
              <w:ind w:right="57"/>
              <w:rPr>
                <w:rFonts w:ascii="新細明體" w:hAnsi="新細明體" w:cs="Arial"/>
                <w:kern w:val="0"/>
                <w:sz w:val="18"/>
                <w:szCs w:val="18"/>
              </w:rPr>
            </w:pPr>
            <w:r w:rsidRPr="00E74E4F">
              <w:rPr>
                <w:rFonts w:ascii="新細明體" w:hAnsi="新細明體" w:cs="Arial" w:hint="eastAsia"/>
                <w:kern w:val="0"/>
                <w:sz w:val="18"/>
                <w:szCs w:val="18"/>
              </w:rPr>
              <w:t>2-2-4</w:t>
            </w:r>
          </w:p>
          <w:p w14:paraId="672E13F4" w14:textId="77777777" w:rsidR="002363BE" w:rsidRPr="00E74E4F" w:rsidRDefault="002363BE" w:rsidP="002363BE">
            <w:pPr>
              <w:snapToGrid w:val="0"/>
              <w:spacing w:line="0" w:lineRule="atLeast"/>
              <w:ind w:right="57"/>
              <w:rPr>
                <w:rFonts w:ascii="新細明體" w:hAnsi="新細明體" w:cs="Arial"/>
                <w:kern w:val="0"/>
                <w:sz w:val="18"/>
                <w:szCs w:val="18"/>
              </w:rPr>
            </w:pPr>
            <w:r w:rsidRPr="00E74E4F">
              <w:rPr>
                <w:rFonts w:ascii="新細明體" w:hAnsi="新細明體" w:cs="Arial" w:hint="eastAsia"/>
                <w:kern w:val="0"/>
                <w:sz w:val="18"/>
                <w:szCs w:val="18"/>
              </w:rPr>
              <w:t>3-2-3</w:t>
            </w:r>
          </w:p>
          <w:p w14:paraId="6DC05479" w14:textId="77777777" w:rsidR="002363BE" w:rsidRPr="00E74E4F" w:rsidRDefault="002363BE" w:rsidP="002363BE">
            <w:pPr>
              <w:snapToGrid w:val="0"/>
              <w:spacing w:line="0" w:lineRule="atLeast"/>
              <w:ind w:right="57"/>
              <w:rPr>
                <w:rFonts w:ascii="新細明體" w:hAnsi="新細明體" w:cs="Arial"/>
                <w:kern w:val="0"/>
                <w:sz w:val="18"/>
                <w:szCs w:val="18"/>
              </w:rPr>
            </w:pPr>
            <w:r w:rsidRPr="00E74E4F">
              <w:rPr>
                <w:rFonts w:ascii="新細明體" w:hAnsi="新細明體" w:cs="Arial" w:hint="eastAsia"/>
                <w:kern w:val="0"/>
                <w:sz w:val="18"/>
                <w:szCs w:val="18"/>
              </w:rPr>
              <w:t>3-2-4</w:t>
            </w:r>
          </w:p>
          <w:p w14:paraId="0675A830" w14:textId="77777777" w:rsidR="002363BE" w:rsidRPr="00E74E4F" w:rsidRDefault="002363BE" w:rsidP="002363BE">
            <w:pPr>
              <w:snapToGrid w:val="0"/>
              <w:spacing w:line="260" w:lineRule="exact"/>
              <w:ind w:leftChars="10" w:left="24" w:right="57"/>
              <w:rPr>
                <w:rFonts w:ascii="新細明體" w:hAnsi="新細明體" w:cs="Arial"/>
                <w:kern w:val="0"/>
                <w:sz w:val="18"/>
                <w:szCs w:val="18"/>
              </w:rPr>
            </w:pPr>
            <w:r w:rsidRPr="00E74E4F">
              <w:rPr>
                <w:rFonts w:ascii="新細明體" w:hAnsi="新細明體" w:cs="Arial" w:hint="eastAsia"/>
                <w:kern w:val="0"/>
                <w:sz w:val="18"/>
                <w:szCs w:val="18"/>
              </w:rPr>
              <w:t>4-2-2</w:t>
            </w:r>
          </w:p>
          <w:p w14:paraId="6AC1E139" w14:textId="77777777" w:rsidR="002363BE" w:rsidRPr="00E74E4F" w:rsidRDefault="002363BE" w:rsidP="002363BE">
            <w:pPr>
              <w:snapToGrid w:val="0"/>
              <w:spacing w:line="0" w:lineRule="atLeast"/>
              <w:ind w:right="57"/>
              <w:rPr>
                <w:rFonts w:ascii="新細明體" w:hAnsi="新細明體" w:cs="Arial"/>
                <w:kern w:val="0"/>
                <w:sz w:val="18"/>
                <w:szCs w:val="18"/>
              </w:rPr>
            </w:pPr>
            <w:r w:rsidRPr="00E74E4F">
              <w:rPr>
                <w:rFonts w:ascii="新細明體" w:hAnsi="新細明體" w:cs="Arial" w:hint="eastAsia"/>
                <w:kern w:val="0"/>
                <w:sz w:val="18"/>
                <w:szCs w:val="18"/>
              </w:rPr>
              <w:t>1-2-4</w:t>
            </w:r>
          </w:p>
        </w:tc>
        <w:tc>
          <w:tcPr>
            <w:tcW w:w="1701" w:type="dxa"/>
            <w:shd w:val="clear" w:color="auto" w:fill="FFFFFF"/>
          </w:tcPr>
          <w:p w14:paraId="2AEA32DB" w14:textId="77777777" w:rsidR="002363BE" w:rsidRPr="00E74E4F" w:rsidRDefault="002363BE" w:rsidP="002363BE">
            <w:pPr>
              <w:spacing w:line="240" w:lineRule="exact"/>
              <w:rPr>
                <w:rFonts w:ascii="新細明體" w:hAnsi="新細明體" w:cs="Arial"/>
                <w:kern w:val="0"/>
                <w:sz w:val="18"/>
                <w:szCs w:val="18"/>
              </w:rPr>
            </w:pPr>
            <w:r w:rsidRPr="00E74E4F">
              <w:rPr>
                <w:rFonts w:ascii="新細明體" w:hAnsi="新細明體" w:cs="Arial"/>
                <w:kern w:val="0"/>
                <w:sz w:val="18"/>
                <w:szCs w:val="18"/>
              </w:rPr>
              <w:t>1-2-2、3-2-1、3-2-2、3-2-4、4-2-2、4-2-5、7-2-4</w:t>
            </w:r>
          </w:p>
        </w:tc>
        <w:tc>
          <w:tcPr>
            <w:tcW w:w="614" w:type="dxa"/>
            <w:vMerge/>
            <w:shd w:val="clear" w:color="auto" w:fill="FFFFFF"/>
            <w:vAlign w:val="center"/>
          </w:tcPr>
          <w:p w14:paraId="50C4F940" w14:textId="77777777" w:rsidR="002363BE" w:rsidRPr="00D25E40" w:rsidRDefault="002363BE" w:rsidP="002363BE">
            <w:pPr>
              <w:spacing w:line="0" w:lineRule="atLeast"/>
              <w:jc w:val="center"/>
              <w:rPr>
                <w:rFonts w:ascii="標楷體" w:eastAsia="標楷體" w:hAnsi="標楷體"/>
              </w:rPr>
            </w:pPr>
          </w:p>
        </w:tc>
        <w:tc>
          <w:tcPr>
            <w:tcW w:w="614" w:type="dxa"/>
            <w:vMerge/>
            <w:shd w:val="clear" w:color="auto" w:fill="FFFFFF"/>
            <w:vAlign w:val="center"/>
          </w:tcPr>
          <w:p w14:paraId="2F9AFB4C" w14:textId="77777777" w:rsidR="002363BE" w:rsidRPr="00D25E40" w:rsidRDefault="002363BE" w:rsidP="002363BE">
            <w:pPr>
              <w:spacing w:line="0" w:lineRule="atLeast"/>
              <w:jc w:val="center"/>
              <w:rPr>
                <w:rFonts w:ascii="標楷體" w:eastAsia="標楷體" w:hAnsi="標楷體"/>
              </w:rPr>
            </w:pPr>
          </w:p>
        </w:tc>
        <w:tc>
          <w:tcPr>
            <w:tcW w:w="858" w:type="dxa"/>
            <w:vMerge/>
            <w:shd w:val="clear" w:color="auto" w:fill="FFFFFF"/>
            <w:vAlign w:val="center"/>
          </w:tcPr>
          <w:p w14:paraId="75ADCBA7" w14:textId="5AD5A26C" w:rsidR="002363BE" w:rsidRPr="00D25E40" w:rsidRDefault="002363BE" w:rsidP="002363BE">
            <w:pPr>
              <w:spacing w:line="0" w:lineRule="atLeast"/>
              <w:jc w:val="center"/>
              <w:rPr>
                <w:rFonts w:ascii="標楷體" w:eastAsia="標楷體" w:hAnsi="標楷體"/>
              </w:rPr>
            </w:pPr>
          </w:p>
        </w:tc>
        <w:tc>
          <w:tcPr>
            <w:tcW w:w="749" w:type="dxa"/>
            <w:vMerge/>
            <w:tcBorders>
              <w:left w:val="single" w:sz="4" w:space="0" w:color="auto"/>
              <w:bottom w:val="single" w:sz="4" w:space="0" w:color="auto"/>
              <w:right w:val="double" w:sz="4" w:space="0" w:color="auto"/>
            </w:tcBorders>
            <w:shd w:val="clear" w:color="auto" w:fill="FFFFFF"/>
            <w:vAlign w:val="center"/>
          </w:tcPr>
          <w:p w14:paraId="276ACC8A" w14:textId="77777777" w:rsidR="002363BE" w:rsidRPr="00D25E40" w:rsidRDefault="002363BE" w:rsidP="002363BE">
            <w:pPr>
              <w:spacing w:line="0" w:lineRule="atLeast"/>
              <w:jc w:val="center"/>
              <w:rPr>
                <w:rFonts w:ascii="標楷體" w:eastAsia="標楷體" w:hAnsi="標楷體"/>
                <w:color w:val="000000"/>
                <w:sz w:val="16"/>
                <w:szCs w:val="16"/>
              </w:rPr>
            </w:pPr>
          </w:p>
        </w:tc>
      </w:tr>
      <w:tr w:rsidR="002363BE" w:rsidRPr="00D25E40" w14:paraId="362E3301" w14:textId="77777777" w:rsidTr="002363BE">
        <w:trPr>
          <w:cantSplit/>
          <w:trHeight w:val="687"/>
        </w:trPr>
        <w:tc>
          <w:tcPr>
            <w:tcW w:w="22807" w:type="dxa"/>
            <w:gridSpan w:val="17"/>
            <w:tcBorders>
              <w:left w:val="double" w:sz="4" w:space="0" w:color="auto"/>
              <w:right w:val="double" w:sz="4" w:space="0" w:color="auto"/>
            </w:tcBorders>
            <w:shd w:val="clear" w:color="auto" w:fill="FFFFFF"/>
            <w:vAlign w:val="center"/>
          </w:tcPr>
          <w:p w14:paraId="6F9B5C3B" w14:textId="65703046" w:rsidR="002363BE" w:rsidRPr="00D25E40" w:rsidRDefault="002363BE" w:rsidP="002363BE">
            <w:pPr>
              <w:spacing w:line="0" w:lineRule="atLeast"/>
              <w:jc w:val="center"/>
              <w:rPr>
                <w:rFonts w:ascii="標楷體" w:eastAsia="標楷體" w:hAnsi="標楷體"/>
                <w:color w:val="000000"/>
              </w:rPr>
            </w:pPr>
            <w:r>
              <w:rPr>
                <w:rFonts w:ascii="標楷體" w:eastAsia="標楷體" w:hAnsi="標楷體" w:hint="eastAsia"/>
                <w:color w:val="000000"/>
              </w:rPr>
              <w:t>第一次定期</w:t>
            </w:r>
            <w:r w:rsidRPr="00CA5289">
              <w:rPr>
                <w:rFonts w:ascii="標楷體" w:eastAsia="標楷體" w:hAnsi="標楷體" w:hint="eastAsia"/>
                <w:color w:val="000000"/>
              </w:rPr>
              <w:t>成績</w:t>
            </w:r>
            <w:r>
              <w:rPr>
                <w:rFonts w:ascii="標楷體" w:eastAsia="標楷體" w:hAnsi="標楷體" w:hint="eastAsia"/>
                <w:color w:val="000000"/>
              </w:rPr>
              <w:t>評量</w:t>
            </w:r>
          </w:p>
        </w:tc>
      </w:tr>
      <w:tr w:rsidR="002363BE" w:rsidRPr="00D25E40" w14:paraId="32BFB248" w14:textId="77777777" w:rsidTr="002363BE">
        <w:trPr>
          <w:cantSplit/>
          <w:trHeight w:val="4764"/>
        </w:trPr>
        <w:tc>
          <w:tcPr>
            <w:tcW w:w="388" w:type="dxa"/>
            <w:vMerge w:val="restart"/>
            <w:tcBorders>
              <w:left w:val="double" w:sz="4" w:space="0" w:color="auto"/>
            </w:tcBorders>
            <w:shd w:val="clear" w:color="auto" w:fill="FFFFFF"/>
            <w:vAlign w:val="center"/>
          </w:tcPr>
          <w:p w14:paraId="256772AD" w14:textId="77777777" w:rsidR="002363BE" w:rsidRPr="00D25E40" w:rsidRDefault="002363BE" w:rsidP="002363BE">
            <w:pPr>
              <w:spacing w:line="0" w:lineRule="atLeast"/>
              <w:jc w:val="center"/>
              <w:rPr>
                <w:rFonts w:ascii="標楷體" w:eastAsia="標楷體" w:hAnsi="標楷體"/>
              </w:rPr>
            </w:pPr>
            <w:r>
              <w:rPr>
                <w:rFonts w:ascii="標楷體" w:eastAsia="標楷體" w:hAnsi="標楷體" w:hint="eastAsia"/>
              </w:rPr>
              <w:lastRenderedPageBreak/>
              <w:t>十一~</w:t>
            </w:r>
            <w:r w:rsidRPr="00D25E40">
              <w:rPr>
                <w:rFonts w:ascii="標楷體" w:eastAsia="標楷體" w:hAnsi="標楷體" w:hint="eastAsia"/>
              </w:rPr>
              <w:t>二十</w:t>
            </w:r>
          </w:p>
        </w:tc>
        <w:tc>
          <w:tcPr>
            <w:tcW w:w="1058" w:type="dxa"/>
            <w:vMerge w:val="restart"/>
            <w:shd w:val="clear" w:color="auto" w:fill="FFFFFF"/>
            <w:vAlign w:val="center"/>
          </w:tcPr>
          <w:p w14:paraId="0CA70B00" w14:textId="77777777" w:rsidR="002363BE" w:rsidRPr="00D25E40" w:rsidRDefault="002363BE" w:rsidP="002363BE">
            <w:pPr>
              <w:spacing w:line="0" w:lineRule="atLeast"/>
              <w:jc w:val="center"/>
              <w:rPr>
                <w:rFonts w:ascii="標楷體" w:eastAsia="標楷體" w:hAnsi="標楷體"/>
                <w:sz w:val="20"/>
                <w:szCs w:val="20"/>
              </w:rPr>
            </w:pPr>
            <w:r>
              <w:rPr>
                <w:rFonts w:ascii="標楷體" w:eastAsia="標楷體" w:hAnsi="標楷體" w:hint="eastAsia"/>
                <w:sz w:val="20"/>
                <w:szCs w:val="20"/>
              </w:rPr>
              <w:t>110/4/25</w:t>
            </w:r>
          </w:p>
          <w:p w14:paraId="7F5DC2A8" w14:textId="77777777" w:rsidR="002363BE" w:rsidRPr="00D25E40" w:rsidRDefault="002363BE" w:rsidP="002363BE">
            <w:pPr>
              <w:spacing w:line="0" w:lineRule="atLeast"/>
              <w:jc w:val="center"/>
              <w:rPr>
                <w:rFonts w:ascii="標楷體" w:eastAsia="標楷體" w:hAnsi="標楷體"/>
                <w:sz w:val="20"/>
                <w:szCs w:val="20"/>
              </w:rPr>
            </w:pPr>
            <w:r w:rsidRPr="00D25E40">
              <w:rPr>
                <w:rFonts w:ascii="標楷體" w:eastAsia="標楷體" w:hAnsi="標楷體"/>
                <w:sz w:val="20"/>
                <w:szCs w:val="20"/>
              </w:rPr>
              <w:t>|</w:t>
            </w:r>
          </w:p>
          <w:p w14:paraId="4B01A80F" w14:textId="77777777" w:rsidR="002363BE" w:rsidRPr="00D25E40" w:rsidRDefault="002363BE" w:rsidP="002363BE">
            <w:pPr>
              <w:spacing w:line="0" w:lineRule="atLeast"/>
              <w:jc w:val="center"/>
              <w:rPr>
                <w:rFonts w:ascii="標楷體" w:eastAsia="標楷體" w:hAnsi="標楷體"/>
              </w:rPr>
            </w:pPr>
            <w:r>
              <w:rPr>
                <w:rFonts w:ascii="標楷體" w:eastAsia="標楷體" w:hAnsi="標楷體" w:hint="eastAsia"/>
                <w:sz w:val="20"/>
                <w:szCs w:val="20"/>
              </w:rPr>
              <w:t>110/6/30</w:t>
            </w:r>
          </w:p>
        </w:tc>
        <w:tc>
          <w:tcPr>
            <w:tcW w:w="1660" w:type="dxa"/>
            <w:vMerge w:val="restart"/>
            <w:shd w:val="clear" w:color="auto" w:fill="FFFFFF"/>
            <w:vAlign w:val="center"/>
          </w:tcPr>
          <w:p w14:paraId="19991933" w14:textId="77777777" w:rsidR="002363BE" w:rsidRDefault="002363BE" w:rsidP="002363BE">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6/8</w:t>
            </w:r>
            <w:r w:rsidRPr="00BB0B10">
              <w:rPr>
                <w:rFonts w:ascii="標楷體" w:eastAsia="標楷體" w:hAnsi="標楷體" w:hint="eastAsia"/>
                <w:color w:val="000000"/>
                <w:sz w:val="20"/>
                <w:szCs w:val="20"/>
              </w:rPr>
              <w:t>(</w:t>
            </w:r>
            <w:r>
              <w:rPr>
                <w:rFonts w:ascii="標楷體" w:eastAsia="標楷體" w:hAnsi="標楷體" w:hint="eastAsia"/>
                <w:color w:val="000000"/>
                <w:sz w:val="20"/>
                <w:szCs w:val="20"/>
              </w:rPr>
              <w:t>二)-6/11</w:t>
            </w:r>
            <w:r w:rsidRPr="00BB0B10">
              <w:rPr>
                <w:rFonts w:ascii="標楷體" w:eastAsia="標楷體" w:hAnsi="標楷體" w:hint="eastAsia"/>
                <w:color w:val="000000"/>
                <w:sz w:val="20"/>
                <w:szCs w:val="20"/>
              </w:rPr>
              <w:t>(</w:t>
            </w:r>
            <w:r>
              <w:rPr>
                <w:rFonts w:ascii="標楷體" w:eastAsia="標楷體" w:hAnsi="標楷體" w:hint="eastAsia"/>
                <w:color w:val="000000"/>
                <w:sz w:val="20"/>
                <w:szCs w:val="20"/>
              </w:rPr>
              <w:t>五</w:t>
            </w:r>
            <w:r w:rsidRPr="00BB0B10">
              <w:rPr>
                <w:rFonts w:ascii="標楷體" w:eastAsia="標楷體" w:hAnsi="標楷體" w:hint="eastAsia"/>
                <w:color w:val="000000"/>
                <w:sz w:val="20"/>
                <w:szCs w:val="20"/>
              </w:rPr>
              <w:t xml:space="preserve">) </w:t>
            </w:r>
            <w:r>
              <w:rPr>
                <w:rFonts w:ascii="標楷體" w:eastAsia="標楷體" w:hAnsi="標楷體" w:hint="eastAsia"/>
                <w:color w:val="000000"/>
                <w:sz w:val="20"/>
                <w:szCs w:val="20"/>
              </w:rPr>
              <w:t>六年級</w:t>
            </w:r>
            <w:r w:rsidRPr="00BB0B10">
              <w:rPr>
                <w:rFonts w:ascii="標楷體" w:eastAsia="標楷體" w:hAnsi="標楷體" w:hint="eastAsia"/>
                <w:color w:val="000000"/>
                <w:sz w:val="20"/>
                <w:szCs w:val="20"/>
              </w:rPr>
              <w:t>畢業生成績評量</w:t>
            </w:r>
          </w:p>
          <w:p w14:paraId="21687386" w14:textId="77777777" w:rsidR="002363BE" w:rsidRPr="00BB0B10" w:rsidRDefault="002363BE" w:rsidP="002363BE">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6/14</w:t>
            </w:r>
            <w:r w:rsidRPr="00BB0B10">
              <w:rPr>
                <w:rFonts w:ascii="標楷體" w:eastAsia="標楷體" w:hAnsi="標楷體" w:hint="eastAsia"/>
                <w:color w:val="000000"/>
                <w:sz w:val="20"/>
                <w:szCs w:val="20"/>
              </w:rPr>
              <w:t>(</w:t>
            </w:r>
            <w:r>
              <w:rPr>
                <w:rFonts w:ascii="標楷體" w:eastAsia="標楷體" w:hAnsi="標楷體" w:hint="eastAsia"/>
                <w:color w:val="000000"/>
                <w:sz w:val="20"/>
                <w:szCs w:val="20"/>
              </w:rPr>
              <w:t>一</w:t>
            </w:r>
            <w:r w:rsidRPr="00BB0B10">
              <w:rPr>
                <w:rFonts w:ascii="標楷體" w:eastAsia="標楷體" w:hAnsi="標楷體" w:hint="eastAsia"/>
                <w:color w:val="000000"/>
                <w:sz w:val="20"/>
                <w:szCs w:val="20"/>
              </w:rPr>
              <w:t>)端午節</w:t>
            </w:r>
          </w:p>
          <w:p w14:paraId="3F24A5C9" w14:textId="77777777" w:rsidR="002363BE" w:rsidRDefault="002363BE" w:rsidP="002363BE">
            <w:pPr>
              <w:spacing w:line="0" w:lineRule="atLeast"/>
              <w:rPr>
                <w:rFonts w:ascii="標楷體" w:eastAsia="標楷體" w:hAnsi="標楷體"/>
                <w:color w:val="000000"/>
                <w:sz w:val="20"/>
                <w:szCs w:val="20"/>
              </w:rPr>
            </w:pPr>
            <w:r w:rsidRPr="00BB0B10">
              <w:rPr>
                <w:rFonts w:ascii="標楷體" w:eastAsia="標楷體" w:hAnsi="標楷體" w:hint="eastAsia"/>
                <w:color w:val="000000"/>
                <w:sz w:val="20"/>
                <w:szCs w:val="20"/>
              </w:rPr>
              <w:t>(放假一日)</w:t>
            </w:r>
          </w:p>
          <w:p w14:paraId="7BF8DC25" w14:textId="77777777" w:rsidR="002363BE" w:rsidRDefault="002363BE" w:rsidP="002363BE">
            <w:pPr>
              <w:spacing w:line="0" w:lineRule="atLeast"/>
              <w:rPr>
                <w:rFonts w:ascii="標楷體" w:eastAsia="標楷體" w:hAnsi="標楷體"/>
                <w:sz w:val="20"/>
                <w:szCs w:val="20"/>
              </w:rPr>
            </w:pPr>
            <w:r>
              <w:rPr>
                <w:rFonts w:ascii="標楷體" w:eastAsia="標楷體" w:hAnsi="標楷體" w:hint="eastAsia"/>
                <w:sz w:val="20"/>
                <w:szCs w:val="20"/>
              </w:rPr>
              <w:t>6/17</w:t>
            </w:r>
            <w:r w:rsidRPr="00BB0B10">
              <w:rPr>
                <w:rFonts w:ascii="標楷體" w:eastAsia="標楷體" w:hAnsi="標楷體" w:hint="eastAsia"/>
                <w:sz w:val="20"/>
                <w:szCs w:val="20"/>
              </w:rPr>
              <w:t>(</w:t>
            </w:r>
            <w:r>
              <w:rPr>
                <w:rFonts w:ascii="標楷體" w:eastAsia="標楷體" w:hAnsi="標楷體" w:hint="eastAsia"/>
                <w:sz w:val="20"/>
                <w:szCs w:val="20"/>
              </w:rPr>
              <w:t>四)-6/19</w:t>
            </w:r>
            <w:r w:rsidRPr="00BB0B10">
              <w:rPr>
                <w:rFonts w:ascii="標楷體" w:eastAsia="標楷體" w:hAnsi="標楷體" w:hint="eastAsia"/>
                <w:sz w:val="20"/>
                <w:szCs w:val="20"/>
              </w:rPr>
              <w:t>(</w:t>
            </w:r>
            <w:r>
              <w:rPr>
                <w:rFonts w:ascii="標楷體" w:eastAsia="標楷體" w:hAnsi="標楷體" w:hint="eastAsia"/>
                <w:sz w:val="20"/>
                <w:szCs w:val="20"/>
              </w:rPr>
              <w:t>六</w:t>
            </w:r>
            <w:r w:rsidRPr="00BB0B10">
              <w:rPr>
                <w:rFonts w:ascii="標楷體" w:eastAsia="標楷體" w:hAnsi="標楷體" w:hint="eastAsia"/>
                <w:sz w:val="20"/>
                <w:szCs w:val="20"/>
              </w:rPr>
              <w:t>)</w:t>
            </w:r>
          </w:p>
          <w:p w14:paraId="15226643" w14:textId="77777777" w:rsidR="002363BE" w:rsidRPr="00B716A8" w:rsidRDefault="002363BE" w:rsidP="002363BE">
            <w:pPr>
              <w:spacing w:line="0" w:lineRule="atLeast"/>
              <w:rPr>
                <w:rFonts w:ascii="標楷體" w:eastAsia="標楷體" w:hAnsi="標楷體"/>
                <w:color w:val="000000"/>
                <w:sz w:val="20"/>
                <w:szCs w:val="20"/>
              </w:rPr>
            </w:pPr>
            <w:r w:rsidRPr="00BB0B10">
              <w:rPr>
                <w:rFonts w:ascii="標楷體" w:eastAsia="標楷體" w:hAnsi="標楷體" w:hint="eastAsia"/>
                <w:sz w:val="20"/>
                <w:szCs w:val="20"/>
              </w:rPr>
              <w:t>畢業典禮</w:t>
            </w:r>
          </w:p>
          <w:p w14:paraId="63B9E4B1" w14:textId="77777777" w:rsidR="002363BE" w:rsidRPr="00B716A8" w:rsidRDefault="002363BE" w:rsidP="002363BE">
            <w:pPr>
              <w:spacing w:line="0" w:lineRule="atLeast"/>
              <w:rPr>
                <w:rFonts w:ascii="標楷體" w:eastAsia="標楷體" w:hAnsi="標楷體"/>
                <w:sz w:val="20"/>
                <w:szCs w:val="20"/>
              </w:rPr>
            </w:pPr>
            <w:r>
              <w:rPr>
                <w:rFonts w:ascii="標楷體" w:eastAsia="標楷體" w:hAnsi="標楷體" w:hint="eastAsia"/>
                <w:sz w:val="20"/>
                <w:szCs w:val="20"/>
              </w:rPr>
              <w:t>6/22</w:t>
            </w:r>
            <w:r w:rsidRPr="00BB0B10">
              <w:rPr>
                <w:rFonts w:ascii="標楷體" w:eastAsia="標楷體" w:hAnsi="標楷體" w:hint="eastAsia"/>
                <w:sz w:val="20"/>
                <w:szCs w:val="20"/>
              </w:rPr>
              <w:t>(</w:t>
            </w:r>
            <w:r>
              <w:rPr>
                <w:rFonts w:ascii="標楷體" w:eastAsia="標楷體" w:hAnsi="標楷體" w:hint="eastAsia"/>
                <w:sz w:val="20"/>
                <w:szCs w:val="20"/>
              </w:rPr>
              <w:t>二)-6/25</w:t>
            </w:r>
            <w:r w:rsidRPr="00BB0B10">
              <w:rPr>
                <w:rFonts w:ascii="標楷體" w:eastAsia="標楷體" w:hAnsi="標楷體" w:hint="eastAsia"/>
                <w:sz w:val="20"/>
                <w:szCs w:val="20"/>
              </w:rPr>
              <w:t>(</w:t>
            </w:r>
            <w:r>
              <w:rPr>
                <w:rFonts w:ascii="標楷體" w:eastAsia="標楷體" w:hAnsi="標楷體" w:hint="eastAsia"/>
                <w:sz w:val="20"/>
                <w:szCs w:val="20"/>
              </w:rPr>
              <w:t>五</w:t>
            </w:r>
            <w:r w:rsidRPr="00BB0B10">
              <w:rPr>
                <w:rFonts w:ascii="標楷體" w:eastAsia="標楷體" w:hAnsi="標楷體" w:hint="eastAsia"/>
                <w:sz w:val="20"/>
                <w:szCs w:val="20"/>
              </w:rPr>
              <w:t>)</w:t>
            </w:r>
          </w:p>
          <w:p w14:paraId="6D8737A9" w14:textId="77777777" w:rsidR="002363BE" w:rsidRPr="00BB0B10" w:rsidRDefault="002363BE" w:rsidP="002363BE">
            <w:pPr>
              <w:spacing w:line="0" w:lineRule="atLeast"/>
              <w:rPr>
                <w:rFonts w:ascii="標楷體" w:eastAsia="標楷體" w:hAnsi="標楷體"/>
                <w:color w:val="000000"/>
                <w:sz w:val="20"/>
                <w:szCs w:val="20"/>
              </w:rPr>
            </w:pPr>
            <w:r w:rsidRPr="009255FD">
              <w:rPr>
                <w:rFonts w:ascii="標楷體" w:eastAsia="標楷體" w:hAnsi="標楷體" w:hint="eastAsia"/>
                <w:b/>
                <w:color w:val="000000"/>
                <w:sz w:val="20"/>
                <w:szCs w:val="20"/>
              </w:rPr>
              <w:t>第</w:t>
            </w:r>
            <w:r>
              <w:rPr>
                <w:rFonts w:ascii="標楷體" w:eastAsia="標楷體" w:hAnsi="標楷體" w:hint="eastAsia"/>
                <w:b/>
                <w:color w:val="000000"/>
                <w:sz w:val="20"/>
                <w:szCs w:val="20"/>
              </w:rPr>
              <w:t>二</w:t>
            </w:r>
            <w:r w:rsidRPr="009255FD">
              <w:rPr>
                <w:rFonts w:ascii="標楷體" w:eastAsia="標楷體" w:hAnsi="標楷體" w:hint="eastAsia"/>
                <w:b/>
                <w:color w:val="000000"/>
                <w:sz w:val="20"/>
                <w:szCs w:val="20"/>
              </w:rPr>
              <w:t>次定期</w:t>
            </w:r>
            <w:r>
              <w:rPr>
                <w:rFonts w:ascii="標楷體" w:eastAsia="標楷體" w:hAnsi="標楷體" w:hint="eastAsia"/>
                <w:b/>
                <w:kern w:val="0"/>
                <w:sz w:val="20"/>
                <w:szCs w:val="20"/>
              </w:rPr>
              <w:t>成績</w:t>
            </w:r>
            <w:r w:rsidRPr="009255FD">
              <w:rPr>
                <w:rFonts w:ascii="標楷體" w:eastAsia="標楷體" w:hAnsi="標楷體" w:hint="eastAsia"/>
                <w:b/>
                <w:color w:val="000000"/>
                <w:sz w:val="20"/>
                <w:szCs w:val="20"/>
              </w:rPr>
              <w:t>評量</w:t>
            </w:r>
          </w:p>
          <w:p w14:paraId="776F34AB" w14:textId="77777777" w:rsidR="002363BE" w:rsidRDefault="002363BE" w:rsidP="002363BE">
            <w:pPr>
              <w:spacing w:line="0" w:lineRule="atLeast"/>
              <w:rPr>
                <w:rFonts w:ascii="標楷體" w:eastAsia="標楷體" w:hAnsi="標楷體"/>
                <w:color w:val="000000"/>
                <w:sz w:val="20"/>
                <w:szCs w:val="20"/>
              </w:rPr>
            </w:pPr>
            <w:r>
              <w:rPr>
                <w:rFonts w:ascii="標楷體" w:eastAsia="標楷體" w:hAnsi="標楷體" w:hint="eastAsia"/>
                <w:color w:val="000000"/>
                <w:sz w:val="20"/>
                <w:szCs w:val="20"/>
              </w:rPr>
              <w:t>6/30</w:t>
            </w:r>
            <w:r w:rsidRPr="00BB0B10">
              <w:rPr>
                <w:rFonts w:ascii="標楷體" w:eastAsia="標楷體" w:hAnsi="標楷體" w:hint="eastAsia"/>
                <w:color w:val="000000"/>
                <w:sz w:val="20"/>
                <w:szCs w:val="20"/>
              </w:rPr>
              <w:t>(</w:t>
            </w:r>
            <w:r>
              <w:rPr>
                <w:rFonts w:ascii="標楷體" w:eastAsia="標楷體" w:hAnsi="標楷體" w:hint="eastAsia"/>
                <w:color w:val="000000"/>
                <w:sz w:val="20"/>
                <w:szCs w:val="20"/>
              </w:rPr>
              <w:t>三</w:t>
            </w:r>
            <w:r w:rsidRPr="00BB0B10">
              <w:rPr>
                <w:rFonts w:ascii="標楷體" w:eastAsia="標楷體" w:hAnsi="標楷體" w:hint="eastAsia"/>
                <w:color w:val="000000"/>
                <w:sz w:val="20"/>
                <w:szCs w:val="20"/>
              </w:rPr>
              <w:t>)休業式(正常上課)</w:t>
            </w:r>
          </w:p>
          <w:p w14:paraId="00448214" w14:textId="77777777" w:rsidR="002363BE" w:rsidRPr="00D25E40" w:rsidRDefault="002363BE" w:rsidP="002363BE">
            <w:pPr>
              <w:spacing w:line="0" w:lineRule="atLeast"/>
              <w:rPr>
                <w:rFonts w:ascii="標楷體" w:eastAsia="標楷體" w:hAnsi="標楷體"/>
              </w:rPr>
            </w:pPr>
            <w:r>
              <w:rPr>
                <w:rFonts w:ascii="標楷體" w:eastAsia="標楷體" w:hAnsi="標楷體" w:hint="eastAsia"/>
                <w:color w:val="000000"/>
                <w:sz w:val="20"/>
                <w:szCs w:val="20"/>
              </w:rPr>
              <w:t>7/1</w:t>
            </w:r>
            <w:r w:rsidRPr="009255FD">
              <w:rPr>
                <w:rFonts w:ascii="標楷體" w:eastAsia="標楷體" w:hAnsi="標楷體" w:hint="eastAsia"/>
                <w:color w:val="000000"/>
                <w:sz w:val="20"/>
                <w:szCs w:val="20"/>
              </w:rPr>
              <w:t>(</w:t>
            </w:r>
            <w:r>
              <w:rPr>
                <w:rFonts w:ascii="標楷體" w:eastAsia="標楷體" w:hAnsi="標楷體" w:hint="eastAsia"/>
                <w:color w:val="000000"/>
                <w:sz w:val="20"/>
                <w:szCs w:val="20"/>
              </w:rPr>
              <w:t>四</w:t>
            </w:r>
            <w:r w:rsidRPr="009255FD">
              <w:rPr>
                <w:rFonts w:ascii="標楷體" w:eastAsia="標楷體" w:hAnsi="標楷體" w:hint="eastAsia"/>
                <w:color w:val="000000"/>
                <w:sz w:val="20"/>
                <w:szCs w:val="20"/>
              </w:rPr>
              <w:t>)</w:t>
            </w:r>
            <w:r>
              <w:rPr>
                <w:rFonts w:ascii="標楷體" w:eastAsia="標楷體" w:hAnsi="標楷體" w:hint="eastAsia"/>
                <w:color w:val="000000"/>
                <w:sz w:val="20"/>
                <w:szCs w:val="20"/>
              </w:rPr>
              <w:t>暑假開始</w:t>
            </w:r>
          </w:p>
        </w:tc>
        <w:tc>
          <w:tcPr>
            <w:tcW w:w="1134" w:type="dxa"/>
            <w:shd w:val="clear" w:color="auto" w:fill="FFFFFF"/>
            <w:vAlign w:val="center"/>
          </w:tcPr>
          <w:p w14:paraId="5F3EF9C7" w14:textId="77777777" w:rsidR="002363BE" w:rsidRPr="00D25E40" w:rsidRDefault="002363BE" w:rsidP="002363BE">
            <w:pPr>
              <w:spacing w:line="0" w:lineRule="atLeast"/>
              <w:jc w:val="center"/>
              <w:rPr>
                <w:rFonts w:ascii="標楷體" w:eastAsia="標楷體" w:hAnsi="標楷體"/>
              </w:rPr>
            </w:pPr>
            <w:r>
              <w:rPr>
                <w:rFonts w:ascii="標楷體" w:eastAsia="標楷體" w:hAnsi="標楷體" w:hint="eastAsia"/>
              </w:rPr>
              <w:t>單元名稱</w:t>
            </w:r>
          </w:p>
        </w:tc>
        <w:tc>
          <w:tcPr>
            <w:tcW w:w="1701" w:type="dxa"/>
            <w:shd w:val="clear" w:color="auto" w:fill="FFFFFF"/>
          </w:tcPr>
          <w:p w14:paraId="0E013033"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第三單元 探索與發現</w:t>
            </w:r>
          </w:p>
          <w:p w14:paraId="5EA2BB6A"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八、小小鴿子要回家</w:t>
            </w:r>
          </w:p>
          <w:p w14:paraId="23FCB5C4"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kern w:val="0"/>
                <w:sz w:val="20"/>
                <w:szCs w:val="20"/>
              </w:rPr>
              <w:t>九、臺灣昆蟲知己</w:t>
            </w:r>
            <w:proofErr w:type="gramStart"/>
            <w:r w:rsidRPr="00E74E4F">
              <w:rPr>
                <w:rFonts w:ascii="新細明體" w:hAnsi="新細明體" w:cs="Arial"/>
                <w:kern w:val="0"/>
                <w:sz w:val="20"/>
                <w:szCs w:val="20"/>
              </w:rPr>
              <w:t>——</w:t>
            </w:r>
            <w:proofErr w:type="gramEnd"/>
            <w:r w:rsidRPr="00E74E4F">
              <w:rPr>
                <w:rFonts w:ascii="新細明體" w:hAnsi="新細明體" w:cs="Arial"/>
                <w:kern w:val="0"/>
                <w:sz w:val="20"/>
                <w:szCs w:val="20"/>
              </w:rPr>
              <w:t>李淳陽</w:t>
            </w:r>
          </w:p>
          <w:p w14:paraId="30D5D507"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kern w:val="0"/>
                <w:sz w:val="20"/>
                <w:szCs w:val="20"/>
              </w:rPr>
              <w:t>十、處處皆學問</w:t>
            </w:r>
          </w:p>
          <w:p w14:paraId="165A498F"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kern w:val="0"/>
                <w:sz w:val="20"/>
                <w:szCs w:val="20"/>
              </w:rPr>
              <w:t>統整活動</w:t>
            </w:r>
            <w:proofErr w:type="gramStart"/>
            <w:r w:rsidRPr="00E74E4F">
              <w:rPr>
                <w:rFonts w:ascii="新細明體" w:hAnsi="新細明體" w:cs="Arial"/>
                <w:kern w:val="0"/>
                <w:sz w:val="20"/>
                <w:szCs w:val="20"/>
              </w:rPr>
              <w:t>三</w:t>
            </w:r>
            <w:proofErr w:type="gramEnd"/>
          </w:p>
          <w:p w14:paraId="20C4A886"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 xml:space="preserve">第四單元 </w:t>
            </w:r>
            <w:r w:rsidRPr="00E74E4F">
              <w:rPr>
                <w:rFonts w:ascii="新細明體" w:hAnsi="新細明體" w:cs="Arial"/>
                <w:kern w:val="0"/>
                <w:sz w:val="20"/>
                <w:szCs w:val="20"/>
              </w:rPr>
              <w:t>閱讀天地</w:t>
            </w:r>
          </w:p>
          <w:p w14:paraId="3381F1A6"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kern w:val="0"/>
                <w:sz w:val="20"/>
                <w:szCs w:val="20"/>
              </w:rPr>
              <w:t>十一、臺灣的孩子</w:t>
            </w:r>
          </w:p>
          <w:p w14:paraId="1B204666"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十二、有用好還是沒用好？</w:t>
            </w:r>
          </w:p>
          <w:p w14:paraId="40396968"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十三、動物啟示錄</w:t>
            </w:r>
          </w:p>
          <w:p w14:paraId="758D9704"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kern w:val="0"/>
                <w:sz w:val="20"/>
                <w:szCs w:val="20"/>
              </w:rPr>
              <w:t>十四、愛心樹</w:t>
            </w:r>
          </w:p>
          <w:p w14:paraId="53E7654B" w14:textId="77777777" w:rsidR="002363BE" w:rsidRPr="00E74E4F" w:rsidRDefault="002363BE" w:rsidP="002363BE">
            <w:pPr>
              <w:spacing w:line="0" w:lineRule="atLeast"/>
              <w:rPr>
                <w:rFonts w:ascii="新細明體" w:hAnsi="新細明體"/>
                <w:sz w:val="20"/>
                <w:szCs w:val="20"/>
              </w:rPr>
            </w:pPr>
            <w:r w:rsidRPr="00E74E4F">
              <w:rPr>
                <w:rFonts w:ascii="新細明體" w:hAnsi="新細明體" w:cs="Arial" w:hint="eastAsia"/>
                <w:kern w:val="0"/>
                <w:sz w:val="20"/>
                <w:szCs w:val="20"/>
              </w:rPr>
              <w:t>統整活動四</w:t>
            </w:r>
          </w:p>
        </w:tc>
        <w:tc>
          <w:tcPr>
            <w:tcW w:w="1418" w:type="dxa"/>
            <w:shd w:val="clear" w:color="auto" w:fill="FFFFFF"/>
          </w:tcPr>
          <w:p w14:paraId="6F25DD5D" w14:textId="77777777" w:rsidR="002363BE" w:rsidRPr="00E74E4F" w:rsidRDefault="002363BE" w:rsidP="002363BE">
            <w:pPr>
              <w:snapToGrid w:val="0"/>
              <w:rPr>
                <w:rFonts w:ascii="新細明體" w:hAnsi="新細明體"/>
                <w:sz w:val="20"/>
                <w:szCs w:val="20"/>
                <w:lang w:eastAsia="zh-HK"/>
              </w:rPr>
            </w:pPr>
            <w:r w:rsidRPr="00E74E4F">
              <w:rPr>
                <w:rFonts w:ascii="新細明體" w:hAnsi="新細明體" w:hint="eastAsia"/>
                <w:sz w:val="20"/>
                <w:szCs w:val="20"/>
                <w:lang w:eastAsia="zh-HK"/>
              </w:rPr>
              <w:t>第二單元</w:t>
            </w:r>
          </w:p>
          <w:p w14:paraId="1AAA20F0" w14:textId="77777777" w:rsidR="002363BE" w:rsidRPr="00E74E4F" w:rsidRDefault="002363BE" w:rsidP="002363BE">
            <w:pPr>
              <w:snapToGrid w:val="0"/>
              <w:rPr>
                <w:rFonts w:ascii="新細明體" w:hAnsi="新細明體"/>
                <w:sz w:val="20"/>
                <w:szCs w:val="20"/>
              </w:rPr>
            </w:pPr>
            <w:r w:rsidRPr="00E74E4F">
              <w:rPr>
                <w:rFonts w:ascii="新細明體" w:hAnsi="新細明體" w:hint="eastAsia"/>
                <w:sz w:val="20"/>
                <w:szCs w:val="20"/>
              </w:rPr>
              <w:t>細膩無蝕本</w:t>
            </w:r>
          </w:p>
          <w:p w14:paraId="0BBE5D40" w14:textId="77777777" w:rsidR="002363BE" w:rsidRPr="00E74E4F" w:rsidRDefault="002363BE" w:rsidP="002363BE">
            <w:pPr>
              <w:spacing w:line="0" w:lineRule="atLeast"/>
              <w:rPr>
                <w:rFonts w:ascii="新細明體" w:hAnsi="新細明體"/>
                <w:sz w:val="20"/>
                <w:szCs w:val="20"/>
              </w:rPr>
            </w:pPr>
            <w:r w:rsidRPr="00E74E4F">
              <w:rPr>
                <w:rFonts w:ascii="新細明體" w:hAnsi="新細明體" w:hint="eastAsia"/>
                <w:sz w:val="20"/>
                <w:szCs w:val="20"/>
                <w:lang w:eastAsia="zh-HK"/>
              </w:rPr>
              <w:t>四、</w:t>
            </w:r>
            <w:r w:rsidRPr="00E74E4F">
              <w:rPr>
                <w:rFonts w:ascii="新細明體" w:hAnsi="新細明體" w:hint="eastAsia"/>
                <w:sz w:val="20"/>
                <w:szCs w:val="20"/>
              </w:rPr>
              <w:t>青紅燈</w:t>
            </w:r>
          </w:p>
          <w:p w14:paraId="6669433C" w14:textId="3BF793FF" w:rsidR="002363BE" w:rsidRPr="00E74E4F" w:rsidRDefault="002363BE" w:rsidP="002363BE">
            <w:pPr>
              <w:spacing w:line="0" w:lineRule="atLeast"/>
              <w:rPr>
                <w:rFonts w:ascii="新細明體" w:hAnsi="新細明體"/>
                <w:sz w:val="20"/>
                <w:szCs w:val="20"/>
              </w:rPr>
            </w:pPr>
            <w:r w:rsidRPr="00E74E4F">
              <w:rPr>
                <w:rFonts w:ascii="新細明體" w:hAnsi="新細明體" w:hint="eastAsia"/>
                <w:sz w:val="20"/>
                <w:szCs w:val="20"/>
              </w:rPr>
              <w:t>單元活動二</w:t>
            </w:r>
          </w:p>
          <w:p w14:paraId="6F453334" w14:textId="77777777" w:rsidR="002363BE" w:rsidRPr="00E74E4F" w:rsidRDefault="002363BE" w:rsidP="002363BE">
            <w:pPr>
              <w:snapToGrid w:val="0"/>
              <w:rPr>
                <w:rFonts w:ascii="新細明體" w:hAnsi="新細明體"/>
                <w:sz w:val="20"/>
                <w:szCs w:val="20"/>
                <w:lang w:eastAsia="zh-HK"/>
              </w:rPr>
            </w:pPr>
            <w:r w:rsidRPr="00E74E4F">
              <w:rPr>
                <w:rFonts w:ascii="新細明體" w:hAnsi="新細明體" w:hint="eastAsia"/>
                <w:sz w:val="20"/>
                <w:szCs w:val="20"/>
                <w:lang w:eastAsia="zh-HK"/>
              </w:rPr>
              <w:t xml:space="preserve">第三單元 </w:t>
            </w:r>
          </w:p>
          <w:p w14:paraId="4CCA4CFF" w14:textId="77777777" w:rsidR="002363BE" w:rsidRPr="00E74E4F" w:rsidRDefault="002363BE" w:rsidP="002363BE">
            <w:pPr>
              <w:snapToGrid w:val="0"/>
              <w:rPr>
                <w:rFonts w:ascii="新細明體" w:hAnsi="新細明體"/>
                <w:sz w:val="20"/>
                <w:szCs w:val="20"/>
              </w:rPr>
            </w:pPr>
            <w:r w:rsidRPr="00E74E4F">
              <w:rPr>
                <w:rFonts w:ascii="新細明體" w:hAnsi="新細明體" w:hint="eastAsia"/>
                <w:sz w:val="20"/>
                <w:szCs w:val="20"/>
              </w:rPr>
              <w:t>臺灣的動物</w:t>
            </w:r>
          </w:p>
          <w:p w14:paraId="07F8BD43" w14:textId="77777777" w:rsidR="002363BE" w:rsidRPr="00E74E4F" w:rsidRDefault="002363BE" w:rsidP="002363BE">
            <w:pPr>
              <w:spacing w:line="0" w:lineRule="atLeast"/>
              <w:rPr>
                <w:rFonts w:ascii="新細明體" w:hAnsi="新細明體"/>
                <w:sz w:val="20"/>
                <w:szCs w:val="20"/>
              </w:rPr>
            </w:pPr>
            <w:r w:rsidRPr="00E74E4F">
              <w:rPr>
                <w:rFonts w:ascii="新細明體" w:hAnsi="新細明體" w:hint="eastAsia"/>
                <w:sz w:val="20"/>
                <w:szCs w:val="20"/>
                <w:lang w:eastAsia="zh-HK"/>
              </w:rPr>
              <w:t>五、</w:t>
            </w:r>
            <w:r w:rsidRPr="00E74E4F">
              <w:rPr>
                <w:rFonts w:ascii="新細明體" w:hAnsi="新細明體" w:hint="eastAsia"/>
                <w:sz w:val="20"/>
                <w:szCs w:val="20"/>
              </w:rPr>
              <w:t>長尾山娘</w:t>
            </w:r>
          </w:p>
          <w:p w14:paraId="3E0CB22C" w14:textId="23F568CB" w:rsidR="002363BE" w:rsidRPr="00E74E4F" w:rsidRDefault="002363BE" w:rsidP="002363BE">
            <w:pPr>
              <w:spacing w:line="0" w:lineRule="atLeast"/>
              <w:rPr>
                <w:rFonts w:ascii="新細明體" w:hAnsi="新細明體"/>
                <w:sz w:val="20"/>
                <w:szCs w:val="20"/>
              </w:rPr>
            </w:pPr>
            <w:r w:rsidRPr="00E74E4F">
              <w:rPr>
                <w:rFonts w:ascii="新細明體" w:hAnsi="新細明體" w:hint="eastAsia"/>
                <w:sz w:val="20"/>
                <w:szCs w:val="20"/>
              </w:rPr>
              <w:t>單元活動</w:t>
            </w:r>
            <w:proofErr w:type="gramStart"/>
            <w:r w:rsidRPr="00E74E4F">
              <w:rPr>
                <w:rFonts w:ascii="新細明體" w:hAnsi="新細明體" w:hint="eastAsia"/>
                <w:sz w:val="20"/>
                <w:szCs w:val="20"/>
              </w:rPr>
              <w:t>三</w:t>
            </w:r>
            <w:proofErr w:type="gramEnd"/>
          </w:p>
          <w:p w14:paraId="081C177B" w14:textId="77777777" w:rsidR="002363BE" w:rsidRPr="00E74E4F" w:rsidRDefault="002363BE" w:rsidP="002363BE">
            <w:pPr>
              <w:spacing w:line="0" w:lineRule="atLeast"/>
              <w:rPr>
                <w:rFonts w:ascii="新細明體" w:hAnsi="新細明體"/>
                <w:sz w:val="20"/>
                <w:szCs w:val="20"/>
              </w:rPr>
            </w:pPr>
            <w:proofErr w:type="gramStart"/>
            <w:r w:rsidRPr="00E74E4F">
              <w:rPr>
                <w:rFonts w:ascii="新細明體" w:hAnsi="新細明體" w:hint="eastAsia"/>
                <w:sz w:val="20"/>
                <w:szCs w:val="20"/>
              </w:rPr>
              <w:t>唸謠</w:t>
            </w:r>
            <w:proofErr w:type="gramEnd"/>
          </w:p>
          <w:p w14:paraId="38BD86D3" w14:textId="77777777" w:rsidR="002363BE" w:rsidRPr="00E74E4F" w:rsidRDefault="002363BE" w:rsidP="002363BE">
            <w:pPr>
              <w:spacing w:line="0" w:lineRule="atLeast"/>
              <w:rPr>
                <w:rFonts w:ascii="新細明體" w:hAnsi="新細明體"/>
                <w:sz w:val="20"/>
                <w:szCs w:val="20"/>
              </w:rPr>
            </w:pPr>
            <w:r w:rsidRPr="00E74E4F">
              <w:rPr>
                <w:rFonts w:ascii="新細明體" w:hAnsi="新細明體" w:hint="eastAsia"/>
                <w:sz w:val="20"/>
                <w:szCs w:val="20"/>
              </w:rPr>
              <w:t>梅花鹿、愛的爸爸</w:t>
            </w:r>
          </w:p>
          <w:p w14:paraId="081572F7" w14:textId="77777777" w:rsidR="002363BE" w:rsidRPr="00E74E4F" w:rsidRDefault="002363BE" w:rsidP="002363BE">
            <w:pPr>
              <w:spacing w:line="0" w:lineRule="atLeast"/>
              <w:rPr>
                <w:rFonts w:ascii="新細明體" w:hAnsi="新細明體"/>
                <w:sz w:val="20"/>
                <w:szCs w:val="20"/>
              </w:rPr>
            </w:pPr>
            <w:r w:rsidRPr="00E74E4F">
              <w:rPr>
                <w:rFonts w:ascii="新細明體" w:hAnsi="新細明體" w:hint="eastAsia"/>
                <w:sz w:val="20"/>
                <w:szCs w:val="20"/>
              </w:rPr>
              <w:t>趣味的話語</w:t>
            </w:r>
          </w:p>
        </w:tc>
        <w:tc>
          <w:tcPr>
            <w:tcW w:w="1982" w:type="dxa"/>
            <w:shd w:val="clear" w:color="auto" w:fill="FFFFFF"/>
          </w:tcPr>
          <w:p w14:paraId="39E81F8F"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kern w:val="0"/>
                <w:sz w:val="20"/>
                <w:szCs w:val="20"/>
              </w:rPr>
              <w:t>Lesson 3 What Do You Want to Eat?</w:t>
            </w:r>
          </w:p>
          <w:p w14:paraId="190F82C6"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kern w:val="0"/>
                <w:sz w:val="20"/>
                <w:szCs w:val="20"/>
              </w:rPr>
              <w:t>Lesson 4 Do You Like Tigers?</w:t>
            </w:r>
          </w:p>
          <w:p w14:paraId="0318A6E6"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kern w:val="0"/>
                <w:sz w:val="20"/>
                <w:szCs w:val="20"/>
              </w:rPr>
              <w:t>Review 2</w:t>
            </w:r>
          </w:p>
          <w:p w14:paraId="63C7652C"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Culture &amp; Festivals: Dragon Boat Festival</w:t>
            </w:r>
          </w:p>
          <w:p w14:paraId="73813BD9"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kern w:val="0"/>
                <w:sz w:val="20"/>
                <w:szCs w:val="20"/>
              </w:rPr>
              <w:t>Final Review</w:t>
            </w:r>
          </w:p>
        </w:tc>
        <w:tc>
          <w:tcPr>
            <w:tcW w:w="1843" w:type="dxa"/>
            <w:shd w:val="clear" w:color="auto" w:fill="FFFFFF"/>
          </w:tcPr>
          <w:p w14:paraId="3FE1F622"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第6單元</w:t>
            </w:r>
            <w:r w:rsidRPr="00E74E4F">
              <w:rPr>
                <w:rFonts w:ascii="新細明體" w:hAnsi="新細明體" w:cs="Arial"/>
                <w:kern w:val="0"/>
                <w:sz w:val="20"/>
                <w:szCs w:val="20"/>
              </w:rPr>
              <w:t>周長</w:t>
            </w:r>
            <w:r w:rsidRPr="00E74E4F">
              <w:rPr>
                <w:rFonts w:ascii="新細明體" w:hAnsi="新細明體" w:cs="Arial" w:hint="eastAsia"/>
                <w:kern w:val="0"/>
                <w:sz w:val="20"/>
                <w:szCs w:val="20"/>
              </w:rPr>
              <w:t>和面積</w:t>
            </w:r>
          </w:p>
          <w:p w14:paraId="5AAC4B65"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第7單元一億以上的數</w:t>
            </w:r>
          </w:p>
          <w:p w14:paraId="1ED541C0"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第8單元時間的加減</w:t>
            </w:r>
          </w:p>
          <w:p w14:paraId="76483757"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第9單元等值分數</w:t>
            </w:r>
          </w:p>
          <w:p w14:paraId="4B800794"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第10單元立方公分</w:t>
            </w:r>
          </w:p>
          <w:p w14:paraId="09AFA617"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加油小站二</w:t>
            </w:r>
          </w:p>
        </w:tc>
        <w:tc>
          <w:tcPr>
            <w:tcW w:w="1843" w:type="dxa"/>
            <w:tcBorders>
              <w:top w:val="single" w:sz="4" w:space="0" w:color="auto"/>
              <w:bottom w:val="single" w:sz="4" w:space="0" w:color="auto"/>
            </w:tcBorders>
            <w:shd w:val="clear" w:color="auto" w:fill="FFFFFF"/>
          </w:tcPr>
          <w:p w14:paraId="10E2182F" w14:textId="5BC39F0F"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三、昆蟲家族</w:t>
            </w:r>
          </w:p>
          <w:p w14:paraId="24652358" w14:textId="2E0C981B"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四、奇妙的電路</w:t>
            </w:r>
          </w:p>
        </w:tc>
        <w:tc>
          <w:tcPr>
            <w:tcW w:w="1801" w:type="dxa"/>
            <w:tcBorders>
              <w:top w:val="single" w:sz="4" w:space="0" w:color="auto"/>
              <w:bottom w:val="single" w:sz="4" w:space="0" w:color="auto"/>
            </w:tcBorders>
            <w:shd w:val="clear" w:color="auto" w:fill="FFFFFF"/>
          </w:tcPr>
          <w:p w14:paraId="77606B3D" w14:textId="4823B0AF"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第四單元 產業與生活</w:t>
            </w:r>
          </w:p>
          <w:p w14:paraId="34F0D105" w14:textId="1C3DFDDF"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第五單元 家鄉的運輸</w:t>
            </w:r>
          </w:p>
          <w:p w14:paraId="2142F1C5" w14:textId="4A167CEE"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第六單元 天涯若比鄰</w:t>
            </w:r>
          </w:p>
        </w:tc>
        <w:tc>
          <w:tcPr>
            <w:tcW w:w="1884" w:type="dxa"/>
            <w:tcBorders>
              <w:top w:val="single" w:sz="4" w:space="0" w:color="auto"/>
              <w:bottom w:val="single" w:sz="4" w:space="0" w:color="auto"/>
            </w:tcBorders>
            <w:shd w:val="clear" w:color="auto" w:fill="FFFFFF"/>
          </w:tcPr>
          <w:p w14:paraId="2041DC00" w14:textId="77777777" w:rsidR="002363BE" w:rsidRPr="00E74E4F" w:rsidRDefault="002363BE" w:rsidP="002363BE">
            <w:pPr>
              <w:snapToGrid w:val="0"/>
              <w:spacing w:line="260" w:lineRule="exact"/>
              <w:ind w:leftChars="10" w:left="24"/>
              <w:rPr>
                <w:rFonts w:ascii="新細明體" w:hAnsi="新細明體" w:cs="Arial"/>
                <w:kern w:val="0"/>
                <w:sz w:val="20"/>
                <w:szCs w:val="20"/>
              </w:rPr>
            </w:pPr>
            <w:r w:rsidRPr="00E74E4F">
              <w:rPr>
                <w:rFonts w:ascii="新細明體" w:hAnsi="新細明體" w:cs="Arial" w:hint="eastAsia"/>
                <w:kern w:val="0"/>
                <w:sz w:val="20"/>
                <w:szCs w:val="20"/>
              </w:rPr>
              <w:t>〈單元3歡迎搭乘未來號〉世界旅行家</w:t>
            </w:r>
          </w:p>
          <w:p w14:paraId="19A19FC7" w14:textId="77777777" w:rsidR="002363BE" w:rsidRPr="00E74E4F" w:rsidRDefault="002363BE" w:rsidP="002363BE">
            <w:pPr>
              <w:snapToGrid w:val="0"/>
              <w:spacing w:line="260" w:lineRule="exact"/>
              <w:ind w:leftChars="10" w:left="24"/>
              <w:rPr>
                <w:rFonts w:ascii="新細明體" w:hAnsi="新細明體" w:cs="Arial"/>
                <w:kern w:val="0"/>
                <w:sz w:val="20"/>
                <w:szCs w:val="20"/>
              </w:rPr>
            </w:pPr>
            <w:r w:rsidRPr="00E74E4F">
              <w:rPr>
                <w:rFonts w:ascii="新細明體" w:hAnsi="新細明體" w:cs="Arial" w:hint="eastAsia"/>
                <w:kern w:val="0"/>
                <w:sz w:val="20"/>
                <w:szCs w:val="20"/>
              </w:rPr>
              <w:t>〈單元7音樂中的動物世界〉我是隻</w:t>
            </w:r>
            <w:proofErr w:type="gramStart"/>
            <w:r w:rsidRPr="00E74E4F">
              <w:rPr>
                <w:rFonts w:ascii="新細明體" w:hAnsi="新細明體" w:cs="Arial" w:hint="eastAsia"/>
                <w:kern w:val="0"/>
                <w:sz w:val="20"/>
                <w:szCs w:val="20"/>
              </w:rPr>
              <w:t>小</w:t>
            </w:r>
            <w:proofErr w:type="gramEnd"/>
            <w:r w:rsidRPr="00E74E4F">
              <w:rPr>
                <w:rFonts w:ascii="新細明體" w:hAnsi="新細明體" w:cs="Arial" w:hint="eastAsia"/>
                <w:kern w:val="0"/>
                <w:sz w:val="20"/>
                <w:szCs w:val="20"/>
              </w:rPr>
              <w:t>小鳥</w:t>
            </w:r>
          </w:p>
          <w:p w14:paraId="687B5C79"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〈單元11表演行動〉送給你我不要</w:t>
            </w:r>
          </w:p>
          <w:p w14:paraId="5F977D39" w14:textId="77777777" w:rsidR="002363BE" w:rsidRPr="00E74E4F" w:rsidRDefault="002363BE" w:rsidP="002363BE">
            <w:pPr>
              <w:snapToGrid w:val="0"/>
              <w:spacing w:line="260" w:lineRule="exact"/>
              <w:ind w:leftChars="10" w:left="24"/>
              <w:rPr>
                <w:rFonts w:ascii="新細明體" w:hAnsi="新細明體" w:cs="Arial"/>
                <w:kern w:val="0"/>
                <w:sz w:val="20"/>
                <w:szCs w:val="20"/>
              </w:rPr>
            </w:pPr>
            <w:r w:rsidRPr="00E74E4F">
              <w:rPr>
                <w:rFonts w:ascii="新細明體" w:hAnsi="新細明體" w:cs="Arial" w:hint="eastAsia"/>
                <w:kern w:val="0"/>
                <w:sz w:val="20"/>
                <w:szCs w:val="20"/>
              </w:rPr>
              <w:t>〈單元4版畫可以這樣玩〉版畫就在生活中</w:t>
            </w:r>
          </w:p>
          <w:p w14:paraId="51ABE9CB" w14:textId="77777777" w:rsidR="002363BE" w:rsidRPr="00E74E4F" w:rsidRDefault="002363BE" w:rsidP="002363BE">
            <w:pPr>
              <w:snapToGrid w:val="0"/>
              <w:spacing w:line="260" w:lineRule="exact"/>
              <w:ind w:leftChars="10" w:left="24"/>
              <w:rPr>
                <w:rFonts w:ascii="新細明體" w:hAnsi="新細明體" w:cs="Arial"/>
                <w:kern w:val="0"/>
                <w:sz w:val="20"/>
                <w:szCs w:val="20"/>
              </w:rPr>
            </w:pPr>
            <w:r w:rsidRPr="00E74E4F">
              <w:rPr>
                <w:rFonts w:ascii="新細明體" w:hAnsi="新細明體" w:cs="Arial" w:hint="eastAsia"/>
                <w:kern w:val="0"/>
                <w:sz w:val="20"/>
                <w:szCs w:val="20"/>
              </w:rPr>
              <w:t>〈單元8海洋之美〉海洋之歌</w:t>
            </w:r>
          </w:p>
          <w:p w14:paraId="4B34F4C6"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〈單元12來看兒童劇〉什麼是兒童劇</w:t>
            </w:r>
          </w:p>
        </w:tc>
        <w:tc>
          <w:tcPr>
            <w:tcW w:w="1559" w:type="dxa"/>
            <w:shd w:val="clear" w:color="auto" w:fill="FFFFFF"/>
          </w:tcPr>
          <w:p w14:paraId="47A79C1B" w14:textId="3426C24A"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四、生活有文化</w:t>
            </w:r>
          </w:p>
          <w:p w14:paraId="4D8BE5E6" w14:textId="4DF85D89"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五、性別新視界</w:t>
            </w:r>
          </w:p>
          <w:p w14:paraId="49F49093" w14:textId="08E80565"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六、男生女生向前行</w:t>
            </w:r>
          </w:p>
        </w:tc>
        <w:tc>
          <w:tcPr>
            <w:tcW w:w="1701" w:type="dxa"/>
            <w:shd w:val="clear" w:color="auto" w:fill="FFFFFF"/>
          </w:tcPr>
          <w:p w14:paraId="1730A676" w14:textId="34D3AEF6" w:rsidR="002363BE" w:rsidRPr="00E74E4F" w:rsidRDefault="002363BE" w:rsidP="002363BE">
            <w:pPr>
              <w:spacing w:line="240" w:lineRule="exact"/>
              <w:rPr>
                <w:rFonts w:ascii="新細明體" w:hAnsi="新細明體" w:cs="Arial"/>
                <w:kern w:val="0"/>
                <w:sz w:val="20"/>
                <w:szCs w:val="20"/>
              </w:rPr>
            </w:pPr>
            <w:r w:rsidRPr="00E74E4F">
              <w:rPr>
                <w:rFonts w:ascii="新細明體" w:hAnsi="新細明體" w:cs="Arial" w:hint="eastAsia"/>
                <w:kern w:val="0"/>
                <w:sz w:val="20"/>
                <w:szCs w:val="20"/>
              </w:rPr>
              <w:t>單元三、體適能加油站</w:t>
            </w:r>
          </w:p>
          <w:p w14:paraId="6883F674" w14:textId="37EBD109" w:rsidR="002363BE" w:rsidRPr="00E74E4F" w:rsidRDefault="002363BE" w:rsidP="002363BE">
            <w:pPr>
              <w:spacing w:line="240" w:lineRule="exact"/>
              <w:rPr>
                <w:rFonts w:ascii="新細明體" w:hAnsi="新細明體" w:cs="Arial"/>
                <w:kern w:val="0"/>
                <w:sz w:val="20"/>
                <w:szCs w:val="20"/>
              </w:rPr>
            </w:pPr>
            <w:r w:rsidRPr="00E74E4F">
              <w:rPr>
                <w:rFonts w:ascii="新細明體" w:hAnsi="新細明體" w:cs="Arial" w:hint="eastAsia"/>
                <w:kern w:val="0"/>
                <w:sz w:val="20"/>
                <w:szCs w:val="20"/>
              </w:rPr>
              <w:t>單元四、水中蛟龍</w:t>
            </w:r>
          </w:p>
          <w:p w14:paraId="1BE69356" w14:textId="6CBF238E" w:rsidR="002363BE" w:rsidRPr="00E74E4F" w:rsidRDefault="002363BE" w:rsidP="002363BE">
            <w:pPr>
              <w:spacing w:line="240" w:lineRule="exact"/>
              <w:rPr>
                <w:rFonts w:ascii="新細明體" w:hAnsi="新細明體" w:cs="Arial"/>
                <w:kern w:val="0"/>
                <w:sz w:val="20"/>
                <w:szCs w:val="20"/>
              </w:rPr>
            </w:pPr>
            <w:r w:rsidRPr="00E74E4F">
              <w:rPr>
                <w:rFonts w:ascii="新細明體" w:hAnsi="新細明體" w:cs="Arial" w:hint="eastAsia"/>
                <w:kern w:val="0"/>
                <w:sz w:val="20"/>
                <w:szCs w:val="20"/>
              </w:rPr>
              <w:t>單元五、飲食智慧王</w:t>
            </w:r>
          </w:p>
          <w:p w14:paraId="04E26E13" w14:textId="7BC3DDE4" w:rsidR="002363BE" w:rsidRPr="00E74E4F" w:rsidRDefault="002363BE" w:rsidP="002363BE">
            <w:pPr>
              <w:spacing w:line="240" w:lineRule="exact"/>
              <w:rPr>
                <w:rFonts w:ascii="新細明體" w:hAnsi="新細明體" w:cs="Arial"/>
                <w:kern w:val="0"/>
                <w:sz w:val="20"/>
                <w:szCs w:val="20"/>
              </w:rPr>
            </w:pPr>
            <w:r w:rsidRPr="00E74E4F">
              <w:rPr>
                <w:rFonts w:ascii="新細明體" w:hAnsi="新細明體" w:cs="Arial" w:hint="eastAsia"/>
                <w:kern w:val="0"/>
                <w:sz w:val="20"/>
                <w:szCs w:val="20"/>
              </w:rPr>
              <w:t>單元六、環境偵查員</w:t>
            </w:r>
          </w:p>
          <w:p w14:paraId="206DFDA8" w14:textId="458FAE83" w:rsidR="002363BE" w:rsidRPr="00E74E4F" w:rsidRDefault="002363BE" w:rsidP="002363BE">
            <w:pPr>
              <w:spacing w:line="240" w:lineRule="exact"/>
              <w:rPr>
                <w:rFonts w:ascii="新細明體" w:hAnsi="新細明體" w:cs="Arial"/>
                <w:kern w:val="0"/>
                <w:sz w:val="20"/>
                <w:szCs w:val="20"/>
              </w:rPr>
            </w:pPr>
            <w:r w:rsidRPr="00E74E4F">
              <w:rPr>
                <w:rFonts w:ascii="新細明體" w:hAnsi="新細明體" w:cs="Arial" w:hint="eastAsia"/>
                <w:kern w:val="0"/>
                <w:sz w:val="20"/>
                <w:szCs w:val="20"/>
              </w:rPr>
              <w:t>單元七、走出新方向</w:t>
            </w:r>
          </w:p>
        </w:tc>
        <w:tc>
          <w:tcPr>
            <w:tcW w:w="614" w:type="dxa"/>
            <w:vMerge w:val="restart"/>
            <w:shd w:val="clear" w:color="auto" w:fill="FFFFFF"/>
            <w:vAlign w:val="center"/>
          </w:tcPr>
          <w:p w14:paraId="6BF588B2" w14:textId="77777777" w:rsidR="002363BE" w:rsidRPr="00844CED" w:rsidRDefault="002363BE" w:rsidP="002363BE">
            <w:pPr>
              <w:spacing w:line="0" w:lineRule="atLeast"/>
              <w:rPr>
                <w:rFonts w:ascii="新細明體" w:hAnsi="新細明體" w:cs="Arial"/>
                <w:kern w:val="0"/>
                <w:sz w:val="20"/>
                <w:szCs w:val="20"/>
              </w:rPr>
            </w:pPr>
            <w:r w:rsidRPr="00844CED">
              <w:rPr>
                <w:rFonts w:ascii="新細明體" w:hAnsi="新細明體" w:cs="Arial"/>
                <w:kern w:val="0"/>
                <w:sz w:val="20"/>
                <w:szCs w:val="20"/>
              </w:rPr>
              <w:t>Lesson 3 What Do You Want to Eat?</w:t>
            </w:r>
          </w:p>
          <w:p w14:paraId="458A164A" w14:textId="77777777" w:rsidR="002363BE" w:rsidRPr="00844CED" w:rsidRDefault="002363BE" w:rsidP="002363BE">
            <w:pPr>
              <w:spacing w:line="0" w:lineRule="atLeast"/>
              <w:rPr>
                <w:rFonts w:ascii="新細明體" w:hAnsi="新細明體" w:cs="Arial"/>
                <w:kern w:val="0"/>
                <w:sz w:val="20"/>
                <w:szCs w:val="20"/>
              </w:rPr>
            </w:pPr>
            <w:r w:rsidRPr="00844CED">
              <w:rPr>
                <w:rFonts w:ascii="新細明體" w:hAnsi="新細明體" w:cs="Arial"/>
                <w:kern w:val="0"/>
                <w:sz w:val="20"/>
                <w:szCs w:val="20"/>
              </w:rPr>
              <w:t>Lesson 4 Do You Like Tigers?</w:t>
            </w:r>
          </w:p>
          <w:p w14:paraId="5D85F803" w14:textId="77777777" w:rsidR="002363BE" w:rsidRPr="00844CED" w:rsidRDefault="002363BE" w:rsidP="002363BE">
            <w:pPr>
              <w:spacing w:line="0" w:lineRule="atLeast"/>
              <w:rPr>
                <w:rFonts w:ascii="新細明體" w:hAnsi="新細明體" w:cs="Arial"/>
                <w:kern w:val="0"/>
                <w:sz w:val="20"/>
                <w:szCs w:val="20"/>
              </w:rPr>
            </w:pPr>
            <w:r w:rsidRPr="00844CED">
              <w:rPr>
                <w:rFonts w:ascii="新細明體" w:hAnsi="新細明體" w:cs="Arial"/>
                <w:kern w:val="0"/>
                <w:sz w:val="20"/>
                <w:szCs w:val="20"/>
              </w:rPr>
              <w:t>Review 2</w:t>
            </w:r>
          </w:p>
          <w:p w14:paraId="778870D7" w14:textId="77777777" w:rsidR="002363BE" w:rsidRPr="00844CED" w:rsidRDefault="002363BE" w:rsidP="002363BE">
            <w:pPr>
              <w:spacing w:line="0" w:lineRule="atLeast"/>
              <w:rPr>
                <w:rFonts w:ascii="新細明體" w:hAnsi="新細明體" w:cs="Arial"/>
                <w:kern w:val="0"/>
                <w:sz w:val="20"/>
                <w:szCs w:val="20"/>
              </w:rPr>
            </w:pPr>
            <w:r w:rsidRPr="00844CED">
              <w:rPr>
                <w:rFonts w:ascii="新細明體" w:hAnsi="新細明體" w:cs="Arial" w:hint="eastAsia"/>
                <w:kern w:val="0"/>
                <w:sz w:val="20"/>
                <w:szCs w:val="20"/>
              </w:rPr>
              <w:t>Culture &amp; Festivals: Dragon Boat Festival</w:t>
            </w:r>
          </w:p>
          <w:p w14:paraId="2FDD2D30" w14:textId="485DDB92" w:rsidR="002363BE" w:rsidRPr="00844CED" w:rsidRDefault="002363BE" w:rsidP="002363BE">
            <w:pPr>
              <w:spacing w:line="0" w:lineRule="atLeast"/>
              <w:rPr>
                <w:rFonts w:asciiTheme="minorEastAsia" w:eastAsiaTheme="minorEastAsia" w:hAnsiTheme="minorEastAsia"/>
                <w:color w:val="0000FF"/>
                <w:sz w:val="20"/>
                <w:szCs w:val="20"/>
              </w:rPr>
            </w:pPr>
            <w:r w:rsidRPr="00844CED">
              <w:rPr>
                <w:rFonts w:ascii="新細明體" w:hAnsi="新細明體" w:cs="Arial"/>
                <w:kern w:val="0"/>
                <w:sz w:val="20"/>
                <w:szCs w:val="20"/>
              </w:rPr>
              <w:t>Final Review</w:t>
            </w:r>
          </w:p>
        </w:tc>
        <w:tc>
          <w:tcPr>
            <w:tcW w:w="614" w:type="dxa"/>
            <w:vMerge w:val="restart"/>
            <w:shd w:val="clear" w:color="auto" w:fill="FFFFFF"/>
            <w:vAlign w:val="center"/>
          </w:tcPr>
          <w:p w14:paraId="0AA75D20" w14:textId="77777777" w:rsidR="002363BE" w:rsidRPr="00844CED" w:rsidRDefault="00752FF7" w:rsidP="002363BE">
            <w:pPr>
              <w:spacing w:line="0" w:lineRule="atLeast"/>
              <w:rPr>
                <w:rFonts w:ascii="新細明體" w:hAnsi="新細明體"/>
                <w:sz w:val="20"/>
                <w:szCs w:val="20"/>
              </w:rPr>
            </w:pPr>
            <w:r w:rsidRPr="00844CED">
              <w:rPr>
                <w:rFonts w:ascii="新細明體" w:hAnsi="新細明體" w:hint="eastAsia"/>
                <w:sz w:val="20"/>
                <w:szCs w:val="20"/>
              </w:rPr>
              <w:t>成語典故四</w:t>
            </w:r>
            <w:proofErr w:type="gramStart"/>
            <w:r w:rsidRPr="00844CED">
              <w:rPr>
                <w:rFonts w:ascii="新細明體" w:hAnsi="新細明體" w:hint="eastAsia"/>
                <w:sz w:val="20"/>
                <w:szCs w:val="20"/>
              </w:rPr>
              <w:t>格動漫</w:t>
            </w:r>
            <w:proofErr w:type="gramEnd"/>
          </w:p>
          <w:p w14:paraId="787F764A" w14:textId="77777777" w:rsidR="00752FF7" w:rsidRPr="00844CED" w:rsidRDefault="00752FF7" w:rsidP="002363BE">
            <w:pPr>
              <w:spacing w:line="0" w:lineRule="atLeast"/>
              <w:rPr>
                <w:rFonts w:ascii="新細明體" w:hAnsi="新細明體"/>
                <w:sz w:val="20"/>
                <w:szCs w:val="20"/>
              </w:rPr>
            </w:pPr>
            <w:r w:rsidRPr="00844CED">
              <w:rPr>
                <w:rFonts w:ascii="新細明體" w:hAnsi="新細明體" w:hint="eastAsia"/>
                <w:sz w:val="20"/>
                <w:szCs w:val="20"/>
              </w:rPr>
              <w:t>古蹟巡禮</w:t>
            </w:r>
          </w:p>
          <w:p w14:paraId="4198041E" w14:textId="77777777" w:rsidR="00752FF7" w:rsidRPr="00844CED" w:rsidRDefault="00752FF7" w:rsidP="002363BE">
            <w:pPr>
              <w:spacing w:line="0" w:lineRule="atLeast"/>
              <w:rPr>
                <w:rFonts w:ascii="新細明體" w:hAnsi="新細明體" w:cs="Arial Unicode MS"/>
                <w:sz w:val="20"/>
                <w:szCs w:val="20"/>
              </w:rPr>
            </w:pPr>
            <w:r w:rsidRPr="00844CED">
              <w:rPr>
                <w:rFonts w:ascii="新細明體" w:hAnsi="新細明體" w:cs="Arial Unicode MS" w:hint="eastAsia"/>
                <w:sz w:val="20"/>
                <w:szCs w:val="20"/>
              </w:rPr>
              <w:t>校園植物大考驗</w:t>
            </w:r>
          </w:p>
          <w:p w14:paraId="16EFDFAD" w14:textId="0FEB0D95" w:rsidR="00752FF7" w:rsidRPr="00844CED" w:rsidRDefault="00752FF7" w:rsidP="002363BE">
            <w:pPr>
              <w:spacing w:line="0" w:lineRule="atLeast"/>
              <w:rPr>
                <w:rFonts w:asciiTheme="minorEastAsia" w:eastAsiaTheme="minorEastAsia" w:hAnsiTheme="minorEastAsia"/>
                <w:sz w:val="20"/>
                <w:szCs w:val="20"/>
              </w:rPr>
            </w:pPr>
            <w:r w:rsidRPr="00844CED">
              <w:rPr>
                <w:rFonts w:ascii="新細明體" w:hAnsi="新細明體" w:cs="Arial Unicode MS" w:hint="eastAsia"/>
                <w:sz w:val="20"/>
                <w:szCs w:val="20"/>
              </w:rPr>
              <w:t>櫻花鉤吻鮭</w:t>
            </w:r>
          </w:p>
        </w:tc>
        <w:tc>
          <w:tcPr>
            <w:tcW w:w="858" w:type="dxa"/>
            <w:vMerge w:val="restart"/>
            <w:shd w:val="clear" w:color="auto" w:fill="FFFFFF"/>
            <w:vAlign w:val="center"/>
          </w:tcPr>
          <w:p w14:paraId="6BB9D704" w14:textId="77777777" w:rsidR="002363BE" w:rsidRPr="0034013F"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【學校行事】</w:t>
            </w:r>
          </w:p>
          <w:p w14:paraId="537AA36C" w14:textId="77777777" w:rsidR="002363BE" w:rsidRPr="0034013F"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color w:val="FF0000"/>
                <w:sz w:val="22"/>
                <w:szCs w:val="22"/>
              </w:rPr>
              <w:t>家庭暴力防治課程</w:t>
            </w:r>
          </w:p>
          <w:p w14:paraId="22DC4086" w14:textId="77777777" w:rsidR="002363BE" w:rsidRPr="0034013F"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才藝表演練習</w:t>
            </w:r>
          </w:p>
          <w:p w14:paraId="76A429CC" w14:textId="77777777" w:rsidR="002363BE" w:rsidRPr="0034013F"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母親節才藝表演</w:t>
            </w:r>
          </w:p>
          <w:p w14:paraId="262B40F3" w14:textId="77777777" w:rsidR="002363BE"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畢業典禮</w:t>
            </w:r>
          </w:p>
          <w:p w14:paraId="60F7A257" w14:textId="69E2357F" w:rsidR="002363BE" w:rsidRPr="0034013F"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大掃除</w:t>
            </w:r>
          </w:p>
          <w:p w14:paraId="171BC6E3" w14:textId="77777777" w:rsidR="002363BE" w:rsidRPr="0034013F"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休業式</w:t>
            </w:r>
          </w:p>
          <w:p w14:paraId="1FA9BFCB" w14:textId="77777777" w:rsidR="002363BE" w:rsidRPr="0034013F"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【學校特色課程】</w:t>
            </w:r>
          </w:p>
          <w:p w14:paraId="4E2F939B" w14:textId="77777777" w:rsidR="002363BE" w:rsidRPr="0034013F"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shd w:val="clear" w:color="auto" w:fill="FFFFFF"/>
              </w:rPr>
              <w:t>羽球</w:t>
            </w:r>
          </w:p>
          <w:p w14:paraId="1D7306A9" w14:textId="77777777" w:rsidR="002363BE" w:rsidRPr="0034013F"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【班級行事】</w:t>
            </w:r>
          </w:p>
          <w:p w14:paraId="60D34308" w14:textId="77777777" w:rsidR="002363BE" w:rsidRPr="0034013F" w:rsidRDefault="002363BE" w:rsidP="002363BE">
            <w:pPr>
              <w:spacing w:line="0" w:lineRule="atLeast"/>
              <w:rPr>
                <w:rFonts w:asciiTheme="minorEastAsia" w:eastAsiaTheme="minorEastAsia" w:hAnsiTheme="minorEastAsia"/>
                <w:sz w:val="22"/>
                <w:szCs w:val="22"/>
              </w:rPr>
            </w:pPr>
            <w:r w:rsidRPr="0034013F">
              <w:rPr>
                <w:rFonts w:asciiTheme="minorEastAsia" w:eastAsiaTheme="minorEastAsia" w:hAnsiTheme="minorEastAsia" w:hint="eastAsia"/>
                <w:sz w:val="22"/>
                <w:szCs w:val="22"/>
              </w:rPr>
              <w:t>學習扶助</w:t>
            </w:r>
          </w:p>
          <w:p w14:paraId="23BF683E" w14:textId="77777777" w:rsidR="002363BE" w:rsidRPr="00D25E40" w:rsidRDefault="002363BE" w:rsidP="002363BE">
            <w:pPr>
              <w:spacing w:line="0" w:lineRule="atLeast"/>
              <w:rPr>
                <w:rFonts w:ascii="標楷體" w:eastAsia="標楷體" w:hAnsi="標楷體"/>
              </w:rPr>
            </w:pPr>
            <w:r w:rsidRPr="0034013F">
              <w:rPr>
                <w:rFonts w:asciiTheme="minorEastAsia" w:eastAsiaTheme="minorEastAsia" w:hAnsiTheme="minorEastAsia" w:hint="eastAsia"/>
                <w:sz w:val="22"/>
                <w:szCs w:val="22"/>
                <w:shd w:val="clear" w:color="auto" w:fill="FFFFFF"/>
              </w:rPr>
              <w:t>班級輔導</w:t>
            </w:r>
          </w:p>
        </w:tc>
        <w:tc>
          <w:tcPr>
            <w:tcW w:w="749" w:type="dxa"/>
            <w:vMerge w:val="restart"/>
            <w:tcBorders>
              <w:top w:val="single" w:sz="4" w:space="0" w:color="auto"/>
              <w:left w:val="single" w:sz="4" w:space="0" w:color="auto"/>
              <w:right w:val="double" w:sz="4" w:space="0" w:color="auto"/>
            </w:tcBorders>
            <w:shd w:val="clear" w:color="auto" w:fill="FFFFFF"/>
            <w:vAlign w:val="center"/>
          </w:tcPr>
          <w:p w14:paraId="010EE04E" w14:textId="77777777" w:rsidR="002363BE" w:rsidRPr="00D25E40" w:rsidRDefault="002363BE" w:rsidP="002363BE">
            <w:pPr>
              <w:spacing w:line="0" w:lineRule="atLeast"/>
              <w:jc w:val="center"/>
              <w:rPr>
                <w:rFonts w:ascii="標楷體" w:eastAsia="標楷體" w:hAnsi="標楷體"/>
                <w:color w:val="000000"/>
              </w:rPr>
            </w:pPr>
          </w:p>
        </w:tc>
      </w:tr>
      <w:tr w:rsidR="002363BE" w:rsidRPr="00D25E40" w14:paraId="43BB150C" w14:textId="77777777" w:rsidTr="002363BE">
        <w:trPr>
          <w:cantSplit/>
          <w:trHeight w:val="1840"/>
        </w:trPr>
        <w:tc>
          <w:tcPr>
            <w:tcW w:w="388" w:type="dxa"/>
            <w:vMerge/>
            <w:tcBorders>
              <w:left w:val="double" w:sz="4" w:space="0" w:color="auto"/>
            </w:tcBorders>
            <w:shd w:val="clear" w:color="auto" w:fill="FFFFFF"/>
            <w:vAlign w:val="center"/>
          </w:tcPr>
          <w:p w14:paraId="7F27327F" w14:textId="77777777" w:rsidR="002363BE" w:rsidRPr="00D25E40" w:rsidRDefault="002363BE" w:rsidP="002363BE">
            <w:pPr>
              <w:spacing w:line="0" w:lineRule="atLeast"/>
              <w:jc w:val="center"/>
              <w:rPr>
                <w:rFonts w:ascii="標楷體" w:eastAsia="標楷體" w:hAnsi="標楷體"/>
              </w:rPr>
            </w:pPr>
          </w:p>
        </w:tc>
        <w:tc>
          <w:tcPr>
            <w:tcW w:w="1058" w:type="dxa"/>
            <w:vMerge/>
            <w:shd w:val="clear" w:color="auto" w:fill="FFFFFF"/>
            <w:vAlign w:val="center"/>
          </w:tcPr>
          <w:p w14:paraId="1DC91C46" w14:textId="77777777" w:rsidR="002363BE" w:rsidRPr="00D25E40" w:rsidRDefault="002363BE" w:rsidP="002363BE">
            <w:pPr>
              <w:spacing w:line="0" w:lineRule="atLeast"/>
              <w:jc w:val="center"/>
              <w:rPr>
                <w:rFonts w:ascii="標楷體" w:eastAsia="標楷體" w:hAnsi="標楷體"/>
                <w:sz w:val="20"/>
                <w:szCs w:val="20"/>
              </w:rPr>
            </w:pPr>
          </w:p>
        </w:tc>
        <w:tc>
          <w:tcPr>
            <w:tcW w:w="1660" w:type="dxa"/>
            <w:vMerge/>
            <w:shd w:val="clear" w:color="auto" w:fill="FFFFFF"/>
            <w:vAlign w:val="center"/>
          </w:tcPr>
          <w:p w14:paraId="474E7B7A" w14:textId="77777777" w:rsidR="002363BE" w:rsidRPr="00D25E40" w:rsidRDefault="002363BE" w:rsidP="002363BE">
            <w:pPr>
              <w:spacing w:line="0" w:lineRule="atLeast"/>
              <w:jc w:val="center"/>
              <w:rPr>
                <w:rFonts w:ascii="標楷體" w:eastAsia="標楷體" w:hAnsi="標楷體"/>
              </w:rPr>
            </w:pPr>
          </w:p>
        </w:tc>
        <w:tc>
          <w:tcPr>
            <w:tcW w:w="1134" w:type="dxa"/>
            <w:shd w:val="clear" w:color="auto" w:fill="FFFFFF"/>
            <w:vAlign w:val="center"/>
          </w:tcPr>
          <w:p w14:paraId="28E3CD31" w14:textId="77777777" w:rsidR="002363BE" w:rsidRPr="00D25E40" w:rsidRDefault="002363BE" w:rsidP="002363BE">
            <w:pPr>
              <w:spacing w:line="0" w:lineRule="atLeast"/>
              <w:jc w:val="center"/>
              <w:rPr>
                <w:rFonts w:ascii="標楷體" w:eastAsia="標楷體" w:hAnsi="標楷體"/>
              </w:rPr>
            </w:pPr>
            <w:r>
              <w:rPr>
                <w:rFonts w:ascii="標楷體" w:eastAsia="標楷體" w:hAnsi="標楷體" w:hint="eastAsia"/>
              </w:rPr>
              <w:t>評量方式</w:t>
            </w:r>
          </w:p>
        </w:tc>
        <w:tc>
          <w:tcPr>
            <w:tcW w:w="1701" w:type="dxa"/>
            <w:shd w:val="clear" w:color="auto" w:fill="FFFFFF"/>
          </w:tcPr>
          <w:p w14:paraId="62E15B17" w14:textId="77777777" w:rsidR="002363BE"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口頭評量、</w:t>
            </w:r>
          </w:p>
          <w:p w14:paraId="46438A6C" w14:textId="18C1EE58"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同儕互評</w:t>
            </w:r>
          </w:p>
          <w:p w14:paraId="47E80AFA" w14:textId="77777777" w:rsidR="002363BE"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同儕評量、</w:t>
            </w:r>
          </w:p>
          <w:p w14:paraId="28221EDD" w14:textId="7A70793D"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作業評量</w:t>
            </w:r>
          </w:p>
          <w:p w14:paraId="2E6094C2" w14:textId="77777777" w:rsidR="002363BE"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習作評量、</w:t>
            </w:r>
          </w:p>
          <w:p w14:paraId="4006BEA8" w14:textId="2BF9EF5D" w:rsidR="002363BE" w:rsidRPr="00E74E4F" w:rsidRDefault="002363BE" w:rsidP="002363BE">
            <w:pPr>
              <w:spacing w:line="0" w:lineRule="atLeast"/>
              <w:rPr>
                <w:rFonts w:ascii="新細明體" w:hAnsi="新細明體"/>
                <w:sz w:val="20"/>
                <w:szCs w:val="20"/>
              </w:rPr>
            </w:pPr>
            <w:r w:rsidRPr="00E74E4F">
              <w:rPr>
                <w:rFonts w:ascii="新細明體" w:hAnsi="新細明體" w:cs="Arial" w:hint="eastAsia"/>
                <w:kern w:val="0"/>
                <w:sz w:val="20"/>
                <w:szCs w:val="20"/>
              </w:rPr>
              <w:t>實作評量</w:t>
            </w:r>
          </w:p>
        </w:tc>
        <w:tc>
          <w:tcPr>
            <w:tcW w:w="1418" w:type="dxa"/>
            <w:shd w:val="clear" w:color="auto" w:fill="FFFFFF"/>
          </w:tcPr>
          <w:p w14:paraId="53D037FA" w14:textId="77777777" w:rsidR="002363BE"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實作評量、</w:t>
            </w:r>
          </w:p>
          <w:p w14:paraId="5DCCF99D" w14:textId="4A37A560"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口語評量</w:t>
            </w:r>
          </w:p>
          <w:p w14:paraId="08403795" w14:textId="77777777" w:rsidR="002363BE"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表演評量、</w:t>
            </w:r>
          </w:p>
          <w:p w14:paraId="1B90D9EC" w14:textId="7600656F"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紙筆評量</w:t>
            </w:r>
          </w:p>
          <w:p w14:paraId="16274366" w14:textId="77777777" w:rsidR="002363BE"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討論發表、</w:t>
            </w:r>
          </w:p>
          <w:p w14:paraId="1F04FD11" w14:textId="22A1041B"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觀察評量</w:t>
            </w:r>
          </w:p>
          <w:p w14:paraId="1D6D2FD9"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遊戲評量</w:t>
            </w:r>
          </w:p>
        </w:tc>
        <w:tc>
          <w:tcPr>
            <w:tcW w:w="1982" w:type="dxa"/>
            <w:shd w:val="clear" w:color="auto" w:fill="FFFFFF"/>
          </w:tcPr>
          <w:p w14:paraId="7912A4AE" w14:textId="77777777" w:rsidR="002363BE" w:rsidRDefault="002363BE" w:rsidP="002363BE">
            <w:pPr>
              <w:spacing w:line="0" w:lineRule="atLeast"/>
              <w:rPr>
                <w:rFonts w:ascii="新細明體" w:hAnsi="新細明體" w:cs="Arial"/>
                <w:kern w:val="0"/>
                <w:sz w:val="20"/>
                <w:szCs w:val="20"/>
              </w:rPr>
            </w:pPr>
            <w:r w:rsidRPr="00E74E4F">
              <w:rPr>
                <w:rFonts w:ascii="新細明體" w:hAnsi="新細明體" w:cs="Arial"/>
                <w:kern w:val="0"/>
                <w:sz w:val="20"/>
                <w:szCs w:val="20"/>
              </w:rPr>
              <w:t>活動評量</w:t>
            </w:r>
            <w:r w:rsidRPr="00E74E4F">
              <w:rPr>
                <w:rFonts w:ascii="新細明體" w:hAnsi="新細明體" w:cs="Arial" w:hint="eastAsia"/>
                <w:kern w:val="0"/>
                <w:sz w:val="20"/>
                <w:szCs w:val="20"/>
              </w:rPr>
              <w:t>、</w:t>
            </w:r>
          </w:p>
          <w:p w14:paraId="00D153EE" w14:textId="7B514D62"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kern w:val="0"/>
                <w:sz w:val="20"/>
                <w:szCs w:val="20"/>
              </w:rPr>
              <w:t>紙筆評量</w:t>
            </w:r>
          </w:p>
          <w:p w14:paraId="72AC6CB4" w14:textId="77777777" w:rsidR="002363BE" w:rsidRDefault="002363BE" w:rsidP="002363BE">
            <w:pPr>
              <w:spacing w:line="0" w:lineRule="atLeast"/>
              <w:rPr>
                <w:rFonts w:ascii="新細明體" w:hAnsi="新細明體" w:cs="Arial"/>
                <w:kern w:val="0"/>
                <w:sz w:val="20"/>
                <w:szCs w:val="20"/>
              </w:rPr>
            </w:pPr>
            <w:r w:rsidRPr="00E74E4F">
              <w:rPr>
                <w:rFonts w:ascii="新細明體" w:hAnsi="新細明體" w:cs="Arial"/>
                <w:kern w:val="0"/>
                <w:sz w:val="20"/>
                <w:szCs w:val="20"/>
              </w:rPr>
              <w:t>課堂觀察</w:t>
            </w:r>
            <w:r w:rsidRPr="00E74E4F">
              <w:rPr>
                <w:rFonts w:ascii="新細明體" w:hAnsi="新細明體" w:cs="Arial" w:hint="eastAsia"/>
                <w:kern w:val="0"/>
                <w:sz w:val="20"/>
                <w:szCs w:val="20"/>
              </w:rPr>
              <w:t>、</w:t>
            </w:r>
          </w:p>
          <w:p w14:paraId="798D787F" w14:textId="5B449F9F"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kern w:val="0"/>
                <w:sz w:val="20"/>
                <w:szCs w:val="20"/>
              </w:rPr>
              <w:t>口語評量</w:t>
            </w:r>
          </w:p>
          <w:p w14:paraId="43549254"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kern w:val="0"/>
                <w:sz w:val="20"/>
                <w:szCs w:val="20"/>
              </w:rPr>
              <w:t>作業評量</w:t>
            </w:r>
          </w:p>
        </w:tc>
        <w:tc>
          <w:tcPr>
            <w:tcW w:w="1843" w:type="dxa"/>
            <w:shd w:val="clear" w:color="auto" w:fill="FFFFFF"/>
          </w:tcPr>
          <w:p w14:paraId="4CF3259F" w14:textId="77777777" w:rsidR="002363BE" w:rsidRDefault="002363BE" w:rsidP="002363BE">
            <w:pPr>
              <w:spacing w:line="0" w:lineRule="atLeast"/>
              <w:ind w:leftChars="10" w:left="24"/>
              <w:rPr>
                <w:rFonts w:ascii="新細明體" w:hAnsi="新細明體" w:cs="Arial"/>
                <w:kern w:val="0"/>
                <w:sz w:val="20"/>
                <w:szCs w:val="20"/>
              </w:rPr>
            </w:pPr>
            <w:r w:rsidRPr="00E74E4F">
              <w:rPr>
                <w:rFonts w:ascii="新細明體" w:hAnsi="新細明體" w:cs="Arial" w:hint="eastAsia"/>
                <w:kern w:val="0"/>
                <w:sz w:val="20"/>
                <w:szCs w:val="20"/>
              </w:rPr>
              <w:t>觀察評量、</w:t>
            </w:r>
          </w:p>
          <w:p w14:paraId="1E7E7F01" w14:textId="5BD31C57" w:rsidR="002363BE" w:rsidRPr="00E74E4F" w:rsidRDefault="002363BE" w:rsidP="002363BE">
            <w:pPr>
              <w:spacing w:line="0" w:lineRule="atLeast"/>
              <w:ind w:leftChars="10" w:left="24"/>
              <w:rPr>
                <w:rFonts w:ascii="新細明體" w:hAnsi="新細明體" w:cs="Arial"/>
                <w:kern w:val="0"/>
                <w:sz w:val="20"/>
                <w:szCs w:val="20"/>
              </w:rPr>
            </w:pPr>
            <w:r w:rsidRPr="00E74E4F">
              <w:rPr>
                <w:rFonts w:ascii="新細明體" w:hAnsi="新細明體" w:cs="Arial" w:hint="eastAsia"/>
                <w:kern w:val="0"/>
                <w:sz w:val="20"/>
                <w:szCs w:val="20"/>
              </w:rPr>
              <w:t>操作評量</w:t>
            </w:r>
          </w:p>
          <w:p w14:paraId="748B4704" w14:textId="77777777" w:rsidR="002363BE" w:rsidRDefault="002363BE" w:rsidP="002363BE">
            <w:pPr>
              <w:spacing w:line="0" w:lineRule="atLeast"/>
              <w:ind w:leftChars="10" w:left="24"/>
              <w:rPr>
                <w:rFonts w:ascii="新細明體" w:hAnsi="新細明體" w:cs="Arial"/>
                <w:kern w:val="0"/>
                <w:sz w:val="20"/>
                <w:szCs w:val="20"/>
              </w:rPr>
            </w:pPr>
            <w:r w:rsidRPr="00E74E4F">
              <w:rPr>
                <w:rFonts w:ascii="新細明體" w:hAnsi="新細明體" w:cs="Arial" w:hint="eastAsia"/>
                <w:kern w:val="0"/>
                <w:sz w:val="20"/>
                <w:szCs w:val="20"/>
              </w:rPr>
              <w:t>實作評量、</w:t>
            </w:r>
          </w:p>
          <w:p w14:paraId="75DAFEB6" w14:textId="26F733CF" w:rsidR="002363BE" w:rsidRPr="00E74E4F" w:rsidRDefault="002363BE" w:rsidP="002363BE">
            <w:pPr>
              <w:spacing w:line="0" w:lineRule="atLeast"/>
              <w:ind w:leftChars="10" w:left="24"/>
              <w:rPr>
                <w:rFonts w:ascii="新細明體" w:hAnsi="新細明體" w:cs="Arial"/>
                <w:kern w:val="0"/>
                <w:sz w:val="20"/>
                <w:szCs w:val="20"/>
              </w:rPr>
            </w:pPr>
            <w:r w:rsidRPr="00E74E4F">
              <w:rPr>
                <w:rFonts w:ascii="新細明體" w:hAnsi="新細明體" w:cs="Arial" w:hint="eastAsia"/>
                <w:kern w:val="0"/>
                <w:sz w:val="20"/>
                <w:szCs w:val="20"/>
              </w:rPr>
              <w:t>口頭評量</w:t>
            </w:r>
          </w:p>
          <w:p w14:paraId="6D6A728B"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發表評量</w:t>
            </w:r>
          </w:p>
        </w:tc>
        <w:tc>
          <w:tcPr>
            <w:tcW w:w="1843" w:type="dxa"/>
            <w:tcBorders>
              <w:top w:val="single" w:sz="4" w:space="0" w:color="auto"/>
              <w:bottom w:val="single" w:sz="4" w:space="0" w:color="auto"/>
            </w:tcBorders>
            <w:shd w:val="clear" w:color="auto" w:fill="FFFFFF"/>
          </w:tcPr>
          <w:p w14:paraId="27B92407"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口頭評量</w:t>
            </w:r>
          </w:p>
          <w:p w14:paraId="04A7D8D1"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實作評量</w:t>
            </w:r>
          </w:p>
          <w:p w14:paraId="36358D36"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習作評量</w:t>
            </w:r>
          </w:p>
        </w:tc>
        <w:tc>
          <w:tcPr>
            <w:tcW w:w="1801" w:type="dxa"/>
            <w:tcBorders>
              <w:top w:val="single" w:sz="4" w:space="0" w:color="auto"/>
              <w:bottom w:val="single" w:sz="4" w:space="0" w:color="auto"/>
            </w:tcBorders>
            <w:shd w:val="clear" w:color="auto" w:fill="FFFFFF"/>
          </w:tcPr>
          <w:p w14:paraId="3F33CDFE" w14:textId="77777777" w:rsidR="002363BE"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口頭評量、</w:t>
            </w:r>
          </w:p>
          <w:p w14:paraId="3F772ECD" w14:textId="1E3054D9"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實作評量</w:t>
            </w:r>
          </w:p>
          <w:p w14:paraId="5A545819" w14:textId="77777777" w:rsidR="002363BE"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習作練習、</w:t>
            </w:r>
          </w:p>
          <w:p w14:paraId="5A4B54AC" w14:textId="417255DA"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觀察評量</w:t>
            </w:r>
          </w:p>
          <w:p w14:paraId="3FFB5F47" w14:textId="77777777" w:rsidR="002363BE"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調查訪問、</w:t>
            </w:r>
          </w:p>
          <w:p w14:paraId="16FC4166" w14:textId="70C490FE"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遊戲評量</w:t>
            </w:r>
          </w:p>
        </w:tc>
        <w:tc>
          <w:tcPr>
            <w:tcW w:w="1884" w:type="dxa"/>
            <w:tcBorders>
              <w:top w:val="single" w:sz="4" w:space="0" w:color="auto"/>
              <w:bottom w:val="single" w:sz="4" w:space="0" w:color="auto"/>
            </w:tcBorders>
            <w:shd w:val="clear" w:color="auto" w:fill="FFFFFF"/>
          </w:tcPr>
          <w:p w14:paraId="6665A3A5"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動態評量</w:t>
            </w:r>
          </w:p>
          <w:p w14:paraId="6443D69E"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實作評量</w:t>
            </w:r>
          </w:p>
          <w:p w14:paraId="198D57E6"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卷宗評量</w:t>
            </w:r>
          </w:p>
          <w:p w14:paraId="5E71C6A1"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真實評量</w:t>
            </w:r>
          </w:p>
        </w:tc>
        <w:tc>
          <w:tcPr>
            <w:tcW w:w="1559" w:type="dxa"/>
            <w:shd w:val="clear" w:color="auto" w:fill="FFFFFF"/>
          </w:tcPr>
          <w:p w14:paraId="4DDDF18B"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口語評量</w:t>
            </w:r>
          </w:p>
          <w:p w14:paraId="56884048"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操作評量</w:t>
            </w:r>
          </w:p>
          <w:p w14:paraId="4416DB61"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觀察檢核</w:t>
            </w:r>
          </w:p>
          <w:p w14:paraId="3BEAEE2E"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行為檢核</w:t>
            </w:r>
          </w:p>
          <w:p w14:paraId="3EC041AA" w14:textId="77777777"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態度評量</w:t>
            </w:r>
          </w:p>
        </w:tc>
        <w:tc>
          <w:tcPr>
            <w:tcW w:w="1701" w:type="dxa"/>
            <w:shd w:val="clear" w:color="auto" w:fill="FFFFFF"/>
          </w:tcPr>
          <w:p w14:paraId="210FA049" w14:textId="77777777" w:rsidR="002363BE"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自我評量、</w:t>
            </w:r>
          </w:p>
          <w:p w14:paraId="70A3E043" w14:textId="2982FC23"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參與度評量</w:t>
            </w:r>
          </w:p>
          <w:p w14:paraId="55DE0299" w14:textId="77777777" w:rsidR="002363BE"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發表、</w:t>
            </w:r>
          </w:p>
          <w:p w14:paraId="59DF4B72" w14:textId="6F84D4A0"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實際演練</w:t>
            </w:r>
          </w:p>
          <w:p w14:paraId="183ED499" w14:textId="77777777" w:rsidR="002363BE"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課堂問答、</w:t>
            </w:r>
          </w:p>
          <w:p w14:paraId="665E3DD6" w14:textId="411686D1" w:rsidR="002363BE" w:rsidRPr="00E74E4F" w:rsidRDefault="002363BE" w:rsidP="002363BE">
            <w:pPr>
              <w:spacing w:line="0" w:lineRule="atLeast"/>
              <w:rPr>
                <w:rFonts w:ascii="新細明體" w:hAnsi="新細明體" w:cs="Arial"/>
                <w:kern w:val="0"/>
                <w:sz w:val="20"/>
                <w:szCs w:val="20"/>
              </w:rPr>
            </w:pPr>
            <w:r w:rsidRPr="00E74E4F">
              <w:rPr>
                <w:rFonts w:ascii="新細明體" w:hAnsi="新細明體" w:cs="Arial" w:hint="eastAsia"/>
                <w:kern w:val="0"/>
                <w:sz w:val="20"/>
                <w:szCs w:val="20"/>
              </w:rPr>
              <w:t>觀察評量</w:t>
            </w:r>
          </w:p>
        </w:tc>
        <w:tc>
          <w:tcPr>
            <w:tcW w:w="614" w:type="dxa"/>
            <w:vMerge/>
            <w:shd w:val="clear" w:color="auto" w:fill="FFFFFF"/>
            <w:vAlign w:val="center"/>
          </w:tcPr>
          <w:p w14:paraId="03423B7C" w14:textId="77777777" w:rsidR="002363BE" w:rsidRPr="00D25E40" w:rsidRDefault="002363BE" w:rsidP="002363BE">
            <w:pPr>
              <w:spacing w:line="0" w:lineRule="atLeast"/>
              <w:jc w:val="center"/>
              <w:rPr>
                <w:rFonts w:ascii="標楷體" w:eastAsia="標楷體" w:hAnsi="標楷體"/>
              </w:rPr>
            </w:pPr>
          </w:p>
        </w:tc>
        <w:tc>
          <w:tcPr>
            <w:tcW w:w="614" w:type="dxa"/>
            <w:vMerge/>
            <w:shd w:val="clear" w:color="auto" w:fill="FFFFFF"/>
            <w:vAlign w:val="center"/>
          </w:tcPr>
          <w:p w14:paraId="1EF0A5FE" w14:textId="77777777" w:rsidR="002363BE" w:rsidRPr="00D25E40" w:rsidRDefault="002363BE" w:rsidP="002363BE">
            <w:pPr>
              <w:spacing w:line="0" w:lineRule="atLeast"/>
              <w:jc w:val="center"/>
              <w:rPr>
                <w:rFonts w:ascii="標楷體" w:eastAsia="標楷體" w:hAnsi="標楷體"/>
              </w:rPr>
            </w:pPr>
          </w:p>
        </w:tc>
        <w:tc>
          <w:tcPr>
            <w:tcW w:w="858" w:type="dxa"/>
            <w:vMerge/>
            <w:shd w:val="clear" w:color="auto" w:fill="FFFFFF"/>
            <w:vAlign w:val="center"/>
          </w:tcPr>
          <w:p w14:paraId="48772A63" w14:textId="7EE07054" w:rsidR="002363BE" w:rsidRPr="00D25E40" w:rsidRDefault="002363BE" w:rsidP="002363BE">
            <w:pPr>
              <w:spacing w:line="0" w:lineRule="atLeast"/>
              <w:jc w:val="center"/>
              <w:rPr>
                <w:rFonts w:ascii="標楷體" w:eastAsia="標楷體" w:hAnsi="標楷體"/>
              </w:rPr>
            </w:pPr>
          </w:p>
        </w:tc>
        <w:tc>
          <w:tcPr>
            <w:tcW w:w="749" w:type="dxa"/>
            <w:vMerge/>
            <w:tcBorders>
              <w:left w:val="single" w:sz="4" w:space="0" w:color="auto"/>
              <w:right w:val="double" w:sz="4" w:space="0" w:color="auto"/>
            </w:tcBorders>
            <w:shd w:val="clear" w:color="auto" w:fill="FFFFFF"/>
            <w:vAlign w:val="center"/>
          </w:tcPr>
          <w:p w14:paraId="1EA1E42B" w14:textId="77777777" w:rsidR="002363BE" w:rsidRPr="00D25E40" w:rsidRDefault="002363BE" w:rsidP="002363BE">
            <w:pPr>
              <w:spacing w:line="0" w:lineRule="atLeast"/>
              <w:jc w:val="center"/>
              <w:rPr>
                <w:rFonts w:ascii="標楷體" w:eastAsia="標楷體" w:hAnsi="標楷體"/>
                <w:color w:val="000000"/>
              </w:rPr>
            </w:pPr>
          </w:p>
        </w:tc>
      </w:tr>
      <w:tr w:rsidR="002363BE" w:rsidRPr="00D25E40" w14:paraId="089A995D" w14:textId="77777777" w:rsidTr="002363BE">
        <w:trPr>
          <w:cantSplit/>
          <w:trHeight w:val="4518"/>
        </w:trPr>
        <w:tc>
          <w:tcPr>
            <w:tcW w:w="388" w:type="dxa"/>
            <w:vMerge/>
            <w:tcBorders>
              <w:left w:val="double" w:sz="4" w:space="0" w:color="auto"/>
            </w:tcBorders>
            <w:shd w:val="clear" w:color="auto" w:fill="FFFFFF"/>
            <w:vAlign w:val="center"/>
          </w:tcPr>
          <w:p w14:paraId="7B233583" w14:textId="77777777" w:rsidR="002363BE" w:rsidRPr="00D25E40" w:rsidRDefault="002363BE" w:rsidP="002363BE">
            <w:pPr>
              <w:spacing w:line="0" w:lineRule="atLeast"/>
              <w:jc w:val="center"/>
              <w:rPr>
                <w:rFonts w:ascii="標楷體" w:eastAsia="標楷體" w:hAnsi="標楷體"/>
              </w:rPr>
            </w:pPr>
          </w:p>
        </w:tc>
        <w:tc>
          <w:tcPr>
            <w:tcW w:w="1058" w:type="dxa"/>
            <w:vMerge/>
            <w:shd w:val="clear" w:color="auto" w:fill="FFFFFF"/>
            <w:vAlign w:val="center"/>
          </w:tcPr>
          <w:p w14:paraId="10C8DFB9" w14:textId="77777777" w:rsidR="002363BE" w:rsidRPr="00D25E40" w:rsidRDefault="002363BE" w:rsidP="002363BE">
            <w:pPr>
              <w:spacing w:line="0" w:lineRule="atLeast"/>
              <w:jc w:val="center"/>
              <w:rPr>
                <w:rFonts w:ascii="標楷體" w:eastAsia="標楷體" w:hAnsi="標楷體"/>
                <w:sz w:val="20"/>
                <w:szCs w:val="20"/>
              </w:rPr>
            </w:pPr>
          </w:p>
        </w:tc>
        <w:tc>
          <w:tcPr>
            <w:tcW w:w="1660" w:type="dxa"/>
            <w:vMerge/>
            <w:shd w:val="clear" w:color="auto" w:fill="FFFFFF"/>
            <w:vAlign w:val="center"/>
          </w:tcPr>
          <w:p w14:paraId="053B7CE0" w14:textId="77777777" w:rsidR="002363BE" w:rsidRPr="00D25E40" w:rsidRDefault="002363BE" w:rsidP="002363BE">
            <w:pPr>
              <w:spacing w:line="0" w:lineRule="atLeast"/>
              <w:jc w:val="center"/>
              <w:rPr>
                <w:rFonts w:ascii="標楷體" w:eastAsia="標楷體" w:hAnsi="標楷體"/>
              </w:rPr>
            </w:pPr>
          </w:p>
        </w:tc>
        <w:tc>
          <w:tcPr>
            <w:tcW w:w="1134" w:type="dxa"/>
            <w:shd w:val="clear" w:color="auto" w:fill="FFFFFF"/>
            <w:vAlign w:val="center"/>
          </w:tcPr>
          <w:p w14:paraId="5632477C" w14:textId="77777777" w:rsidR="002363BE" w:rsidRPr="00D25E40" w:rsidRDefault="002363BE" w:rsidP="002363BE">
            <w:pPr>
              <w:spacing w:line="0" w:lineRule="atLeast"/>
              <w:jc w:val="center"/>
              <w:rPr>
                <w:rFonts w:ascii="標楷體" w:eastAsia="標楷體" w:hAnsi="標楷體"/>
              </w:rPr>
            </w:pPr>
            <w:r>
              <w:rPr>
                <w:rFonts w:ascii="標楷體" w:eastAsia="標楷體" w:hAnsi="標楷體" w:hint="eastAsia"/>
              </w:rPr>
              <w:t>能力指標(代碼)</w:t>
            </w:r>
          </w:p>
        </w:tc>
        <w:tc>
          <w:tcPr>
            <w:tcW w:w="1701" w:type="dxa"/>
            <w:shd w:val="clear" w:color="auto" w:fill="FFFFFF"/>
          </w:tcPr>
          <w:p w14:paraId="61ED3D08" w14:textId="77777777" w:rsidR="002363BE" w:rsidRPr="00E74E4F" w:rsidRDefault="002363BE" w:rsidP="002363BE">
            <w:pPr>
              <w:spacing w:line="0" w:lineRule="atLeast"/>
              <w:rPr>
                <w:rFonts w:ascii="新細明體" w:hAnsi="新細明體"/>
                <w:sz w:val="18"/>
                <w:szCs w:val="18"/>
              </w:rPr>
            </w:pPr>
            <w:r w:rsidRPr="00E74E4F">
              <w:rPr>
                <w:rFonts w:ascii="新細明體" w:hAnsi="新細明體" w:cs="Arial"/>
                <w:kern w:val="0"/>
                <w:sz w:val="18"/>
                <w:szCs w:val="18"/>
              </w:rPr>
              <w:t>1-2-2、1-2-3-1、1-2-3-2、1-2-4、2-2-1、2-2-1-1、2-2-1-2、2-2-2-2、2-2-2-3、2-2-2-4、3-2-1-1、3-2-2、3-2-2-2、3-2-2-3、3-2-2-5、3-2-3-5、4-2-1-2、4-2-1-3、4-2-2-1、4-2-3-2、4-2-4、4-2-6-1、5-2-4-2、5-2-4、5-2-5、5-2-8-1、5-2-13、5-2-14-2、5-2-14-3、6-2-1-3、6-2-2、6-2-3、6-2-4-1、6-2-4-2、6-2-6-1、6-2-7-2、6-2-10-1</w:t>
            </w:r>
          </w:p>
        </w:tc>
        <w:tc>
          <w:tcPr>
            <w:tcW w:w="1418" w:type="dxa"/>
            <w:shd w:val="clear" w:color="auto" w:fill="FFFFFF"/>
          </w:tcPr>
          <w:p w14:paraId="654B45B4"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hint="eastAsia"/>
                <w:kern w:val="0"/>
                <w:sz w:val="18"/>
                <w:szCs w:val="18"/>
              </w:rPr>
              <w:t>1-2-2。1-2-5。1-2-7。2-2-1。2-2-3。2-2-4。2-2-5。2-2-6。2-2-7。2-2-8。</w:t>
            </w:r>
          </w:p>
          <w:p w14:paraId="13BDF684"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hint="eastAsia"/>
                <w:kern w:val="0"/>
                <w:sz w:val="18"/>
                <w:szCs w:val="18"/>
              </w:rPr>
              <w:t>3-2-1。3-2-2。4-2-1。4-2-2。4-2-5。5-2-2。</w:t>
            </w:r>
          </w:p>
        </w:tc>
        <w:tc>
          <w:tcPr>
            <w:tcW w:w="1982" w:type="dxa"/>
            <w:shd w:val="clear" w:color="auto" w:fill="FFFFFF"/>
          </w:tcPr>
          <w:p w14:paraId="79A6DD8C" w14:textId="77777777" w:rsidR="002363BE" w:rsidRPr="00E74E4F" w:rsidRDefault="002363BE" w:rsidP="002363BE">
            <w:pPr>
              <w:spacing w:line="280" w:lineRule="exact"/>
              <w:rPr>
                <w:rFonts w:ascii="新細明體" w:hAnsi="新細明體" w:cs="Arial"/>
                <w:kern w:val="0"/>
                <w:sz w:val="18"/>
                <w:szCs w:val="18"/>
              </w:rPr>
            </w:pPr>
            <w:r w:rsidRPr="00E74E4F">
              <w:rPr>
                <w:rFonts w:ascii="新細明體" w:hAnsi="新細明體" w:cs="Arial"/>
                <w:kern w:val="0"/>
                <w:sz w:val="18"/>
                <w:szCs w:val="18"/>
              </w:rPr>
              <w:t>1-1-3。1-1-4。1-1-5。1-1-6。1-1-7。 1-1-8。1-1-9。*1-1-10。2-1-3。2-1-4。2-1-5。2-1-8。2-1-9。2-1-10。3-1-2。3-1-5。3-1-6。4-1-3。4-1-4。4-1-7。5-1-2。5-1-3。5-1-5。5-1-6。6-1-1。6-1-2。6-1-3。6-1-4。6-1-9。6-1-12。6-1-13。</w:t>
            </w:r>
            <w:r w:rsidRPr="00E74E4F">
              <w:rPr>
                <w:rFonts w:ascii="新細明體" w:hAnsi="新細明體" w:cs="Arial" w:hint="eastAsia"/>
                <w:kern w:val="0"/>
                <w:sz w:val="18"/>
                <w:szCs w:val="18"/>
              </w:rPr>
              <w:t>7-1-2。</w:t>
            </w:r>
          </w:p>
        </w:tc>
        <w:tc>
          <w:tcPr>
            <w:tcW w:w="1843" w:type="dxa"/>
            <w:shd w:val="clear" w:color="auto" w:fill="FFFFFF"/>
          </w:tcPr>
          <w:p w14:paraId="118E3B86" w14:textId="77777777" w:rsidR="002363BE" w:rsidRPr="00E74E4F" w:rsidRDefault="002363BE" w:rsidP="002363BE">
            <w:pPr>
              <w:spacing w:line="260" w:lineRule="exact"/>
              <w:ind w:leftChars="10" w:left="24"/>
              <w:rPr>
                <w:rFonts w:ascii="新細明體" w:hAnsi="新細明體" w:cs="Arial"/>
                <w:kern w:val="0"/>
                <w:sz w:val="18"/>
                <w:szCs w:val="18"/>
              </w:rPr>
            </w:pPr>
            <w:r w:rsidRPr="00E74E4F">
              <w:rPr>
                <w:rFonts w:ascii="新細明體" w:hAnsi="新細明體" w:cs="Arial" w:hint="eastAsia"/>
                <w:kern w:val="0"/>
                <w:sz w:val="18"/>
                <w:szCs w:val="18"/>
              </w:rPr>
              <w:t>4-n-12、N-2-21</w:t>
            </w:r>
          </w:p>
          <w:p w14:paraId="188E3A4E" w14:textId="77777777" w:rsidR="002363BE" w:rsidRPr="00E74E4F" w:rsidRDefault="002363BE" w:rsidP="002363BE">
            <w:pPr>
              <w:spacing w:line="260" w:lineRule="exact"/>
              <w:ind w:leftChars="10" w:left="24"/>
              <w:rPr>
                <w:rFonts w:ascii="新細明體" w:hAnsi="新細明體" w:cs="Arial"/>
                <w:kern w:val="0"/>
                <w:sz w:val="18"/>
                <w:szCs w:val="18"/>
              </w:rPr>
            </w:pPr>
            <w:r w:rsidRPr="00E74E4F">
              <w:rPr>
                <w:rFonts w:ascii="新細明體" w:hAnsi="新細明體" w:cs="Arial" w:hint="eastAsia"/>
                <w:kern w:val="0"/>
                <w:sz w:val="18"/>
                <w:szCs w:val="18"/>
              </w:rPr>
              <w:t>N-2-22、4-n-17</w:t>
            </w:r>
          </w:p>
          <w:p w14:paraId="235F85C6" w14:textId="77777777" w:rsidR="002363BE" w:rsidRPr="00E74E4F" w:rsidRDefault="002363BE" w:rsidP="002363BE">
            <w:pPr>
              <w:spacing w:line="260" w:lineRule="exact"/>
              <w:ind w:leftChars="10" w:left="24"/>
              <w:rPr>
                <w:rFonts w:ascii="新細明體" w:hAnsi="新細明體" w:cs="Arial"/>
                <w:kern w:val="0"/>
                <w:sz w:val="18"/>
                <w:szCs w:val="18"/>
              </w:rPr>
            </w:pPr>
            <w:r w:rsidRPr="00E74E4F">
              <w:rPr>
                <w:rFonts w:ascii="新細明體" w:hAnsi="新細明體" w:cs="Arial" w:hint="eastAsia"/>
                <w:kern w:val="0"/>
                <w:sz w:val="18"/>
                <w:szCs w:val="18"/>
              </w:rPr>
              <w:t>4-n-18、N-2-02</w:t>
            </w:r>
          </w:p>
          <w:p w14:paraId="229BC2B1" w14:textId="77777777" w:rsidR="002363BE" w:rsidRPr="00E74E4F" w:rsidRDefault="002363BE" w:rsidP="002363BE">
            <w:pPr>
              <w:spacing w:line="260" w:lineRule="exact"/>
              <w:ind w:leftChars="10" w:left="24"/>
              <w:rPr>
                <w:rFonts w:ascii="新細明體" w:hAnsi="新細明體" w:cs="Arial"/>
                <w:kern w:val="0"/>
                <w:sz w:val="18"/>
                <w:szCs w:val="18"/>
              </w:rPr>
            </w:pPr>
            <w:r w:rsidRPr="00E74E4F">
              <w:rPr>
                <w:rFonts w:ascii="新細明體" w:hAnsi="新細明體" w:cs="Arial" w:hint="eastAsia"/>
                <w:kern w:val="0"/>
                <w:sz w:val="18"/>
                <w:szCs w:val="18"/>
              </w:rPr>
              <w:t>N-2-03、4-n-01</w:t>
            </w:r>
          </w:p>
          <w:p w14:paraId="4C88B7E6" w14:textId="77777777" w:rsidR="002363BE" w:rsidRPr="00E74E4F" w:rsidRDefault="002363BE" w:rsidP="002363BE">
            <w:pPr>
              <w:spacing w:line="260" w:lineRule="exact"/>
              <w:ind w:leftChars="10" w:left="24"/>
              <w:rPr>
                <w:rFonts w:ascii="新細明體" w:hAnsi="新細明體" w:cs="Arial"/>
                <w:kern w:val="0"/>
                <w:sz w:val="18"/>
                <w:szCs w:val="18"/>
              </w:rPr>
            </w:pPr>
            <w:r w:rsidRPr="00E74E4F">
              <w:rPr>
                <w:rFonts w:ascii="新細明體" w:hAnsi="新細明體" w:cs="Arial" w:hint="eastAsia"/>
                <w:kern w:val="0"/>
                <w:sz w:val="18"/>
                <w:szCs w:val="18"/>
              </w:rPr>
              <w:t>4-n-02、N-2-21</w:t>
            </w:r>
          </w:p>
          <w:p w14:paraId="3403C3DA" w14:textId="77777777" w:rsidR="002363BE" w:rsidRPr="00E74E4F" w:rsidRDefault="002363BE" w:rsidP="002363BE">
            <w:pPr>
              <w:widowControl/>
              <w:spacing w:line="260" w:lineRule="exact"/>
              <w:ind w:leftChars="10" w:left="24"/>
              <w:rPr>
                <w:rFonts w:ascii="新細明體" w:hAnsi="新細明體" w:cs="Arial"/>
                <w:kern w:val="0"/>
                <w:sz w:val="18"/>
                <w:szCs w:val="18"/>
              </w:rPr>
            </w:pPr>
            <w:r w:rsidRPr="00E74E4F">
              <w:rPr>
                <w:rFonts w:ascii="新細明體" w:hAnsi="新細明體" w:cs="Arial" w:hint="eastAsia"/>
                <w:kern w:val="0"/>
                <w:sz w:val="18"/>
                <w:szCs w:val="18"/>
              </w:rPr>
              <w:t>N-2-22、S-2-08</w:t>
            </w:r>
          </w:p>
          <w:p w14:paraId="0F7D5F1C" w14:textId="77777777" w:rsidR="002363BE" w:rsidRPr="00E74E4F" w:rsidRDefault="002363BE" w:rsidP="002363BE">
            <w:pPr>
              <w:widowControl/>
              <w:spacing w:line="260" w:lineRule="exact"/>
              <w:ind w:leftChars="10" w:left="24"/>
              <w:rPr>
                <w:rFonts w:ascii="新細明體" w:hAnsi="新細明體" w:cs="Arial"/>
                <w:kern w:val="0"/>
                <w:sz w:val="18"/>
                <w:szCs w:val="18"/>
              </w:rPr>
            </w:pPr>
            <w:r w:rsidRPr="00E74E4F">
              <w:rPr>
                <w:rFonts w:ascii="新細明體" w:hAnsi="新細明體" w:cs="Arial" w:hint="eastAsia"/>
                <w:kern w:val="0"/>
                <w:sz w:val="18"/>
                <w:szCs w:val="18"/>
              </w:rPr>
              <w:t>N-2-23、N-2-12</w:t>
            </w:r>
          </w:p>
          <w:p w14:paraId="57B671A3" w14:textId="77777777" w:rsidR="002363BE" w:rsidRPr="00E74E4F" w:rsidRDefault="002363BE" w:rsidP="002363BE">
            <w:pPr>
              <w:spacing w:line="260" w:lineRule="exact"/>
              <w:ind w:leftChars="10" w:left="24"/>
              <w:rPr>
                <w:rFonts w:ascii="新細明體" w:hAnsi="新細明體" w:cs="Arial"/>
                <w:kern w:val="0"/>
                <w:sz w:val="18"/>
                <w:szCs w:val="18"/>
              </w:rPr>
            </w:pPr>
            <w:r w:rsidRPr="00E74E4F">
              <w:rPr>
                <w:rFonts w:ascii="新細明體" w:hAnsi="新細明體" w:cs="Arial" w:hint="eastAsia"/>
                <w:kern w:val="0"/>
                <w:sz w:val="18"/>
                <w:szCs w:val="18"/>
              </w:rPr>
              <w:t>N-2-24、N-2-25</w:t>
            </w:r>
          </w:p>
          <w:p w14:paraId="0D326A76" w14:textId="77777777" w:rsidR="002363BE" w:rsidRPr="00E74E4F" w:rsidRDefault="002363BE" w:rsidP="002363BE">
            <w:pPr>
              <w:spacing w:line="260" w:lineRule="exact"/>
              <w:ind w:leftChars="10" w:left="24"/>
              <w:rPr>
                <w:rFonts w:ascii="新細明體" w:hAnsi="新細明體" w:cs="Arial"/>
                <w:kern w:val="0"/>
                <w:sz w:val="18"/>
                <w:szCs w:val="18"/>
              </w:rPr>
            </w:pPr>
            <w:r w:rsidRPr="00E74E4F">
              <w:rPr>
                <w:rFonts w:ascii="新細明體" w:hAnsi="新細明體" w:cs="Arial" w:hint="eastAsia"/>
                <w:kern w:val="0"/>
                <w:sz w:val="18"/>
                <w:szCs w:val="18"/>
              </w:rPr>
              <w:t>連結：</w:t>
            </w:r>
          </w:p>
          <w:p w14:paraId="622AE816" w14:textId="77777777" w:rsidR="002363BE" w:rsidRPr="00E74E4F" w:rsidRDefault="002363BE" w:rsidP="002363BE">
            <w:pPr>
              <w:spacing w:line="260" w:lineRule="exact"/>
              <w:ind w:leftChars="10" w:left="24"/>
              <w:rPr>
                <w:rFonts w:ascii="新細明體" w:hAnsi="新細明體" w:cs="Arial"/>
                <w:kern w:val="0"/>
                <w:sz w:val="18"/>
                <w:szCs w:val="18"/>
              </w:rPr>
            </w:pPr>
            <w:r w:rsidRPr="00E74E4F">
              <w:rPr>
                <w:rFonts w:ascii="新細明體" w:hAnsi="新細明體" w:cs="Arial"/>
                <w:kern w:val="0"/>
                <w:sz w:val="18"/>
                <w:szCs w:val="18"/>
              </w:rPr>
              <w:t>C-S-2</w:t>
            </w:r>
            <w:r w:rsidRPr="00E74E4F">
              <w:rPr>
                <w:rFonts w:ascii="新細明體" w:hAnsi="新細明體" w:cs="Arial" w:hint="eastAsia"/>
                <w:kern w:val="0"/>
                <w:sz w:val="18"/>
                <w:szCs w:val="18"/>
              </w:rPr>
              <w:t>、C-C-1、C-C-6、</w:t>
            </w:r>
            <w:r w:rsidRPr="00E74E4F">
              <w:rPr>
                <w:rFonts w:ascii="新細明體" w:hAnsi="新細明體" w:cs="Arial"/>
                <w:kern w:val="0"/>
                <w:sz w:val="18"/>
                <w:szCs w:val="18"/>
              </w:rPr>
              <w:t>C-C-8</w:t>
            </w:r>
            <w:r w:rsidRPr="00E74E4F">
              <w:rPr>
                <w:rFonts w:ascii="新細明體" w:hAnsi="新細明體" w:cs="Arial" w:hint="eastAsia"/>
                <w:kern w:val="0"/>
                <w:sz w:val="18"/>
                <w:szCs w:val="18"/>
              </w:rPr>
              <w:t>、</w:t>
            </w:r>
            <w:r w:rsidRPr="00E74E4F">
              <w:rPr>
                <w:rFonts w:ascii="新細明體" w:hAnsi="新細明體" w:cs="Arial"/>
                <w:kern w:val="0"/>
                <w:sz w:val="18"/>
                <w:szCs w:val="18"/>
              </w:rPr>
              <w:t xml:space="preserve"> C-S-</w:t>
            </w:r>
            <w:r w:rsidRPr="00E74E4F">
              <w:rPr>
                <w:rFonts w:ascii="新細明體" w:hAnsi="新細明體" w:cs="Arial" w:hint="eastAsia"/>
                <w:kern w:val="0"/>
                <w:sz w:val="18"/>
                <w:szCs w:val="18"/>
              </w:rPr>
              <w:t>5、</w:t>
            </w:r>
            <w:r w:rsidRPr="00E74E4F">
              <w:rPr>
                <w:rFonts w:ascii="新細明體" w:hAnsi="新細明體" w:cs="Arial"/>
                <w:kern w:val="0"/>
                <w:sz w:val="18"/>
                <w:szCs w:val="18"/>
              </w:rPr>
              <w:t xml:space="preserve"> C-S-</w:t>
            </w:r>
            <w:r w:rsidRPr="00E74E4F">
              <w:rPr>
                <w:rFonts w:ascii="新細明體" w:hAnsi="新細明體" w:cs="Arial" w:hint="eastAsia"/>
                <w:kern w:val="0"/>
                <w:sz w:val="18"/>
                <w:szCs w:val="18"/>
              </w:rPr>
              <w:t>3</w:t>
            </w:r>
          </w:p>
          <w:p w14:paraId="23168F2D"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C-</w:t>
            </w:r>
            <w:r w:rsidRPr="00E74E4F">
              <w:rPr>
                <w:rFonts w:ascii="新細明體" w:hAnsi="新細明體" w:cs="Arial" w:hint="eastAsia"/>
                <w:kern w:val="0"/>
                <w:sz w:val="18"/>
                <w:szCs w:val="18"/>
              </w:rPr>
              <w:t>C</w:t>
            </w:r>
            <w:r w:rsidRPr="00E74E4F">
              <w:rPr>
                <w:rFonts w:ascii="新細明體" w:hAnsi="新細明體" w:cs="Arial"/>
                <w:kern w:val="0"/>
                <w:sz w:val="18"/>
                <w:szCs w:val="18"/>
              </w:rPr>
              <w:t>-</w:t>
            </w:r>
            <w:r w:rsidRPr="00E74E4F">
              <w:rPr>
                <w:rFonts w:ascii="新細明體" w:hAnsi="新細明體" w:cs="Arial" w:hint="eastAsia"/>
                <w:kern w:val="0"/>
                <w:sz w:val="18"/>
                <w:szCs w:val="18"/>
              </w:rPr>
              <w:t>3、</w:t>
            </w:r>
            <w:r w:rsidRPr="00E74E4F">
              <w:rPr>
                <w:rFonts w:ascii="新細明體" w:hAnsi="新細明體" w:cs="Arial"/>
                <w:kern w:val="0"/>
                <w:sz w:val="18"/>
                <w:szCs w:val="18"/>
              </w:rPr>
              <w:t xml:space="preserve"> C-</w:t>
            </w:r>
            <w:r w:rsidRPr="00E74E4F">
              <w:rPr>
                <w:rFonts w:ascii="新細明體" w:hAnsi="新細明體" w:cs="Arial" w:hint="eastAsia"/>
                <w:kern w:val="0"/>
                <w:sz w:val="18"/>
                <w:szCs w:val="18"/>
              </w:rPr>
              <w:t>E</w:t>
            </w:r>
            <w:r w:rsidRPr="00E74E4F">
              <w:rPr>
                <w:rFonts w:ascii="新細明體" w:hAnsi="新細明體" w:cs="Arial"/>
                <w:kern w:val="0"/>
                <w:sz w:val="18"/>
                <w:szCs w:val="18"/>
              </w:rPr>
              <w:t>-</w:t>
            </w:r>
            <w:r w:rsidRPr="00E74E4F">
              <w:rPr>
                <w:rFonts w:ascii="新細明體" w:hAnsi="新細明體" w:cs="Arial" w:hint="eastAsia"/>
                <w:kern w:val="0"/>
                <w:sz w:val="18"/>
                <w:szCs w:val="18"/>
              </w:rPr>
              <w:t>2</w:t>
            </w:r>
          </w:p>
        </w:tc>
        <w:tc>
          <w:tcPr>
            <w:tcW w:w="1843" w:type="dxa"/>
            <w:tcBorders>
              <w:top w:val="single" w:sz="4" w:space="0" w:color="auto"/>
              <w:bottom w:val="single" w:sz="4" w:space="0" w:color="auto"/>
            </w:tcBorders>
            <w:shd w:val="clear" w:color="auto" w:fill="FFFFFF"/>
          </w:tcPr>
          <w:p w14:paraId="337F7C80"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1-2-1-1</w:t>
            </w:r>
            <w:r w:rsidRPr="00E74E4F">
              <w:rPr>
                <w:rFonts w:ascii="新細明體" w:hAnsi="新細明體" w:cs="Arial" w:hint="eastAsia"/>
                <w:kern w:val="0"/>
                <w:sz w:val="18"/>
                <w:szCs w:val="18"/>
              </w:rPr>
              <w:t>。</w:t>
            </w:r>
            <w:r w:rsidRPr="00E74E4F">
              <w:rPr>
                <w:rFonts w:ascii="新細明體" w:hAnsi="新細明體" w:cs="Arial"/>
                <w:kern w:val="0"/>
                <w:sz w:val="18"/>
                <w:szCs w:val="18"/>
              </w:rPr>
              <w:t>1-2-2-4</w:t>
            </w:r>
            <w:r w:rsidRPr="00E74E4F">
              <w:rPr>
                <w:rFonts w:ascii="新細明體" w:hAnsi="新細明體" w:cs="Arial" w:hint="eastAsia"/>
                <w:kern w:val="0"/>
                <w:sz w:val="18"/>
                <w:szCs w:val="18"/>
              </w:rPr>
              <w:t>。</w:t>
            </w:r>
          </w:p>
          <w:p w14:paraId="3CD81B75"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1-2-3-2</w:t>
            </w:r>
            <w:r w:rsidRPr="00E74E4F">
              <w:rPr>
                <w:rFonts w:ascii="新細明體" w:hAnsi="新細明體" w:cs="Arial" w:hint="eastAsia"/>
                <w:kern w:val="0"/>
                <w:sz w:val="18"/>
                <w:szCs w:val="18"/>
              </w:rPr>
              <w:t>。</w:t>
            </w:r>
            <w:r w:rsidRPr="00E74E4F">
              <w:rPr>
                <w:rFonts w:ascii="新細明體" w:hAnsi="新細明體" w:cs="Arial"/>
                <w:kern w:val="0"/>
                <w:sz w:val="18"/>
                <w:szCs w:val="18"/>
              </w:rPr>
              <w:t>1-2-4-1</w:t>
            </w:r>
            <w:r w:rsidRPr="00E74E4F">
              <w:rPr>
                <w:rFonts w:ascii="新細明體" w:hAnsi="新細明體" w:cs="Arial" w:hint="eastAsia"/>
                <w:kern w:val="0"/>
                <w:sz w:val="18"/>
                <w:szCs w:val="18"/>
              </w:rPr>
              <w:t>。</w:t>
            </w:r>
          </w:p>
          <w:p w14:paraId="49A232FE"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1-2-5-1</w:t>
            </w:r>
            <w:r w:rsidRPr="00E74E4F">
              <w:rPr>
                <w:rFonts w:ascii="新細明體" w:hAnsi="新細明體" w:cs="Arial" w:hint="eastAsia"/>
                <w:kern w:val="0"/>
                <w:sz w:val="18"/>
                <w:szCs w:val="18"/>
              </w:rPr>
              <w:t>。</w:t>
            </w:r>
            <w:r w:rsidRPr="00E74E4F">
              <w:rPr>
                <w:rFonts w:ascii="新細明體" w:hAnsi="新細明體" w:cs="Arial"/>
                <w:kern w:val="0"/>
                <w:sz w:val="18"/>
                <w:szCs w:val="18"/>
              </w:rPr>
              <w:t>1-2-5-2</w:t>
            </w:r>
            <w:r w:rsidRPr="00E74E4F">
              <w:rPr>
                <w:rFonts w:ascii="新細明體" w:hAnsi="新細明體" w:cs="Arial" w:hint="eastAsia"/>
                <w:kern w:val="0"/>
                <w:sz w:val="18"/>
                <w:szCs w:val="18"/>
              </w:rPr>
              <w:t>。</w:t>
            </w:r>
            <w:r w:rsidRPr="00E74E4F">
              <w:rPr>
                <w:rFonts w:ascii="新細明體" w:hAnsi="新細明體" w:cs="Arial"/>
                <w:kern w:val="0"/>
                <w:sz w:val="18"/>
                <w:szCs w:val="18"/>
              </w:rPr>
              <w:t>1-2-5-3</w:t>
            </w:r>
            <w:r w:rsidRPr="00E74E4F">
              <w:rPr>
                <w:rFonts w:ascii="新細明體" w:hAnsi="新細明體" w:cs="Arial" w:hint="eastAsia"/>
                <w:kern w:val="0"/>
                <w:sz w:val="18"/>
                <w:szCs w:val="18"/>
              </w:rPr>
              <w:t>。</w:t>
            </w:r>
            <w:r w:rsidRPr="00E74E4F">
              <w:rPr>
                <w:rFonts w:ascii="新細明體" w:hAnsi="新細明體" w:cs="Arial"/>
                <w:kern w:val="0"/>
                <w:sz w:val="18"/>
                <w:szCs w:val="18"/>
              </w:rPr>
              <w:t>2-2-2-1</w:t>
            </w:r>
            <w:r w:rsidRPr="00E74E4F">
              <w:rPr>
                <w:rFonts w:ascii="新細明體" w:hAnsi="新細明體" w:cs="Arial" w:hint="eastAsia"/>
                <w:kern w:val="0"/>
                <w:sz w:val="18"/>
                <w:szCs w:val="18"/>
              </w:rPr>
              <w:t>。</w:t>
            </w:r>
          </w:p>
          <w:p w14:paraId="6E8B0BCB"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2-2-2-2</w:t>
            </w:r>
            <w:r w:rsidRPr="00E74E4F">
              <w:rPr>
                <w:rFonts w:ascii="新細明體" w:hAnsi="新細明體" w:cs="Arial" w:hint="eastAsia"/>
                <w:kern w:val="0"/>
                <w:sz w:val="18"/>
                <w:szCs w:val="18"/>
              </w:rPr>
              <w:t>。</w:t>
            </w:r>
            <w:r w:rsidRPr="00E74E4F">
              <w:rPr>
                <w:rFonts w:ascii="新細明體" w:hAnsi="新細明體" w:cs="Arial"/>
                <w:kern w:val="0"/>
                <w:sz w:val="18"/>
                <w:szCs w:val="18"/>
              </w:rPr>
              <w:t>2-2-3-1</w:t>
            </w:r>
            <w:r w:rsidRPr="00E74E4F">
              <w:rPr>
                <w:rFonts w:ascii="新細明體" w:hAnsi="新細明體" w:cs="Arial" w:hint="eastAsia"/>
                <w:kern w:val="0"/>
                <w:sz w:val="18"/>
                <w:szCs w:val="18"/>
              </w:rPr>
              <w:t>。</w:t>
            </w:r>
          </w:p>
          <w:p w14:paraId="67505C8F"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2-2-5-1</w:t>
            </w:r>
            <w:r w:rsidRPr="00E74E4F">
              <w:rPr>
                <w:rFonts w:ascii="新細明體" w:hAnsi="新細明體" w:cs="Arial" w:hint="eastAsia"/>
                <w:kern w:val="0"/>
                <w:sz w:val="18"/>
                <w:szCs w:val="18"/>
              </w:rPr>
              <w:t>。</w:t>
            </w:r>
            <w:r w:rsidRPr="00E74E4F">
              <w:rPr>
                <w:rFonts w:ascii="新細明體" w:hAnsi="新細明體" w:cs="Arial"/>
                <w:kern w:val="0"/>
                <w:sz w:val="18"/>
                <w:szCs w:val="18"/>
              </w:rPr>
              <w:t>4-2-1-1</w:t>
            </w:r>
            <w:r w:rsidRPr="00E74E4F">
              <w:rPr>
                <w:rFonts w:ascii="新細明體" w:hAnsi="新細明體" w:cs="Arial" w:hint="eastAsia"/>
                <w:kern w:val="0"/>
                <w:sz w:val="18"/>
                <w:szCs w:val="18"/>
              </w:rPr>
              <w:t>。</w:t>
            </w:r>
          </w:p>
          <w:p w14:paraId="10FBD6DC"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4-2-2-1</w:t>
            </w:r>
            <w:r w:rsidRPr="00E74E4F">
              <w:rPr>
                <w:rFonts w:ascii="新細明體" w:hAnsi="新細明體" w:cs="Arial" w:hint="eastAsia"/>
                <w:kern w:val="0"/>
                <w:sz w:val="18"/>
                <w:szCs w:val="18"/>
              </w:rPr>
              <w:t>。</w:t>
            </w:r>
            <w:r w:rsidRPr="00E74E4F">
              <w:rPr>
                <w:rFonts w:ascii="新細明體" w:hAnsi="新細明體" w:cs="Arial"/>
                <w:kern w:val="0"/>
                <w:sz w:val="18"/>
                <w:szCs w:val="18"/>
              </w:rPr>
              <w:t>4-2-2-3</w:t>
            </w:r>
            <w:r w:rsidRPr="00E74E4F">
              <w:rPr>
                <w:rFonts w:ascii="新細明體" w:hAnsi="新細明體" w:cs="Arial" w:hint="eastAsia"/>
                <w:kern w:val="0"/>
                <w:sz w:val="18"/>
                <w:szCs w:val="18"/>
              </w:rPr>
              <w:t>。</w:t>
            </w:r>
          </w:p>
          <w:p w14:paraId="286E6188"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5-2-1-1</w:t>
            </w:r>
            <w:r w:rsidRPr="00E74E4F">
              <w:rPr>
                <w:rFonts w:ascii="新細明體" w:hAnsi="新細明體" w:cs="Arial" w:hint="eastAsia"/>
                <w:kern w:val="0"/>
                <w:sz w:val="18"/>
                <w:szCs w:val="18"/>
              </w:rPr>
              <w:t>。</w:t>
            </w:r>
            <w:r w:rsidRPr="00E74E4F">
              <w:rPr>
                <w:rFonts w:ascii="新細明體" w:hAnsi="新細明體" w:cs="Arial"/>
                <w:kern w:val="0"/>
                <w:sz w:val="18"/>
                <w:szCs w:val="18"/>
              </w:rPr>
              <w:t>5-2-1-2</w:t>
            </w:r>
            <w:r w:rsidRPr="00E74E4F">
              <w:rPr>
                <w:rFonts w:ascii="新細明體" w:hAnsi="新細明體" w:cs="Arial" w:hint="eastAsia"/>
                <w:kern w:val="0"/>
                <w:sz w:val="18"/>
                <w:szCs w:val="18"/>
              </w:rPr>
              <w:t>。</w:t>
            </w:r>
          </w:p>
          <w:p w14:paraId="2DA06D4F"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6-2-2-1</w:t>
            </w:r>
            <w:r w:rsidRPr="00E74E4F">
              <w:rPr>
                <w:rFonts w:ascii="新細明體" w:hAnsi="新細明體" w:cs="Arial" w:hint="eastAsia"/>
                <w:kern w:val="0"/>
                <w:sz w:val="18"/>
                <w:szCs w:val="18"/>
              </w:rPr>
              <w:t>。</w:t>
            </w:r>
            <w:r w:rsidRPr="00E74E4F">
              <w:rPr>
                <w:rFonts w:ascii="新細明體" w:hAnsi="新細明體" w:cs="Arial"/>
                <w:kern w:val="0"/>
                <w:sz w:val="18"/>
                <w:szCs w:val="18"/>
              </w:rPr>
              <w:t>6-2-2-2</w:t>
            </w:r>
            <w:r w:rsidRPr="00E74E4F">
              <w:rPr>
                <w:rFonts w:ascii="新細明體" w:hAnsi="新細明體" w:cs="Arial" w:hint="eastAsia"/>
                <w:kern w:val="0"/>
                <w:sz w:val="18"/>
                <w:szCs w:val="18"/>
              </w:rPr>
              <w:t>。</w:t>
            </w:r>
          </w:p>
          <w:p w14:paraId="7E8E2D70"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6-2-3-1</w:t>
            </w:r>
            <w:r w:rsidRPr="00E74E4F">
              <w:rPr>
                <w:rFonts w:ascii="新細明體" w:hAnsi="新細明體" w:cs="Arial" w:hint="eastAsia"/>
                <w:kern w:val="0"/>
                <w:sz w:val="18"/>
                <w:szCs w:val="18"/>
              </w:rPr>
              <w:t>。</w:t>
            </w:r>
            <w:r w:rsidRPr="00E74E4F">
              <w:rPr>
                <w:rFonts w:ascii="新細明體" w:hAnsi="新細明體" w:cs="Arial"/>
                <w:kern w:val="0"/>
                <w:sz w:val="18"/>
                <w:szCs w:val="18"/>
              </w:rPr>
              <w:t>7-2-0-2</w:t>
            </w:r>
            <w:r w:rsidRPr="00E74E4F">
              <w:rPr>
                <w:rFonts w:ascii="新細明體" w:hAnsi="新細明體" w:cs="Arial" w:hint="eastAsia"/>
                <w:kern w:val="0"/>
                <w:sz w:val="18"/>
                <w:szCs w:val="18"/>
              </w:rPr>
              <w:t>。</w:t>
            </w:r>
          </w:p>
          <w:p w14:paraId="2F72154E"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kern w:val="0"/>
                <w:sz w:val="18"/>
                <w:szCs w:val="18"/>
              </w:rPr>
              <w:t>7-2-0-3</w:t>
            </w:r>
            <w:r w:rsidRPr="00E74E4F">
              <w:rPr>
                <w:rFonts w:ascii="新細明體" w:hAnsi="新細明體" w:cs="Arial" w:hint="eastAsia"/>
                <w:kern w:val="0"/>
                <w:sz w:val="18"/>
                <w:szCs w:val="18"/>
              </w:rPr>
              <w:t>。</w:t>
            </w:r>
          </w:p>
        </w:tc>
        <w:tc>
          <w:tcPr>
            <w:tcW w:w="1801" w:type="dxa"/>
            <w:tcBorders>
              <w:top w:val="single" w:sz="4" w:space="0" w:color="auto"/>
              <w:bottom w:val="single" w:sz="4" w:space="0" w:color="auto"/>
            </w:tcBorders>
            <w:shd w:val="clear" w:color="auto" w:fill="FFFFFF"/>
          </w:tcPr>
          <w:p w14:paraId="46A80F4D"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hint="eastAsia"/>
                <w:kern w:val="0"/>
                <w:sz w:val="18"/>
                <w:szCs w:val="18"/>
              </w:rPr>
              <w:t>1-2-7、8-2-1、8-2-2</w:t>
            </w:r>
          </w:p>
        </w:tc>
        <w:tc>
          <w:tcPr>
            <w:tcW w:w="1884" w:type="dxa"/>
            <w:tcBorders>
              <w:top w:val="single" w:sz="4" w:space="0" w:color="auto"/>
              <w:bottom w:val="single" w:sz="4" w:space="0" w:color="auto"/>
            </w:tcBorders>
            <w:shd w:val="clear" w:color="auto" w:fill="FFFFFF"/>
          </w:tcPr>
          <w:p w14:paraId="385FDF21"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hint="eastAsia"/>
                <w:kern w:val="0"/>
                <w:sz w:val="18"/>
                <w:szCs w:val="18"/>
              </w:rPr>
              <w:t>1-2-1</w:t>
            </w:r>
          </w:p>
          <w:p w14:paraId="50FFCCE1"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hint="eastAsia"/>
                <w:kern w:val="0"/>
                <w:sz w:val="18"/>
                <w:szCs w:val="18"/>
              </w:rPr>
              <w:t>1-2-2</w:t>
            </w:r>
          </w:p>
          <w:p w14:paraId="0063B00E"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hint="eastAsia"/>
                <w:kern w:val="0"/>
                <w:sz w:val="18"/>
                <w:szCs w:val="18"/>
              </w:rPr>
              <w:t>1-2-3</w:t>
            </w:r>
          </w:p>
          <w:p w14:paraId="0B65B42C"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hint="eastAsia"/>
                <w:kern w:val="0"/>
                <w:sz w:val="18"/>
                <w:szCs w:val="18"/>
              </w:rPr>
              <w:t>1-2-4</w:t>
            </w:r>
          </w:p>
          <w:p w14:paraId="57BDC078"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hint="eastAsia"/>
                <w:kern w:val="0"/>
                <w:sz w:val="18"/>
                <w:szCs w:val="18"/>
              </w:rPr>
              <w:t>1-2-5</w:t>
            </w:r>
          </w:p>
          <w:p w14:paraId="258DA490"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hint="eastAsia"/>
                <w:kern w:val="0"/>
                <w:sz w:val="18"/>
                <w:szCs w:val="18"/>
              </w:rPr>
              <w:t>2-2-6</w:t>
            </w:r>
          </w:p>
          <w:p w14:paraId="45EEDEDC"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hint="eastAsia"/>
                <w:kern w:val="0"/>
                <w:sz w:val="18"/>
                <w:szCs w:val="18"/>
              </w:rPr>
              <w:t>2-2-7</w:t>
            </w:r>
          </w:p>
          <w:p w14:paraId="77E880C0"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hint="eastAsia"/>
                <w:kern w:val="0"/>
                <w:sz w:val="18"/>
                <w:szCs w:val="18"/>
              </w:rPr>
              <w:t>3-2-10</w:t>
            </w:r>
          </w:p>
          <w:p w14:paraId="2DA035FE"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hint="eastAsia"/>
                <w:kern w:val="0"/>
                <w:sz w:val="18"/>
                <w:szCs w:val="18"/>
              </w:rPr>
              <w:t>3-2-11</w:t>
            </w:r>
          </w:p>
          <w:p w14:paraId="76442F01"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hint="eastAsia"/>
                <w:kern w:val="0"/>
                <w:sz w:val="18"/>
                <w:szCs w:val="18"/>
              </w:rPr>
              <w:t>3-2-12</w:t>
            </w:r>
          </w:p>
          <w:p w14:paraId="30CC427C"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hint="eastAsia"/>
                <w:kern w:val="0"/>
                <w:sz w:val="18"/>
                <w:szCs w:val="18"/>
              </w:rPr>
              <w:t>3-2-13</w:t>
            </w:r>
          </w:p>
        </w:tc>
        <w:tc>
          <w:tcPr>
            <w:tcW w:w="1559" w:type="dxa"/>
            <w:shd w:val="clear" w:color="auto" w:fill="FFFFFF"/>
          </w:tcPr>
          <w:p w14:paraId="271F521C"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hint="eastAsia"/>
                <w:kern w:val="0"/>
                <w:sz w:val="18"/>
                <w:szCs w:val="18"/>
              </w:rPr>
              <w:t>2-2-2</w:t>
            </w:r>
          </w:p>
          <w:p w14:paraId="779DC573" w14:textId="77777777" w:rsidR="002363BE" w:rsidRPr="00E74E4F" w:rsidRDefault="002363BE" w:rsidP="002363BE">
            <w:pPr>
              <w:spacing w:line="0" w:lineRule="atLeast"/>
              <w:rPr>
                <w:rFonts w:ascii="新細明體" w:hAnsi="新細明體" w:cs="Arial"/>
                <w:kern w:val="0"/>
                <w:sz w:val="18"/>
                <w:szCs w:val="18"/>
              </w:rPr>
            </w:pPr>
            <w:r w:rsidRPr="00E74E4F">
              <w:rPr>
                <w:rFonts w:ascii="新細明體" w:hAnsi="新細明體" w:cs="Arial" w:hint="eastAsia"/>
                <w:kern w:val="0"/>
                <w:sz w:val="18"/>
                <w:szCs w:val="18"/>
              </w:rPr>
              <w:t>3-2-4</w:t>
            </w:r>
          </w:p>
        </w:tc>
        <w:tc>
          <w:tcPr>
            <w:tcW w:w="1701" w:type="dxa"/>
            <w:shd w:val="clear" w:color="auto" w:fill="FFFFFF"/>
          </w:tcPr>
          <w:p w14:paraId="7AACBF57" w14:textId="77777777" w:rsidR="002363BE" w:rsidRPr="00E74E4F" w:rsidRDefault="002363BE" w:rsidP="002363BE">
            <w:pPr>
              <w:spacing w:line="240" w:lineRule="exact"/>
              <w:rPr>
                <w:rFonts w:ascii="新細明體" w:hAnsi="新細明體" w:cs="Arial"/>
                <w:kern w:val="0"/>
                <w:sz w:val="18"/>
                <w:szCs w:val="18"/>
              </w:rPr>
            </w:pPr>
            <w:r w:rsidRPr="00E74E4F">
              <w:rPr>
                <w:rFonts w:ascii="新細明體" w:hAnsi="新細明體" w:cs="Arial"/>
                <w:kern w:val="0"/>
                <w:sz w:val="18"/>
                <w:szCs w:val="18"/>
              </w:rPr>
              <w:t>1-2-1、1-2-4、1-2-5、2-2-1、2-2-2、2-2-6、3-2-1、3-2-2、3-2-4、4-2-3、5-2-4、5-2-5、6-2-1、6-2-2、6-2-4、7-2-5、7-2-6</w:t>
            </w:r>
          </w:p>
        </w:tc>
        <w:tc>
          <w:tcPr>
            <w:tcW w:w="614" w:type="dxa"/>
            <w:vMerge/>
            <w:shd w:val="clear" w:color="auto" w:fill="FFFFFF"/>
            <w:vAlign w:val="center"/>
          </w:tcPr>
          <w:p w14:paraId="6322219C" w14:textId="77777777" w:rsidR="002363BE" w:rsidRPr="00D25E40" w:rsidRDefault="002363BE" w:rsidP="002363BE">
            <w:pPr>
              <w:spacing w:line="0" w:lineRule="atLeast"/>
              <w:jc w:val="center"/>
              <w:rPr>
                <w:rFonts w:ascii="標楷體" w:eastAsia="標楷體" w:hAnsi="標楷體"/>
              </w:rPr>
            </w:pPr>
          </w:p>
        </w:tc>
        <w:tc>
          <w:tcPr>
            <w:tcW w:w="614" w:type="dxa"/>
            <w:vMerge/>
            <w:shd w:val="clear" w:color="auto" w:fill="FFFFFF"/>
            <w:vAlign w:val="center"/>
          </w:tcPr>
          <w:p w14:paraId="2F703650" w14:textId="77777777" w:rsidR="002363BE" w:rsidRPr="00D25E40" w:rsidRDefault="002363BE" w:rsidP="002363BE">
            <w:pPr>
              <w:spacing w:line="0" w:lineRule="atLeast"/>
              <w:jc w:val="center"/>
              <w:rPr>
                <w:rFonts w:ascii="標楷體" w:eastAsia="標楷體" w:hAnsi="標楷體"/>
              </w:rPr>
            </w:pPr>
          </w:p>
        </w:tc>
        <w:tc>
          <w:tcPr>
            <w:tcW w:w="858" w:type="dxa"/>
            <w:vMerge/>
            <w:shd w:val="clear" w:color="auto" w:fill="FFFFFF"/>
            <w:vAlign w:val="center"/>
          </w:tcPr>
          <w:p w14:paraId="50356278" w14:textId="14B4475B" w:rsidR="002363BE" w:rsidRPr="00D25E40" w:rsidRDefault="002363BE" w:rsidP="002363BE">
            <w:pPr>
              <w:spacing w:line="0" w:lineRule="atLeast"/>
              <w:jc w:val="center"/>
              <w:rPr>
                <w:rFonts w:ascii="標楷體" w:eastAsia="標楷體" w:hAnsi="標楷體"/>
              </w:rPr>
            </w:pPr>
          </w:p>
        </w:tc>
        <w:tc>
          <w:tcPr>
            <w:tcW w:w="749" w:type="dxa"/>
            <w:vMerge/>
            <w:tcBorders>
              <w:left w:val="single" w:sz="4" w:space="0" w:color="auto"/>
              <w:right w:val="double" w:sz="4" w:space="0" w:color="auto"/>
            </w:tcBorders>
            <w:shd w:val="clear" w:color="auto" w:fill="FFFFFF"/>
            <w:vAlign w:val="center"/>
          </w:tcPr>
          <w:p w14:paraId="2B0F64CB" w14:textId="77777777" w:rsidR="002363BE" w:rsidRPr="00D25E40" w:rsidRDefault="002363BE" w:rsidP="002363BE">
            <w:pPr>
              <w:spacing w:line="0" w:lineRule="atLeast"/>
              <w:jc w:val="center"/>
              <w:rPr>
                <w:rFonts w:ascii="標楷體" w:eastAsia="標楷體" w:hAnsi="標楷體"/>
                <w:color w:val="000000"/>
              </w:rPr>
            </w:pPr>
          </w:p>
        </w:tc>
      </w:tr>
      <w:tr w:rsidR="002363BE" w:rsidRPr="00D25E40" w14:paraId="74B1A3F9" w14:textId="77777777" w:rsidTr="002363BE">
        <w:trPr>
          <w:cantSplit/>
          <w:trHeight w:val="687"/>
        </w:trPr>
        <w:tc>
          <w:tcPr>
            <w:tcW w:w="22807" w:type="dxa"/>
            <w:gridSpan w:val="17"/>
            <w:tcBorders>
              <w:left w:val="double" w:sz="4" w:space="0" w:color="auto"/>
              <w:bottom w:val="single" w:sz="4" w:space="0" w:color="auto"/>
              <w:right w:val="double" w:sz="4" w:space="0" w:color="auto"/>
            </w:tcBorders>
            <w:shd w:val="clear" w:color="auto" w:fill="FFFFFF"/>
            <w:vAlign w:val="center"/>
          </w:tcPr>
          <w:p w14:paraId="2DFA418E" w14:textId="0C4E4703" w:rsidR="002363BE" w:rsidRPr="00D25E40" w:rsidRDefault="002363BE" w:rsidP="002363BE">
            <w:pPr>
              <w:spacing w:line="0" w:lineRule="atLeast"/>
              <w:jc w:val="center"/>
              <w:rPr>
                <w:rFonts w:ascii="標楷體" w:eastAsia="標楷體" w:hAnsi="標楷體"/>
                <w:color w:val="000000"/>
              </w:rPr>
            </w:pPr>
            <w:r>
              <w:rPr>
                <w:rFonts w:ascii="標楷體" w:eastAsia="標楷體" w:hAnsi="標楷體" w:hint="eastAsia"/>
                <w:color w:val="000000"/>
              </w:rPr>
              <w:t>第二次定期</w:t>
            </w:r>
            <w:r w:rsidRPr="00CA5289">
              <w:rPr>
                <w:rFonts w:ascii="標楷體" w:eastAsia="標楷體" w:hAnsi="標楷體" w:hint="eastAsia"/>
                <w:color w:val="000000"/>
              </w:rPr>
              <w:t>成績</w:t>
            </w:r>
            <w:r>
              <w:rPr>
                <w:rFonts w:ascii="標楷體" w:eastAsia="標楷體" w:hAnsi="標楷體" w:hint="eastAsia"/>
                <w:color w:val="000000"/>
              </w:rPr>
              <w:t>評量</w:t>
            </w:r>
          </w:p>
        </w:tc>
      </w:tr>
    </w:tbl>
    <w:p w14:paraId="5DEC7AEC" w14:textId="77777777" w:rsidR="00994616" w:rsidRPr="00E35A52" w:rsidRDefault="00994616" w:rsidP="00994616">
      <w:pPr>
        <w:rPr>
          <w:rFonts w:ascii="標楷體" w:eastAsia="標楷體" w:hAnsi="標楷體"/>
        </w:rPr>
      </w:pPr>
      <w:proofErr w:type="gramStart"/>
      <w:r w:rsidRPr="00E35A52">
        <w:rPr>
          <w:rFonts w:ascii="標楷體" w:eastAsia="標楷體" w:hAnsi="標楷體" w:hint="eastAsia"/>
        </w:rPr>
        <w:t>註</w:t>
      </w:r>
      <w:proofErr w:type="gramEnd"/>
      <w:r w:rsidRPr="00E35A52">
        <w:rPr>
          <w:rFonts w:ascii="標楷體" w:eastAsia="標楷體" w:hAnsi="標楷體"/>
        </w:rPr>
        <w:t>1</w:t>
      </w:r>
      <w:r w:rsidRPr="00E35A52">
        <w:rPr>
          <w:rFonts w:ascii="標楷體" w:eastAsia="標楷體" w:hAnsi="標楷體" w:hint="eastAsia"/>
        </w:rPr>
        <w:t>：</w:t>
      </w:r>
      <w:r w:rsidR="0057558C" w:rsidRPr="00E35A52">
        <w:rPr>
          <w:rFonts w:ascii="標楷體" w:eastAsia="標楷體" w:hAnsi="標楷體" w:hint="eastAsia"/>
        </w:rPr>
        <w:t>本校</w:t>
      </w:r>
      <w:r w:rsidR="00671B5F">
        <w:rPr>
          <w:rFonts w:ascii="標楷體" w:eastAsia="標楷體" w:hAnsi="標楷體" w:hint="eastAsia"/>
        </w:rPr>
        <w:t>四</w:t>
      </w:r>
      <w:r w:rsidR="0057558C" w:rsidRPr="00E35A52">
        <w:rPr>
          <w:rFonts w:ascii="標楷體" w:eastAsia="標楷體" w:hAnsi="標楷體" w:hint="eastAsia"/>
        </w:rPr>
        <w:t>年級每週</w:t>
      </w:r>
      <w:proofErr w:type="gramStart"/>
      <w:r w:rsidR="0057558C" w:rsidRPr="00E35A52">
        <w:rPr>
          <w:rFonts w:ascii="標楷體" w:eastAsia="標楷體" w:hAnsi="標楷體" w:hint="eastAsia"/>
        </w:rPr>
        <w:t>授課總節數</w:t>
      </w:r>
      <w:proofErr w:type="gramEnd"/>
      <w:r w:rsidR="0057558C" w:rsidRPr="00E35A52">
        <w:rPr>
          <w:rFonts w:ascii="標楷體" w:eastAsia="標楷體" w:hAnsi="標楷體" w:hint="eastAsia"/>
        </w:rPr>
        <w:t>：</w:t>
      </w:r>
      <w:r w:rsidR="0057558C">
        <w:rPr>
          <w:rFonts w:ascii="標楷體" w:eastAsia="標楷體" w:hAnsi="標楷體" w:hint="eastAsia"/>
        </w:rPr>
        <w:t>29</w:t>
      </w:r>
      <w:r w:rsidR="0057558C" w:rsidRPr="00E35A52">
        <w:rPr>
          <w:rFonts w:ascii="標楷體" w:eastAsia="標楷體" w:hAnsi="標楷體" w:hint="eastAsia"/>
        </w:rPr>
        <w:t>節</w:t>
      </w:r>
      <w:r w:rsidRPr="00E35A52">
        <w:rPr>
          <w:rFonts w:ascii="標楷體" w:eastAsia="標楷體" w:hAnsi="標楷體" w:hint="eastAsia"/>
        </w:rPr>
        <w:t>。</w:t>
      </w:r>
    </w:p>
    <w:p w14:paraId="54348620" w14:textId="77777777" w:rsidR="00994616" w:rsidRPr="00E35A52" w:rsidRDefault="00994616" w:rsidP="00994616">
      <w:pPr>
        <w:jc w:val="both"/>
        <w:rPr>
          <w:rFonts w:ascii="標楷體" w:eastAsia="標楷體" w:hAnsi="標楷體"/>
        </w:rPr>
      </w:pPr>
      <w:r w:rsidRPr="00E35A52">
        <w:rPr>
          <w:rFonts w:ascii="標楷體" w:eastAsia="標楷體" w:hAnsi="標楷體"/>
        </w:rPr>
        <w:t>註</w:t>
      </w:r>
      <w:r>
        <w:rPr>
          <w:rFonts w:ascii="標楷體" w:eastAsia="標楷體" w:hAnsi="標楷體" w:hint="eastAsia"/>
        </w:rPr>
        <w:t>2</w:t>
      </w:r>
      <w:r w:rsidRPr="00E35A52">
        <w:rPr>
          <w:rFonts w:ascii="標楷體" w:eastAsia="標楷體" w:hAnsi="標楷體" w:hint="eastAsia"/>
        </w:rPr>
        <w:t>：</w:t>
      </w:r>
      <w:r w:rsidR="004C0905">
        <w:rPr>
          <w:rFonts w:ascii="標楷體" w:eastAsia="標楷體" w:hAnsi="標楷體" w:hint="eastAsia"/>
          <w:color w:val="FF0000"/>
        </w:rPr>
        <w:t>彈性學習欄位填寫單元名稱</w:t>
      </w:r>
      <w:r w:rsidRPr="007A20F8">
        <w:rPr>
          <w:rFonts w:ascii="標楷體" w:eastAsia="標楷體" w:hAnsi="標楷體" w:hint="eastAsia"/>
          <w:color w:val="FF0000"/>
        </w:rPr>
        <w:t>。</w:t>
      </w:r>
    </w:p>
    <w:p w14:paraId="7E0A6405" w14:textId="6127B08D" w:rsidR="00994616" w:rsidRDefault="00994616" w:rsidP="00994616">
      <w:pPr>
        <w:jc w:val="both"/>
        <w:rPr>
          <w:rFonts w:ascii="標楷體" w:eastAsia="標楷體" w:hAnsi="標楷體"/>
        </w:rPr>
      </w:pPr>
      <w:proofErr w:type="gramStart"/>
      <w:r w:rsidRPr="00E35A52">
        <w:rPr>
          <w:rFonts w:ascii="標楷體" w:eastAsia="標楷體" w:hAnsi="標楷體" w:hint="eastAsia"/>
        </w:rPr>
        <w:t>註</w:t>
      </w:r>
      <w:proofErr w:type="gramEnd"/>
      <w:r>
        <w:rPr>
          <w:rFonts w:ascii="標楷體" w:eastAsia="標楷體" w:hAnsi="標楷體" w:hint="eastAsia"/>
        </w:rPr>
        <w:t>3</w:t>
      </w:r>
      <w:r w:rsidRPr="00E35A52">
        <w:rPr>
          <w:rFonts w:ascii="標楷體" w:eastAsia="標楷體" w:hAnsi="標楷體" w:hint="eastAsia"/>
        </w:rPr>
        <w:t>：性別平等教育、性侵害犯罪防治、家庭教育、家暴防治、環境教育、反毒影片教學、交通安全教育</w:t>
      </w:r>
      <w:r w:rsidRPr="00E35A52">
        <w:rPr>
          <w:rFonts w:ascii="新細明體" w:hAnsi="新細明體" w:hint="eastAsia"/>
        </w:rPr>
        <w:t>、</w:t>
      </w:r>
      <w:r w:rsidRPr="00E35A52">
        <w:rPr>
          <w:rFonts w:ascii="標楷體" w:eastAsia="標楷體" w:hAnsi="標楷體" w:hint="eastAsia"/>
        </w:rPr>
        <w:t>書法課程等具法定授課時</w:t>
      </w:r>
      <w:proofErr w:type="gramStart"/>
      <w:r w:rsidRPr="00E35A52">
        <w:rPr>
          <w:rFonts w:ascii="標楷體" w:eastAsia="標楷體" w:hAnsi="標楷體" w:hint="eastAsia"/>
        </w:rPr>
        <w:t>數或節數</w:t>
      </w:r>
      <w:proofErr w:type="gramEnd"/>
      <w:r w:rsidRPr="00E35A52">
        <w:rPr>
          <w:rFonts w:ascii="標楷體" w:eastAsia="標楷體" w:hAnsi="標楷體" w:hint="eastAsia"/>
        </w:rPr>
        <w:t>之議題說明</w:t>
      </w:r>
      <w:r w:rsidRPr="001F2B45">
        <w:rPr>
          <w:rFonts w:ascii="標楷體" w:eastAsia="標楷體" w:hAnsi="標楷體" w:hint="eastAsia"/>
          <w:color w:val="FF0000"/>
          <w:szCs w:val="22"/>
        </w:rPr>
        <w:t>(含九年一貫七大議題：國防教育及性別平等、環</w:t>
      </w:r>
      <w:r w:rsidRPr="001F2B45">
        <w:rPr>
          <w:rFonts w:ascii="標楷體" w:eastAsia="標楷體" w:hAnsi="標楷體"/>
          <w:color w:val="FF0000"/>
          <w:szCs w:val="22"/>
        </w:rPr>
        <w:br/>
      </w:r>
      <w:r w:rsidRPr="001F2B45">
        <w:rPr>
          <w:rFonts w:ascii="標楷體" w:eastAsia="標楷體" w:hAnsi="標楷體" w:hint="eastAsia"/>
          <w:color w:val="FF0000"/>
          <w:szCs w:val="22"/>
        </w:rPr>
        <w:t xml:space="preserve">     境、資訊、家政、人權、生涯發展、海洋教育等議題融入課程之規劃</w:t>
      </w:r>
      <w:proofErr w:type="gramStart"/>
      <w:r w:rsidRPr="001F2B45">
        <w:rPr>
          <w:rFonts w:ascii="標楷體" w:eastAsia="標楷體" w:hAnsi="標楷體" w:hint="eastAsia"/>
          <w:color w:val="FF0000"/>
          <w:szCs w:val="22"/>
        </w:rPr>
        <w:t>）</w:t>
      </w:r>
      <w:proofErr w:type="gramEnd"/>
      <w:r w:rsidRPr="00E35A52">
        <w:rPr>
          <w:rFonts w:ascii="標楷體" w:eastAsia="標楷體" w:hAnsi="標楷體" w:hint="eastAsia"/>
        </w:rPr>
        <w:t>：</w:t>
      </w:r>
    </w:p>
    <w:p w14:paraId="4AACF733" w14:textId="77777777" w:rsidR="00D1574F" w:rsidRDefault="00D1574F" w:rsidP="00994616">
      <w:pPr>
        <w:jc w:val="both"/>
        <w:rPr>
          <w:rFonts w:ascii="標楷體" w:eastAsia="標楷體" w:hAnsi="標楷體"/>
        </w:rPr>
      </w:pPr>
    </w:p>
    <w:tbl>
      <w:tblPr>
        <w:tblStyle w:val="a3"/>
        <w:tblW w:w="0" w:type="auto"/>
        <w:tblInd w:w="566" w:type="dxa"/>
        <w:tblLook w:val="04A0" w:firstRow="1" w:lastRow="0" w:firstColumn="1" w:lastColumn="0" w:noHBand="0" w:noVBand="1"/>
      </w:tblPr>
      <w:tblGrid>
        <w:gridCol w:w="3653"/>
        <w:gridCol w:w="4394"/>
        <w:gridCol w:w="2155"/>
        <w:gridCol w:w="1560"/>
        <w:gridCol w:w="3515"/>
      </w:tblGrid>
      <w:tr w:rsidR="00994616" w:rsidRPr="0011615E" w14:paraId="5A4FE892" w14:textId="77777777" w:rsidTr="007B5EE9">
        <w:tc>
          <w:tcPr>
            <w:tcW w:w="3653" w:type="dxa"/>
          </w:tcPr>
          <w:p w14:paraId="6FAC1152" w14:textId="77777777" w:rsidR="00994616" w:rsidRPr="0011615E" w:rsidRDefault="00994616" w:rsidP="00C12C7E">
            <w:pPr>
              <w:jc w:val="both"/>
              <w:rPr>
                <w:rFonts w:ascii="標楷體" w:eastAsia="標楷體" w:hAnsi="標楷體"/>
                <w:color w:val="FF0000"/>
                <w:sz w:val="24"/>
              </w:rPr>
            </w:pPr>
            <w:r w:rsidRPr="0011615E">
              <w:rPr>
                <w:rFonts w:ascii="標楷體" w:eastAsia="標楷體" w:hAnsi="標楷體" w:hint="eastAsia"/>
                <w:color w:val="FF0000"/>
                <w:sz w:val="24"/>
              </w:rPr>
              <w:lastRenderedPageBreak/>
              <w:t>法定授課時</w:t>
            </w:r>
            <w:proofErr w:type="gramStart"/>
            <w:r w:rsidRPr="0011615E">
              <w:rPr>
                <w:rFonts w:ascii="標楷體" w:eastAsia="標楷體" w:hAnsi="標楷體" w:hint="eastAsia"/>
                <w:color w:val="FF0000"/>
                <w:sz w:val="24"/>
              </w:rPr>
              <w:t>數或節數</w:t>
            </w:r>
            <w:proofErr w:type="gramEnd"/>
            <w:r w:rsidRPr="0011615E">
              <w:rPr>
                <w:rFonts w:ascii="標楷體" w:eastAsia="標楷體" w:hAnsi="標楷體" w:hint="eastAsia"/>
                <w:color w:val="FF0000"/>
                <w:sz w:val="24"/>
              </w:rPr>
              <w:t>之議題</w:t>
            </w:r>
          </w:p>
        </w:tc>
        <w:tc>
          <w:tcPr>
            <w:tcW w:w="4394" w:type="dxa"/>
          </w:tcPr>
          <w:p w14:paraId="37215A38" w14:textId="77777777" w:rsidR="00994616" w:rsidRPr="0011615E" w:rsidRDefault="00994616" w:rsidP="00C12C7E">
            <w:pPr>
              <w:jc w:val="both"/>
              <w:rPr>
                <w:rFonts w:ascii="標楷體" w:eastAsia="標楷體" w:hAnsi="標楷體"/>
                <w:color w:val="FF0000"/>
                <w:sz w:val="24"/>
              </w:rPr>
            </w:pPr>
            <w:r w:rsidRPr="0011615E">
              <w:rPr>
                <w:rFonts w:ascii="標楷體" w:eastAsia="標楷體" w:hAnsi="標楷體" w:hint="eastAsia"/>
                <w:color w:val="FF0000"/>
                <w:sz w:val="24"/>
              </w:rPr>
              <w:t>領域別、彈性學習節數/課程或其他時段</w:t>
            </w:r>
          </w:p>
        </w:tc>
        <w:tc>
          <w:tcPr>
            <w:tcW w:w="2155" w:type="dxa"/>
          </w:tcPr>
          <w:p w14:paraId="158EF1AF" w14:textId="77777777" w:rsidR="00994616" w:rsidRPr="0011615E" w:rsidRDefault="00994616" w:rsidP="00C12C7E">
            <w:pPr>
              <w:jc w:val="both"/>
              <w:rPr>
                <w:rFonts w:ascii="標楷體" w:eastAsia="標楷體" w:hAnsi="標楷體"/>
                <w:color w:val="FF0000"/>
                <w:sz w:val="24"/>
              </w:rPr>
            </w:pPr>
            <w:r w:rsidRPr="0011615E">
              <w:rPr>
                <w:rFonts w:ascii="標楷體" w:eastAsia="標楷體" w:hAnsi="標楷體" w:hint="eastAsia"/>
                <w:color w:val="FF0000"/>
                <w:sz w:val="24"/>
              </w:rPr>
              <w:t>週次</w:t>
            </w:r>
          </w:p>
        </w:tc>
        <w:tc>
          <w:tcPr>
            <w:tcW w:w="1560" w:type="dxa"/>
          </w:tcPr>
          <w:p w14:paraId="27DA8A29" w14:textId="77777777" w:rsidR="00994616" w:rsidRPr="0011615E" w:rsidRDefault="00994616" w:rsidP="00C12C7E">
            <w:pPr>
              <w:jc w:val="both"/>
              <w:rPr>
                <w:rFonts w:ascii="標楷體" w:eastAsia="標楷體" w:hAnsi="標楷體"/>
                <w:color w:val="FF0000"/>
                <w:sz w:val="24"/>
              </w:rPr>
            </w:pPr>
            <w:r w:rsidRPr="0011615E">
              <w:rPr>
                <w:rFonts w:ascii="標楷體" w:eastAsia="標楷體" w:hAnsi="標楷體" w:hint="eastAsia"/>
                <w:color w:val="FF0000"/>
                <w:sz w:val="24"/>
              </w:rPr>
              <w:t>時數/節數</w:t>
            </w:r>
          </w:p>
        </w:tc>
        <w:tc>
          <w:tcPr>
            <w:tcW w:w="3515" w:type="dxa"/>
          </w:tcPr>
          <w:p w14:paraId="05F31A98" w14:textId="77777777" w:rsidR="00994616" w:rsidRPr="0011615E" w:rsidRDefault="00994616" w:rsidP="00C12C7E">
            <w:pPr>
              <w:jc w:val="both"/>
              <w:rPr>
                <w:rFonts w:ascii="標楷體" w:eastAsia="標楷體" w:hAnsi="標楷體"/>
                <w:color w:val="FF0000"/>
                <w:sz w:val="24"/>
              </w:rPr>
            </w:pPr>
            <w:r w:rsidRPr="0011615E">
              <w:rPr>
                <w:rFonts w:ascii="標楷體" w:eastAsia="標楷體" w:hAnsi="標楷體" w:hint="eastAsia"/>
                <w:color w:val="FF0000"/>
                <w:sz w:val="24"/>
              </w:rPr>
              <w:t>備註</w:t>
            </w:r>
          </w:p>
        </w:tc>
      </w:tr>
      <w:tr w:rsidR="0004469A" w:rsidRPr="0011615E" w14:paraId="45F1717D" w14:textId="77777777" w:rsidTr="007B5EE9">
        <w:tc>
          <w:tcPr>
            <w:tcW w:w="3653" w:type="dxa"/>
          </w:tcPr>
          <w:p w14:paraId="469A2173"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009900"/>
                <w:sz w:val="24"/>
              </w:rPr>
              <w:t>性別平等教育</w:t>
            </w:r>
          </w:p>
        </w:tc>
        <w:tc>
          <w:tcPr>
            <w:tcW w:w="4394" w:type="dxa"/>
          </w:tcPr>
          <w:p w14:paraId="22020EA6" w14:textId="77777777" w:rsidR="0004469A" w:rsidRPr="0011615E" w:rsidRDefault="0004469A" w:rsidP="0004469A">
            <w:pPr>
              <w:jc w:val="both"/>
              <w:rPr>
                <w:rFonts w:eastAsia="標楷體"/>
                <w:bCs/>
                <w:color w:val="FF0000"/>
                <w:sz w:val="24"/>
              </w:rPr>
            </w:pPr>
            <w:r w:rsidRPr="0011615E">
              <w:rPr>
                <w:rFonts w:ascii="標楷體" w:eastAsia="標楷體" w:hAnsi="標楷體" w:hint="eastAsia"/>
                <w:color w:val="FF0000"/>
                <w:sz w:val="24"/>
              </w:rPr>
              <w:t>彈性學習</w:t>
            </w:r>
            <w:r w:rsidRPr="0011615E">
              <w:rPr>
                <w:rFonts w:eastAsia="標楷體"/>
                <w:bCs/>
                <w:color w:val="FF0000"/>
                <w:sz w:val="24"/>
              </w:rPr>
              <w:t>時間</w:t>
            </w:r>
          </w:p>
          <w:p w14:paraId="43F8AFED" w14:textId="77777777" w:rsidR="0004469A" w:rsidRPr="0011615E" w:rsidRDefault="0004469A" w:rsidP="0004469A">
            <w:pPr>
              <w:jc w:val="both"/>
              <w:rPr>
                <w:rFonts w:ascii="標楷體" w:eastAsia="標楷體" w:hAnsi="標楷體"/>
                <w:color w:val="FF0000"/>
                <w:sz w:val="24"/>
              </w:rPr>
            </w:pPr>
            <w:r w:rsidRPr="0011615E">
              <w:rPr>
                <w:rFonts w:eastAsia="標楷體" w:hint="eastAsia"/>
                <w:bCs/>
                <w:color w:val="FF0000"/>
                <w:sz w:val="24"/>
              </w:rPr>
              <w:t>融入健體領域及綜合領域</w:t>
            </w:r>
          </w:p>
        </w:tc>
        <w:tc>
          <w:tcPr>
            <w:tcW w:w="2155" w:type="dxa"/>
          </w:tcPr>
          <w:p w14:paraId="3681E4B9" w14:textId="77777777" w:rsidR="0004469A" w:rsidRPr="0011615E" w:rsidRDefault="0004469A" w:rsidP="0004469A">
            <w:pPr>
              <w:jc w:val="both"/>
              <w:rPr>
                <w:rFonts w:ascii="標楷體" w:eastAsia="標楷體" w:hAnsi="標楷體"/>
                <w:color w:val="FF0000"/>
                <w:sz w:val="24"/>
              </w:rPr>
            </w:pPr>
            <w:r w:rsidRPr="0011615E">
              <w:rPr>
                <w:rFonts w:eastAsia="標楷體" w:hint="eastAsia"/>
                <w:bCs/>
                <w:color w:val="FF0000"/>
                <w:sz w:val="24"/>
              </w:rPr>
              <w:t>5.6.7.8.9.10</w:t>
            </w:r>
          </w:p>
        </w:tc>
        <w:tc>
          <w:tcPr>
            <w:tcW w:w="1560" w:type="dxa"/>
          </w:tcPr>
          <w:p w14:paraId="30306DF1" w14:textId="77777777" w:rsidR="0004469A" w:rsidRPr="0011615E" w:rsidRDefault="0004469A" w:rsidP="0004469A">
            <w:pPr>
              <w:jc w:val="both"/>
              <w:rPr>
                <w:rFonts w:eastAsia="標楷體"/>
                <w:bCs/>
                <w:color w:val="FF0000"/>
                <w:sz w:val="24"/>
              </w:rPr>
            </w:pPr>
            <w:r w:rsidRPr="0011615E">
              <w:rPr>
                <w:rFonts w:eastAsia="標楷體"/>
                <w:bCs/>
                <w:color w:val="FF0000"/>
                <w:sz w:val="24"/>
              </w:rPr>
              <w:t>4</w:t>
            </w:r>
            <w:r w:rsidRPr="0011615E">
              <w:rPr>
                <w:rFonts w:eastAsia="標楷體"/>
                <w:bCs/>
                <w:color w:val="FF0000"/>
                <w:sz w:val="24"/>
              </w:rPr>
              <w:t>時</w:t>
            </w:r>
            <w:r w:rsidRPr="0011615E">
              <w:rPr>
                <w:rFonts w:eastAsia="標楷體"/>
                <w:bCs/>
                <w:color w:val="FF0000"/>
                <w:sz w:val="24"/>
              </w:rPr>
              <w:t>/6</w:t>
            </w:r>
            <w:r w:rsidRPr="0011615E">
              <w:rPr>
                <w:rFonts w:eastAsia="標楷體"/>
                <w:bCs/>
                <w:color w:val="FF0000"/>
                <w:sz w:val="24"/>
              </w:rPr>
              <w:t>節</w:t>
            </w:r>
          </w:p>
          <w:p w14:paraId="4CF67D22"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4</w:t>
            </w:r>
            <w:r w:rsidRPr="0011615E">
              <w:rPr>
                <w:rFonts w:eastAsia="標楷體"/>
                <w:bCs/>
                <w:color w:val="FF0000"/>
                <w:sz w:val="24"/>
              </w:rPr>
              <w:t>時</w:t>
            </w:r>
            <w:r w:rsidRPr="0011615E">
              <w:rPr>
                <w:rFonts w:eastAsia="標楷體"/>
                <w:bCs/>
                <w:color w:val="FF0000"/>
                <w:sz w:val="24"/>
              </w:rPr>
              <w:t>/6</w:t>
            </w:r>
            <w:r w:rsidRPr="0011615E">
              <w:rPr>
                <w:rFonts w:eastAsia="標楷體"/>
                <w:bCs/>
                <w:color w:val="FF0000"/>
                <w:sz w:val="24"/>
              </w:rPr>
              <w:t>節</w:t>
            </w:r>
          </w:p>
        </w:tc>
        <w:tc>
          <w:tcPr>
            <w:tcW w:w="3515" w:type="dxa"/>
          </w:tcPr>
          <w:p w14:paraId="272B5F3D"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每學期融入課程4小時外，必須額外實施4小時以上，共8小時</w:t>
            </w:r>
          </w:p>
        </w:tc>
      </w:tr>
      <w:tr w:rsidR="0004469A" w:rsidRPr="0011615E" w14:paraId="38714146" w14:textId="77777777" w:rsidTr="007B5EE9">
        <w:tc>
          <w:tcPr>
            <w:tcW w:w="3653" w:type="dxa"/>
          </w:tcPr>
          <w:p w14:paraId="5A9BA971"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家庭暴力防治課程</w:t>
            </w:r>
          </w:p>
        </w:tc>
        <w:tc>
          <w:tcPr>
            <w:tcW w:w="4394" w:type="dxa"/>
          </w:tcPr>
          <w:p w14:paraId="20C03682"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彈性學習</w:t>
            </w:r>
            <w:r w:rsidRPr="0011615E">
              <w:rPr>
                <w:rFonts w:eastAsia="標楷體"/>
                <w:bCs/>
                <w:color w:val="FF0000"/>
                <w:sz w:val="24"/>
              </w:rPr>
              <w:t>時間</w:t>
            </w:r>
          </w:p>
        </w:tc>
        <w:tc>
          <w:tcPr>
            <w:tcW w:w="2155" w:type="dxa"/>
          </w:tcPr>
          <w:p w14:paraId="08F7E6A2" w14:textId="77777777" w:rsidR="0004469A" w:rsidRPr="0011615E" w:rsidRDefault="0004469A" w:rsidP="0004469A">
            <w:pPr>
              <w:jc w:val="both"/>
              <w:rPr>
                <w:rFonts w:ascii="標楷體" w:eastAsia="標楷體" w:hAnsi="標楷體"/>
                <w:color w:val="FF0000"/>
                <w:sz w:val="24"/>
              </w:rPr>
            </w:pPr>
            <w:r w:rsidRPr="0011615E">
              <w:rPr>
                <w:rFonts w:eastAsia="標楷體" w:hint="eastAsia"/>
                <w:bCs/>
                <w:color w:val="FF0000"/>
                <w:sz w:val="24"/>
              </w:rPr>
              <w:t>8.15.16</w:t>
            </w:r>
          </w:p>
        </w:tc>
        <w:tc>
          <w:tcPr>
            <w:tcW w:w="1560" w:type="dxa"/>
          </w:tcPr>
          <w:p w14:paraId="29577A51"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2</w:t>
            </w:r>
            <w:r w:rsidRPr="0011615E">
              <w:rPr>
                <w:rFonts w:eastAsia="標楷體"/>
                <w:bCs/>
                <w:color w:val="FF0000"/>
                <w:sz w:val="24"/>
              </w:rPr>
              <w:t>時</w:t>
            </w:r>
            <w:r w:rsidRPr="0011615E">
              <w:rPr>
                <w:rFonts w:eastAsia="標楷體"/>
                <w:bCs/>
                <w:color w:val="FF0000"/>
                <w:sz w:val="24"/>
              </w:rPr>
              <w:t>/3</w:t>
            </w:r>
            <w:r w:rsidRPr="0011615E">
              <w:rPr>
                <w:rFonts w:eastAsia="標楷體"/>
                <w:bCs/>
                <w:color w:val="FF0000"/>
                <w:sz w:val="24"/>
              </w:rPr>
              <w:t>節</w:t>
            </w:r>
          </w:p>
        </w:tc>
        <w:tc>
          <w:tcPr>
            <w:tcW w:w="3515" w:type="dxa"/>
          </w:tcPr>
          <w:p w14:paraId="1BFC4860"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每學年應有4小時以上</w:t>
            </w:r>
          </w:p>
        </w:tc>
      </w:tr>
      <w:tr w:rsidR="0004469A" w:rsidRPr="0011615E" w14:paraId="0E768510" w14:textId="77777777" w:rsidTr="007B5EE9">
        <w:tc>
          <w:tcPr>
            <w:tcW w:w="3653" w:type="dxa"/>
          </w:tcPr>
          <w:p w14:paraId="6BE1EF52"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0000FF"/>
                <w:sz w:val="24"/>
              </w:rPr>
              <w:t>環境教育</w:t>
            </w:r>
          </w:p>
        </w:tc>
        <w:tc>
          <w:tcPr>
            <w:tcW w:w="4394" w:type="dxa"/>
          </w:tcPr>
          <w:p w14:paraId="55A71546"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彈性學習</w:t>
            </w:r>
            <w:r w:rsidRPr="0011615E">
              <w:rPr>
                <w:rFonts w:eastAsia="標楷體"/>
                <w:bCs/>
                <w:color w:val="FF0000"/>
                <w:sz w:val="24"/>
              </w:rPr>
              <w:t>時間</w:t>
            </w:r>
          </w:p>
        </w:tc>
        <w:tc>
          <w:tcPr>
            <w:tcW w:w="2155" w:type="dxa"/>
          </w:tcPr>
          <w:p w14:paraId="05E7FB45" w14:textId="77777777" w:rsidR="0004469A" w:rsidRPr="0011615E" w:rsidRDefault="0004469A" w:rsidP="0004469A">
            <w:pPr>
              <w:jc w:val="both"/>
              <w:rPr>
                <w:rFonts w:ascii="標楷體" w:eastAsia="標楷體" w:hAnsi="標楷體"/>
                <w:color w:val="FF0000"/>
                <w:sz w:val="24"/>
              </w:rPr>
            </w:pPr>
            <w:r w:rsidRPr="0011615E">
              <w:rPr>
                <w:rFonts w:eastAsia="標楷體" w:hint="eastAsia"/>
                <w:bCs/>
                <w:color w:val="FF0000"/>
                <w:sz w:val="24"/>
              </w:rPr>
              <w:t>2.4.6</w:t>
            </w:r>
          </w:p>
        </w:tc>
        <w:tc>
          <w:tcPr>
            <w:tcW w:w="1560" w:type="dxa"/>
          </w:tcPr>
          <w:p w14:paraId="2F9F3B91"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2</w:t>
            </w:r>
            <w:r w:rsidRPr="0011615E">
              <w:rPr>
                <w:rFonts w:eastAsia="標楷體"/>
                <w:bCs/>
                <w:color w:val="FF0000"/>
                <w:sz w:val="24"/>
              </w:rPr>
              <w:t>時</w:t>
            </w:r>
            <w:r w:rsidRPr="0011615E">
              <w:rPr>
                <w:rFonts w:eastAsia="標楷體"/>
                <w:bCs/>
                <w:color w:val="FF0000"/>
                <w:sz w:val="24"/>
              </w:rPr>
              <w:t>/3</w:t>
            </w:r>
            <w:r w:rsidRPr="0011615E">
              <w:rPr>
                <w:rFonts w:eastAsia="標楷體"/>
                <w:bCs/>
                <w:color w:val="FF0000"/>
                <w:sz w:val="24"/>
              </w:rPr>
              <w:t>節</w:t>
            </w:r>
          </w:p>
        </w:tc>
        <w:tc>
          <w:tcPr>
            <w:tcW w:w="3515" w:type="dxa"/>
          </w:tcPr>
          <w:p w14:paraId="0ABCF7AE"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每年4小時以上</w:t>
            </w:r>
          </w:p>
        </w:tc>
      </w:tr>
      <w:tr w:rsidR="0004469A" w:rsidRPr="0011615E" w14:paraId="2878D988" w14:textId="77777777" w:rsidTr="007B5EE9">
        <w:tc>
          <w:tcPr>
            <w:tcW w:w="3653" w:type="dxa"/>
          </w:tcPr>
          <w:p w14:paraId="73DB68C9"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DD11C5"/>
                <w:sz w:val="24"/>
              </w:rPr>
              <w:t>家庭教育</w:t>
            </w:r>
          </w:p>
        </w:tc>
        <w:tc>
          <w:tcPr>
            <w:tcW w:w="4394" w:type="dxa"/>
          </w:tcPr>
          <w:p w14:paraId="434FED24"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週</w:t>
            </w:r>
            <w:r w:rsidRPr="0011615E">
              <w:rPr>
                <w:rFonts w:eastAsia="標楷體" w:hint="eastAsia"/>
                <w:bCs/>
                <w:color w:val="FF0000"/>
                <w:sz w:val="24"/>
              </w:rPr>
              <w:t>三晨光</w:t>
            </w:r>
            <w:r w:rsidRPr="0011615E">
              <w:rPr>
                <w:rFonts w:eastAsia="標楷體"/>
                <w:bCs/>
                <w:color w:val="FF0000"/>
                <w:sz w:val="24"/>
              </w:rPr>
              <w:t>時間</w:t>
            </w:r>
            <w:r w:rsidRPr="0011615E">
              <w:rPr>
                <w:rFonts w:eastAsia="標楷體" w:hint="eastAsia"/>
                <w:bCs/>
                <w:color w:val="FF0000"/>
                <w:sz w:val="24"/>
              </w:rPr>
              <w:t>(8:00-8:40)</w:t>
            </w:r>
          </w:p>
        </w:tc>
        <w:tc>
          <w:tcPr>
            <w:tcW w:w="2155" w:type="dxa"/>
          </w:tcPr>
          <w:p w14:paraId="6C495D4F" w14:textId="77777777" w:rsidR="0004469A" w:rsidRPr="0011615E" w:rsidRDefault="0004469A" w:rsidP="0004469A">
            <w:pPr>
              <w:jc w:val="both"/>
              <w:rPr>
                <w:rFonts w:ascii="標楷體" w:eastAsia="標楷體" w:hAnsi="標楷體"/>
                <w:color w:val="FF0000"/>
                <w:sz w:val="24"/>
              </w:rPr>
            </w:pPr>
            <w:r w:rsidRPr="0011615E">
              <w:rPr>
                <w:rFonts w:eastAsia="標楷體" w:hint="eastAsia"/>
                <w:bCs/>
                <w:color w:val="FF0000"/>
                <w:sz w:val="24"/>
              </w:rPr>
              <w:t>4.12.16</w:t>
            </w:r>
          </w:p>
        </w:tc>
        <w:tc>
          <w:tcPr>
            <w:tcW w:w="1560" w:type="dxa"/>
          </w:tcPr>
          <w:p w14:paraId="558D9ABB"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2</w:t>
            </w:r>
            <w:r w:rsidRPr="0011615E">
              <w:rPr>
                <w:rFonts w:eastAsia="標楷體"/>
                <w:bCs/>
                <w:color w:val="FF0000"/>
                <w:sz w:val="24"/>
              </w:rPr>
              <w:t>時</w:t>
            </w:r>
            <w:r w:rsidRPr="0011615E">
              <w:rPr>
                <w:rFonts w:eastAsia="標楷體"/>
                <w:bCs/>
                <w:color w:val="FF0000"/>
                <w:sz w:val="24"/>
              </w:rPr>
              <w:t>/3</w:t>
            </w:r>
            <w:r w:rsidRPr="0011615E">
              <w:rPr>
                <w:rFonts w:eastAsia="標楷體"/>
                <w:bCs/>
                <w:color w:val="FF0000"/>
                <w:sz w:val="24"/>
              </w:rPr>
              <w:t>節</w:t>
            </w:r>
          </w:p>
        </w:tc>
        <w:tc>
          <w:tcPr>
            <w:tcW w:w="3515" w:type="dxa"/>
          </w:tcPr>
          <w:p w14:paraId="3475DBAA"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每學年在正式課程外實施4小時以上</w:t>
            </w:r>
          </w:p>
        </w:tc>
      </w:tr>
      <w:tr w:rsidR="0004469A" w:rsidRPr="0011615E" w14:paraId="5071663D" w14:textId="77777777" w:rsidTr="007B5EE9">
        <w:tc>
          <w:tcPr>
            <w:tcW w:w="3653" w:type="dxa"/>
          </w:tcPr>
          <w:p w14:paraId="3F3E08E7"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highlight w:val="green"/>
                <w:shd w:val="pct15" w:color="auto" w:fill="FFFFFF"/>
              </w:rPr>
              <w:t>性侵害犯罪防治教育</w:t>
            </w:r>
          </w:p>
        </w:tc>
        <w:tc>
          <w:tcPr>
            <w:tcW w:w="4394" w:type="dxa"/>
          </w:tcPr>
          <w:p w14:paraId="49E85F3B" w14:textId="77777777" w:rsidR="0004469A" w:rsidRPr="0011615E" w:rsidRDefault="0004469A" w:rsidP="0004469A">
            <w:pPr>
              <w:jc w:val="both"/>
              <w:rPr>
                <w:rFonts w:ascii="標楷體" w:eastAsia="標楷體" w:hAnsi="標楷體"/>
                <w:color w:val="FF0000"/>
                <w:sz w:val="24"/>
              </w:rPr>
            </w:pPr>
            <w:r w:rsidRPr="0011615E">
              <w:rPr>
                <w:rFonts w:eastAsia="標楷體" w:hint="eastAsia"/>
                <w:bCs/>
                <w:color w:val="FF0000"/>
                <w:sz w:val="24"/>
              </w:rPr>
              <w:t>融入健體領域</w:t>
            </w:r>
          </w:p>
        </w:tc>
        <w:tc>
          <w:tcPr>
            <w:tcW w:w="2155" w:type="dxa"/>
          </w:tcPr>
          <w:p w14:paraId="729A480D" w14:textId="77777777" w:rsidR="0004469A" w:rsidRPr="0011615E" w:rsidRDefault="0004469A" w:rsidP="0004469A">
            <w:pPr>
              <w:jc w:val="both"/>
              <w:rPr>
                <w:rFonts w:eastAsia="標楷體"/>
                <w:bCs/>
                <w:color w:val="FF0000"/>
                <w:sz w:val="24"/>
              </w:rPr>
            </w:pPr>
            <w:r w:rsidRPr="0011615E">
              <w:rPr>
                <w:rFonts w:eastAsia="標楷體" w:hint="eastAsia"/>
                <w:bCs/>
                <w:color w:val="FF0000"/>
                <w:sz w:val="24"/>
              </w:rPr>
              <w:t>10.13.17</w:t>
            </w:r>
          </w:p>
        </w:tc>
        <w:tc>
          <w:tcPr>
            <w:tcW w:w="1560" w:type="dxa"/>
          </w:tcPr>
          <w:p w14:paraId="23CB10F6"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2</w:t>
            </w:r>
            <w:r w:rsidRPr="0011615E">
              <w:rPr>
                <w:rFonts w:eastAsia="標楷體"/>
                <w:bCs/>
                <w:color w:val="FF0000"/>
                <w:sz w:val="24"/>
              </w:rPr>
              <w:t>時</w:t>
            </w:r>
            <w:r w:rsidRPr="0011615E">
              <w:rPr>
                <w:rFonts w:eastAsia="標楷體"/>
                <w:bCs/>
                <w:color w:val="FF0000"/>
                <w:sz w:val="24"/>
              </w:rPr>
              <w:t>/3</w:t>
            </w:r>
            <w:r w:rsidRPr="0011615E">
              <w:rPr>
                <w:rFonts w:eastAsia="標楷體"/>
                <w:bCs/>
                <w:color w:val="FF0000"/>
                <w:sz w:val="24"/>
              </w:rPr>
              <w:t>節</w:t>
            </w:r>
          </w:p>
        </w:tc>
        <w:tc>
          <w:tcPr>
            <w:tcW w:w="3515" w:type="dxa"/>
          </w:tcPr>
          <w:p w14:paraId="4056791F"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每學年4小時以上</w:t>
            </w:r>
          </w:p>
        </w:tc>
      </w:tr>
      <w:tr w:rsidR="0004469A" w:rsidRPr="0011615E" w14:paraId="4CBFA236" w14:textId="77777777" w:rsidTr="007B5EE9">
        <w:tc>
          <w:tcPr>
            <w:tcW w:w="3653" w:type="dxa"/>
          </w:tcPr>
          <w:p w14:paraId="296C130B"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FFFF"/>
                <w:sz w:val="24"/>
                <w:highlight w:val="blue"/>
              </w:rPr>
              <w:t>全民國防教育</w:t>
            </w:r>
          </w:p>
        </w:tc>
        <w:tc>
          <w:tcPr>
            <w:tcW w:w="4394" w:type="dxa"/>
          </w:tcPr>
          <w:p w14:paraId="32236184" w14:textId="77777777" w:rsidR="0004469A" w:rsidRPr="0011615E" w:rsidRDefault="0004469A" w:rsidP="0004469A">
            <w:pPr>
              <w:jc w:val="both"/>
              <w:rPr>
                <w:rFonts w:ascii="標楷體" w:eastAsia="標楷體" w:hAnsi="標楷體"/>
                <w:color w:val="FF0000"/>
                <w:sz w:val="24"/>
              </w:rPr>
            </w:pPr>
            <w:r w:rsidRPr="0011615E">
              <w:rPr>
                <w:rFonts w:eastAsia="標楷體" w:hint="eastAsia"/>
                <w:bCs/>
                <w:color w:val="FF0000"/>
                <w:sz w:val="24"/>
              </w:rPr>
              <w:t>融入綜合領域</w:t>
            </w:r>
          </w:p>
        </w:tc>
        <w:tc>
          <w:tcPr>
            <w:tcW w:w="2155" w:type="dxa"/>
          </w:tcPr>
          <w:p w14:paraId="1260DA99" w14:textId="77777777" w:rsidR="0004469A" w:rsidRPr="0011615E" w:rsidRDefault="0004469A" w:rsidP="0004469A">
            <w:pPr>
              <w:jc w:val="both"/>
              <w:rPr>
                <w:rFonts w:ascii="標楷體" w:eastAsia="標楷體" w:hAnsi="標楷體"/>
                <w:color w:val="FF0000"/>
                <w:sz w:val="24"/>
              </w:rPr>
            </w:pPr>
            <w:r w:rsidRPr="0011615E">
              <w:rPr>
                <w:rFonts w:eastAsia="標楷體" w:hint="eastAsia"/>
                <w:bCs/>
                <w:color w:val="FF0000"/>
                <w:sz w:val="24"/>
              </w:rPr>
              <w:t>20</w:t>
            </w:r>
          </w:p>
        </w:tc>
        <w:tc>
          <w:tcPr>
            <w:tcW w:w="1560" w:type="dxa"/>
          </w:tcPr>
          <w:p w14:paraId="28AEEAA9"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1</w:t>
            </w:r>
            <w:r w:rsidRPr="0011615E">
              <w:rPr>
                <w:rFonts w:eastAsia="標楷體"/>
                <w:bCs/>
                <w:color w:val="FF0000"/>
                <w:sz w:val="24"/>
              </w:rPr>
              <w:t>節</w:t>
            </w:r>
          </w:p>
        </w:tc>
        <w:tc>
          <w:tcPr>
            <w:tcW w:w="3515" w:type="dxa"/>
          </w:tcPr>
          <w:p w14:paraId="596D2F62"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以融入或安排於學校活動實施</w:t>
            </w:r>
          </w:p>
        </w:tc>
      </w:tr>
      <w:tr w:rsidR="0004469A" w:rsidRPr="0011615E" w14:paraId="38308B95" w14:textId="77777777" w:rsidTr="007B5EE9">
        <w:tc>
          <w:tcPr>
            <w:tcW w:w="3653" w:type="dxa"/>
          </w:tcPr>
          <w:p w14:paraId="6EBEC2C3"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highlight w:val="cyan"/>
              </w:rPr>
              <w:t>反毒影片收視與教學</w:t>
            </w:r>
          </w:p>
        </w:tc>
        <w:tc>
          <w:tcPr>
            <w:tcW w:w="4394" w:type="dxa"/>
          </w:tcPr>
          <w:p w14:paraId="2742A82E" w14:textId="77777777" w:rsidR="0004469A" w:rsidRPr="0011615E" w:rsidRDefault="0004469A" w:rsidP="0004469A">
            <w:pPr>
              <w:jc w:val="both"/>
              <w:rPr>
                <w:rFonts w:ascii="標楷體" w:eastAsia="標楷體" w:hAnsi="標楷體"/>
                <w:color w:val="FF0000"/>
                <w:sz w:val="24"/>
              </w:rPr>
            </w:pPr>
            <w:r w:rsidRPr="0011615E">
              <w:rPr>
                <w:rFonts w:eastAsia="標楷體" w:hint="eastAsia"/>
                <w:bCs/>
                <w:color w:val="FF0000"/>
                <w:sz w:val="24"/>
              </w:rPr>
              <w:t>融入健體領域</w:t>
            </w:r>
          </w:p>
        </w:tc>
        <w:tc>
          <w:tcPr>
            <w:tcW w:w="2155" w:type="dxa"/>
          </w:tcPr>
          <w:p w14:paraId="433AB192"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2</w:t>
            </w:r>
            <w:r w:rsidRPr="0011615E">
              <w:rPr>
                <w:rFonts w:eastAsia="標楷體" w:hint="eastAsia"/>
                <w:bCs/>
                <w:color w:val="FF0000"/>
                <w:sz w:val="24"/>
              </w:rPr>
              <w:t>0</w:t>
            </w:r>
          </w:p>
        </w:tc>
        <w:tc>
          <w:tcPr>
            <w:tcW w:w="1560" w:type="dxa"/>
          </w:tcPr>
          <w:p w14:paraId="3DBB051B"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1</w:t>
            </w:r>
            <w:r w:rsidRPr="0011615E">
              <w:rPr>
                <w:rFonts w:eastAsia="標楷體"/>
                <w:bCs/>
                <w:color w:val="FF0000"/>
                <w:sz w:val="24"/>
              </w:rPr>
              <w:t>節</w:t>
            </w:r>
          </w:p>
        </w:tc>
        <w:tc>
          <w:tcPr>
            <w:tcW w:w="3515" w:type="dxa"/>
          </w:tcPr>
          <w:p w14:paraId="4ABFB932"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1堂課以上</w:t>
            </w:r>
          </w:p>
        </w:tc>
      </w:tr>
      <w:tr w:rsidR="0004469A" w:rsidRPr="0011615E" w14:paraId="061C5A6A" w14:textId="77777777" w:rsidTr="007B5EE9">
        <w:tc>
          <w:tcPr>
            <w:tcW w:w="3653" w:type="dxa"/>
          </w:tcPr>
          <w:p w14:paraId="3967937E"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FFFF"/>
                <w:sz w:val="24"/>
                <w:highlight w:val="magenta"/>
                <w:shd w:val="pct15" w:color="auto" w:fill="FFFFFF"/>
              </w:rPr>
              <w:t>書法課程</w:t>
            </w:r>
          </w:p>
        </w:tc>
        <w:tc>
          <w:tcPr>
            <w:tcW w:w="4394" w:type="dxa"/>
          </w:tcPr>
          <w:p w14:paraId="559223BC" w14:textId="77777777" w:rsidR="0004469A" w:rsidRPr="0011615E" w:rsidRDefault="0004469A" w:rsidP="0004469A">
            <w:pPr>
              <w:jc w:val="both"/>
              <w:rPr>
                <w:rFonts w:ascii="標楷體" w:eastAsia="標楷體" w:hAnsi="標楷體"/>
                <w:color w:val="FF0000"/>
                <w:sz w:val="24"/>
              </w:rPr>
            </w:pPr>
            <w:r w:rsidRPr="0011615E">
              <w:rPr>
                <w:rFonts w:eastAsia="標楷體" w:hint="eastAsia"/>
                <w:bCs/>
                <w:color w:val="FF0000"/>
                <w:sz w:val="24"/>
              </w:rPr>
              <w:t>融入國語領域</w:t>
            </w:r>
          </w:p>
        </w:tc>
        <w:tc>
          <w:tcPr>
            <w:tcW w:w="2155" w:type="dxa"/>
          </w:tcPr>
          <w:p w14:paraId="6271D0C4"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5.9.10.14</w:t>
            </w:r>
          </w:p>
        </w:tc>
        <w:tc>
          <w:tcPr>
            <w:tcW w:w="1560" w:type="dxa"/>
          </w:tcPr>
          <w:p w14:paraId="4362D781" w14:textId="77777777" w:rsidR="0004469A" w:rsidRPr="0011615E" w:rsidRDefault="0004469A" w:rsidP="0004469A">
            <w:pPr>
              <w:jc w:val="both"/>
              <w:rPr>
                <w:rFonts w:ascii="標楷體" w:eastAsia="標楷體" w:hAnsi="標楷體"/>
                <w:color w:val="FF0000"/>
                <w:sz w:val="24"/>
              </w:rPr>
            </w:pPr>
            <w:r w:rsidRPr="0011615E">
              <w:rPr>
                <w:rFonts w:eastAsia="標楷體" w:hint="eastAsia"/>
                <w:bCs/>
                <w:color w:val="FF0000"/>
                <w:sz w:val="24"/>
              </w:rPr>
              <w:t>4</w:t>
            </w:r>
            <w:r w:rsidRPr="0011615E">
              <w:rPr>
                <w:rFonts w:eastAsia="標楷體"/>
                <w:bCs/>
                <w:color w:val="FF0000"/>
                <w:sz w:val="24"/>
              </w:rPr>
              <w:t>節</w:t>
            </w:r>
          </w:p>
        </w:tc>
        <w:tc>
          <w:tcPr>
            <w:tcW w:w="3515" w:type="dxa"/>
          </w:tcPr>
          <w:p w14:paraId="41F243B5"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三到六年級得規劃每學期至少4節書法課程</w:t>
            </w:r>
          </w:p>
        </w:tc>
      </w:tr>
      <w:tr w:rsidR="0004469A" w:rsidRPr="0011615E" w14:paraId="40A8BB53" w14:textId="77777777" w:rsidTr="007B5EE9">
        <w:tc>
          <w:tcPr>
            <w:tcW w:w="3653" w:type="dxa"/>
          </w:tcPr>
          <w:p w14:paraId="08C537F4"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交通安全教育</w:t>
            </w:r>
          </w:p>
        </w:tc>
        <w:tc>
          <w:tcPr>
            <w:tcW w:w="4394" w:type="dxa"/>
          </w:tcPr>
          <w:p w14:paraId="11003BE6"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週</w:t>
            </w:r>
            <w:r w:rsidRPr="0011615E">
              <w:rPr>
                <w:rFonts w:eastAsia="標楷體" w:hint="eastAsia"/>
                <w:bCs/>
                <w:color w:val="FF0000"/>
                <w:sz w:val="24"/>
              </w:rPr>
              <w:t>一</w:t>
            </w:r>
            <w:r w:rsidRPr="0011615E">
              <w:rPr>
                <w:rFonts w:eastAsia="標楷體"/>
                <w:bCs/>
                <w:color w:val="FF0000"/>
                <w:sz w:val="24"/>
              </w:rPr>
              <w:t>學生朝會</w:t>
            </w:r>
            <w:r w:rsidRPr="0011615E">
              <w:rPr>
                <w:rFonts w:eastAsia="標楷體" w:hint="eastAsia"/>
                <w:bCs/>
                <w:color w:val="FF0000"/>
                <w:sz w:val="24"/>
              </w:rPr>
              <w:t>(8:00-8:40)</w:t>
            </w:r>
          </w:p>
        </w:tc>
        <w:tc>
          <w:tcPr>
            <w:tcW w:w="2155" w:type="dxa"/>
          </w:tcPr>
          <w:p w14:paraId="51069921"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2.5.19</w:t>
            </w:r>
          </w:p>
        </w:tc>
        <w:tc>
          <w:tcPr>
            <w:tcW w:w="1560" w:type="dxa"/>
          </w:tcPr>
          <w:p w14:paraId="052D7822"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2</w:t>
            </w:r>
            <w:r w:rsidRPr="0011615E">
              <w:rPr>
                <w:rFonts w:eastAsia="標楷體"/>
                <w:bCs/>
                <w:color w:val="FF0000"/>
                <w:sz w:val="24"/>
              </w:rPr>
              <w:t>時</w:t>
            </w:r>
            <w:r w:rsidRPr="0011615E">
              <w:rPr>
                <w:rFonts w:eastAsia="標楷體"/>
                <w:bCs/>
                <w:color w:val="FF0000"/>
                <w:sz w:val="24"/>
              </w:rPr>
              <w:t>/3</w:t>
            </w:r>
            <w:r w:rsidRPr="0011615E">
              <w:rPr>
                <w:rFonts w:eastAsia="標楷體"/>
                <w:bCs/>
                <w:color w:val="FF0000"/>
                <w:sz w:val="24"/>
              </w:rPr>
              <w:t>節</w:t>
            </w:r>
          </w:p>
        </w:tc>
        <w:tc>
          <w:tcPr>
            <w:tcW w:w="3515" w:type="dxa"/>
          </w:tcPr>
          <w:p w14:paraId="3C666E78"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每學年至少4小時以上</w:t>
            </w:r>
          </w:p>
        </w:tc>
      </w:tr>
      <w:tr w:rsidR="0004469A" w:rsidRPr="0011615E" w14:paraId="67D6B4E0" w14:textId="77777777" w:rsidTr="007B5EE9">
        <w:tc>
          <w:tcPr>
            <w:tcW w:w="3653" w:type="dxa"/>
          </w:tcPr>
          <w:p w14:paraId="24272ECE"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00B050"/>
                <w:sz w:val="24"/>
              </w:rPr>
              <w:t>動物保護與福利相關宣導活動</w:t>
            </w:r>
          </w:p>
        </w:tc>
        <w:tc>
          <w:tcPr>
            <w:tcW w:w="4394" w:type="dxa"/>
          </w:tcPr>
          <w:p w14:paraId="0E3B4B89"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週</w:t>
            </w:r>
            <w:r w:rsidRPr="0011615E">
              <w:rPr>
                <w:rFonts w:eastAsia="標楷體" w:hint="eastAsia"/>
                <w:bCs/>
                <w:color w:val="FF0000"/>
                <w:sz w:val="24"/>
              </w:rPr>
              <w:t>五</w:t>
            </w:r>
            <w:r w:rsidRPr="0011615E">
              <w:rPr>
                <w:rFonts w:eastAsia="標楷體"/>
                <w:bCs/>
                <w:color w:val="FF0000"/>
                <w:sz w:val="24"/>
              </w:rPr>
              <w:t>學生朝會</w:t>
            </w:r>
            <w:r w:rsidRPr="0011615E">
              <w:rPr>
                <w:rFonts w:eastAsia="標楷體" w:hint="eastAsia"/>
                <w:bCs/>
                <w:color w:val="FF0000"/>
                <w:sz w:val="24"/>
              </w:rPr>
              <w:t>(8:00-8:40)</w:t>
            </w:r>
          </w:p>
        </w:tc>
        <w:tc>
          <w:tcPr>
            <w:tcW w:w="2155" w:type="dxa"/>
          </w:tcPr>
          <w:p w14:paraId="13CD912D" w14:textId="77777777" w:rsidR="0004469A" w:rsidRPr="0011615E" w:rsidRDefault="0004469A" w:rsidP="0004469A">
            <w:pPr>
              <w:jc w:val="both"/>
              <w:rPr>
                <w:rFonts w:ascii="標楷體" w:eastAsia="標楷體" w:hAnsi="標楷體"/>
                <w:color w:val="FF0000"/>
                <w:sz w:val="24"/>
              </w:rPr>
            </w:pPr>
            <w:r w:rsidRPr="0011615E">
              <w:rPr>
                <w:rFonts w:eastAsia="標楷體" w:hint="eastAsia"/>
                <w:bCs/>
                <w:color w:val="FF0000"/>
                <w:sz w:val="24"/>
              </w:rPr>
              <w:t>5</w:t>
            </w:r>
          </w:p>
        </w:tc>
        <w:tc>
          <w:tcPr>
            <w:tcW w:w="1560" w:type="dxa"/>
          </w:tcPr>
          <w:p w14:paraId="50472CFC"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1</w:t>
            </w:r>
            <w:r w:rsidRPr="0011615E">
              <w:rPr>
                <w:rFonts w:eastAsia="標楷體"/>
                <w:bCs/>
                <w:color w:val="FF0000"/>
                <w:sz w:val="24"/>
              </w:rPr>
              <w:t>節</w:t>
            </w:r>
          </w:p>
        </w:tc>
        <w:tc>
          <w:tcPr>
            <w:tcW w:w="3515" w:type="dxa"/>
          </w:tcPr>
          <w:p w14:paraId="55959DE1"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每學期至少辦理1場次</w:t>
            </w:r>
          </w:p>
        </w:tc>
      </w:tr>
      <w:tr w:rsidR="0004469A" w:rsidRPr="0011615E" w14:paraId="2DB7D6EA" w14:textId="77777777" w:rsidTr="007B5EE9">
        <w:tc>
          <w:tcPr>
            <w:tcW w:w="3653" w:type="dxa"/>
          </w:tcPr>
          <w:p w14:paraId="32E5E40C"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臺灣母語日</w:t>
            </w:r>
          </w:p>
        </w:tc>
        <w:tc>
          <w:tcPr>
            <w:tcW w:w="4394" w:type="dxa"/>
          </w:tcPr>
          <w:p w14:paraId="386A5EB3"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週三</w:t>
            </w:r>
          </w:p>
        </w:tc>
        <w:tc>
          <w:tcPr>
            <w:tcW w:w="2155" w:type="dxa"/>
          </w:tcPr>
          <w:p w14:paraId="63BFD7A9" w14:textId="77777777" w:rsidR="0004469A" w:rsidRPr="0011615E" w:rsidRDefault="0004469A" w:rsidP="0004469A">
            <w:pPr>
              <w:jc w:val="both"/>
              <w:rPr>
                <w:rFonts w:ascii="標楷體" w:eastAsia="標楷體" w:hAnsi="標楷體"/>
                <w:color w:val="FF0000"/>
                <w:sz w:val="24"/>
              </w:rPr>
            </w:pPr>
          </w:p>
        </w:tc>
        <w:tc>
          <w:tcPr>
            <w:tcW w:w="1560" w:type="dxa"/>
          </w:tcPr>
          <w:p w14:paraId="51C1580B" w14:textId="77777777" w:rsidR="0004469A" w:rsidRPr="0011615E" w:rsidRDefault="0004469A" w:rsidP="0004469A">
            <w:pPr>
              <w:jc w:val="both"/>
              <w:rPr>
                <w:rFonts w:ascii="標楷體" w:eastAsia="標楷體" w:hAnsi="標楷體"/>
                <w:color w:val="FF0000"/>
                <w:sz w:val="24"/>
              </w:rPr>
            </w:pPr>
          </w:p>
        </w:tc>
        <w:tc>
          <w:tcPr>
            <w:tcW w:w="3515" w:type="dxa"/>
          </w:tcPr>
          <w:p w14:paraId="015B7C2F"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每週選擇一上課日</w:t>
            </w:r>
          </w:p>
        </w:tc>
      </w:tr>
      <w:tr w:rsidR="0004469A" w:rsidRPr="0011615E" w14:paraId="7BA2E65B" w14:textId="77777777" w:rsidTr="007B5EE9">
        <w:tc>
          <w:tcPr>
            <w:tcW w:w="3653" w:type="dxa"/>
          </w:tcPr>
          <w:p w14:paraId="00BC9F90"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品德教育</w:t>
            </w:r>
          </w:p>
        </w:tc>
        <w:tc>
          <w:tcPr>
            <w:tcW w:w="4394" w:type="dxa"/>
          </w:tcPr>
          <w:p w14:paraId="5F41FA0A"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週五學生朝會</w:t>
            </w:r>
            <w:r w:rsidRPr="0011615E">
              <w:rPr>
                <w:rFonts w:eastAsia="標楷體" w:hint="eastAsia"/>
                <w:bCs/>
                <w:color w:val="FF0000"/>
                <w:sz w:val="24"/>
              </w:rPr>
              <w:t>(8:00-8:40)</w:t>
            </w:r>
          </w:p>
        </w:tc>
        <w:tc>
          <w:tcPr>
            <w:tcW w:w="2155" w:type="dxa"/>
          </w:tcPr>
          <w:p w14:paraId="012245F7" w14:textId="77777777" w:rsidR="0004469A" w:rsidRPr="0011615E" w:rsidRDefault="0004469A" w:rsidP="0004469A">
            <w:pPr>
              <w:jc w:val="both"/>
              <w:rPr>
                <w:rFonts w:ascii="標楷體" w:eastAsia="標楷體" w:hAnsi="標楷體"/>
                <w:color w:val="FF0000"/>
                <w:sz w:val="24"/>
              </w:rPr>
            </w:pPr>
            <w:r w:rsidRPr="0011615E">
              <w:rPr>
                <w:rFonts w:eastAsia="標楷體" w:hint="eastAsia"/>
                <w:bCs/>
                <w:color w:val="FF0000"/>
                <w:sz w:val="24"/>
              </w:rPr>
              <w:t>3.4.</w:t>
            </w:r>
            <w:r w:rsidRPr="0011615E">
              <w:rPr>
                <w:rFonts w:eastAsia="標楷體"/>
                <w:bCs/>
                <w:color w:val="FF0000"/>
                <w:sz w:val="24"/>
              </w:rPr>
              <w:t>9.10</w:t>
            </w:r>
          </w:p>
        </w:tc>
        <w:tc>
          <w:tcPr>
            <w:tcW w:w="1560" w:type="dxa"/>
          </w:tcPr>
          <w:p w14:paraId="1AE2C06B"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4</w:t>
            </w:r>
            <w:r w:rsidRPr="0011615E">
              <w:rPr>
                <w:rFonts w:eastAsia="標楷體"/>
                <w:bCs/>
                <w:color w:val="FF0000"/>
                <w:sz w:val="24"/>
              </w:rPr>
              <w:t>節</w:t>
            </w:r>
          </w:p>
        </w:tc>
        <w:tc>
          <w:tcPr>
            <w:tcW w:w="3515" w:type="dxa"/>
          </w:tcPr>
          <w:p w14:paraId="07FC7861"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中市教學字第1080067242號</w:t>
            </w:r>
          </w:p>
        </w:tc>
      </w:tr>
      <w:tr w:rsidR="0004469A" w:rsidRPr="0011615E" w14:paraId="1F88AE54" w14:textId="77777777" w:rsidTr="007B5EE9">
        <w:tc>
          <w:tcPr>
            <w:tcW w:w="3653" w:type="dxa"/>
          </w:tcPr>
          <w:p w14:paraId="336C33B2"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校園空氣品質惡化應變措施宣導</w:t>
            </w:r>
          </w:p>
        </w:tc>
        <w:tc>
          <w:tcPr>
            <w:tcW w:w="4394" w:type="dxa"/>
          </w:tcPr>
          <w:p w14:paraId="590814D8"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週</w:t>
            </w:r>
            <w:r w:rsidRPr="0011615E">
              <w:rPr>
                <w:rFonts w:eastAsia="標楷體" w:hint="eastAsia"/>
                <w:bCs/>
                <w:color w:val="FF0000"/>
                <w:sz w:val="24"/>
              </w:rPr>
              <w:t>三</w:t>
            </w:r>
            <w:r w:rsidRPr="0011615E">
              <w:rPr>
                <w:rFonts w:ascii="標楷體" w:eastAsia="標楷體" w:hAnsi="標楷體" w:hint="eastAsia"/>
                <w:color w:val="FF0000"/>
                <w:sz w:val="24"/>
              </w:rPr>
              <w:t>晨光時間(8:00~8:40)</w:t>
            </w:r>
          </w:p>
        </w:tc>
        <w:tc>
          <w:tcPr>
            <w:tcW w:w="2155" w:type="dxa"/>
          </w:tcPr>
          <w:p w14:paraId="261492DD"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5</w:t>
            </w:r>
          </w:p>
        </w:tc>
        <w:tc>
          <w:tcPr>
            <w:tcW w:w="1560" w:type="dxa"/>
          </w:tcPr>
          <w:p w14:paraId="7E52ED71"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1節</w:t>
            </w:r>
          </w:p>
        </w:tc>
        <w:tc>
          <w:tcPr>
            <w:tcW w:w="3515" w:type="dxa"/>
          </w:tcPr>
          <w:p w14:paraId="4E6BFAFE" w14:textId="77777777" w:rsidR="0004469A" w:rsidRPr="0011615E" w:rsidRDefault="00A242AB" w:rsidP="0004469A">
            <w:pPr>
              <w:jc w:val="both"/>
              <w:rPr>
                <w:rFonts w:ascii="標楷體" w:eastAsia="標楷體" w:hAnsi="標楷體"/>
                <w:color w:val="FF0000"/>
                <w:sz w:val="24"/>
              </w:rPr>
            </w:pPr>
            <w:r w:rsidRPr="0011615E">
              <w:rPr>
                <w:rFonts w:ascii="標楷體" w:eastAsia="標楷體" w:hAnsi="標楷體" w:hint="eastAsia"/>
                <w:color w:val="FF0000"/>
                <w:sz w:val="24"/>
              </w:rPr>
              <w:t>中市教體字第1060072585號</w:t>
            </w:r>
          </w:p>
        </w:tc>
      </w:tr>
      <w:tr w:rsidR="0004469A" w:rsidRPr="0011615E" w14:paraId="392BDAA9" w14:textId="77777777" w:rsidTr="007B5EE9">
        <w:tc>
          <w:tcPr>
            <w:tcW w:w="3653" w:type="dxa"/>
          </w:tcPr>
          <w:p w14:paraId="59948E00"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友善校園週</w:t>
            </w:r>
          </w:p>
        </w:tc>
        <w:tc>
          <w:tcPr>
            <w:tcW w:w="4394" w:type="dxa"/>
          </w:tcPr>
          <w:p w14:paraId="33188CC3"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週五學生朝會</w:t>
            </w:r>
            <w:r w:rsidRPr="0011615E">
              <w:rPr>
                <w:rFonts w:ascii="標楷體" w:eastAsia="標楷體" w:hAnsi="標楷體" w:hint="eastAsia"/>
                <w:color w:val="FF0000"/>
                <w:sz w:val="24"/>
              </w:rPr>
              <w:t>(8:00~8:40)</w:t>
            </w:r>
          </w:p>
        </w:tc>
        <w:tc>
          <w:tcPr>
            <w:tcW w:w="2155" w:type="dxa"/>
          </w:tcPr>
          <w:p w14:paraId="4FDCEADB"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1</w:t>
            </w:r>
          </w:p>
        </w:tc>
        <w:tc>
          <w:tcPr>
            <w:tcW w:w="1560" w:type="dxa"/>
          </w:tcPr>
          <w:p w14:paraId="692AC17A"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1節</w:t>
            </w:r>
          </w:p>
        </w:tc>
        <w:tc>
          <w:tcPr>
            <w:tcW w:w="3515" w:type="dxa"/>
          </w:tcPr>
          <w:p w14:paraId="284D5112" w14:textId="77777777" w:rsidR="0004469A" w:rsidRPr="0011615E" w:rsidRDefault="0004469A" w:rsidP="0004469A">
            <w:pPr>
              <w:jc w:val="both"/>
              <w:rPr>
                <w:rFonts w:ascii="標楷體" w:eastAsia="標楷體" w:hAnsi="標楷體"/>
                <w:color w:val="FF0000"/>
                <w:sz w:val="24"/>
              </w:rPr>
            </w:pPr>
          </w:p>
        </w:tc>
      </w:tr>
      <w:tr w:rsidR="0004469A" w:rsidRPr="0011615E" w14:paraId="37E67364" w14:textId="77777777" w:rsidTr="007B5EE9">
        <w:tc>
          <w:tcPr>
            <w:tcW w:w="3653" w:type="dxa"/>
          </w:tcPr>
          <w:p w14:paraId="627044EF"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品德教育週</w:t>
            </w:r>
          </w:p>
        </w:tc>
        <w:tc>
          <w:tcPr>
            <w:tcW w:w="4394" w:type="dxa"/>
          </w:tcPr>
          <w:p w14:paraId="08115FDE" w14:textId="77777777" w:rsidR="0004469A" w:rsidRPr="0011615E" w:rsidRDefault="0004469A" w:rsidP="0004469A">
            <w:pPr>
              <w:jc w:val="both"/>
              <w:rPr>
                <w:rFonts w:ascii="標楷體" w:eastAsia="標楷體" w:hAnsi="標楷體"/>
                <w:color w:val="FF0000"/>
                <w:sz w:val="24"/>
              </w:rPr>
            </w:pPr>
            <w:r w:rsidRPr="0011615E">
              <w:rPr>
                <w:rFonts w:eastAsia="標楷體"/>
                <w:bCs/>
                <w:color w:val="FF0000"/>
                <w:sz w:val="24"/>
              </w:rPr>
              <w:t>週五學生朝會</w:t>
            </w:r>
            <w:r w:rsidRPr="0011615E">
              <w:rPr>
                <w:rFonts w:ascii="標楷體" w:eastAsia="標楷體" w:hAnsi="標楷體" w:hint="eastAsia"/>
                <w:color w:val="FF0000"/>
                <w:sz w:val="24"/>
              </w:rPr>
              <w:t>(8:00~8:40)</w:t>
            </w:r>
          </w:p>
        </w:tc>
        <w:tc>
          <w:tcPr>
            <w:tcW w:w="2155" w:type="dxa"/>
          </w:tcPr>
          <w:p w14:paraId="1D976F5D"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2</w:t>
            </w:r>
          </w:p>
        </w:tc>
        <w:tc>
          <w:tcPr>
            <w:tcW w:w="1560" w:type="dxa"/>
          </w:tcPr>
          <w:p w14:paraId="5598009A" w14:textId="77777777" w:rsidR="0004469A" w:rsidRPr="0011615E" w:rsidRDefault="0004469A" w:rsidP="0004469A">
            <w:pPr>
              <w:jc w:val="both"/>
              <w:rPr>
                <w:rFonts w:ascii="標楷體" w:eastAsia="標楷體" w:hAnsi="標楷體"/>
                <w:color w:val="FF0000"/>
                <w:sz w:val="24"/>
              </w:rPr>
            </w:pPr>
            <w:r w:rsidRPr="0011615E">
              <w:rPr>
                <w:rFonts w:ascii="標楷體" w:eastAsia="標楷體" w:hAnsi="標楷體" w:hint="eastAsia"/>
                <w:color w:val="FF0000"/>
                <w:sz w:val="24"/>
              </w:rPr>
              <w:t>1節</w:t>
            </w:r>
          </w:p>
        </w:tc>
        <w:tc>
          <w:tcPr>
            <w:tcW w:w="3515" w:type="dxa"/>
          </w:tcPr>
          <w:p w14:paraId="435BE82A" w14:textId="77777777" w:rsidR="0004469A" w:rsidRPr="0011615E" w:rsidRDefault="0004469A" w:rsidP="0004469A">
            <w:pPr>
              <w:jc w:val="both"/>
              <w:rPr>
                <w:rFonts w:ascii="標楷體" w:eastAsia="標楷體" w:hAnsi="標楷體"/>
                <w:color w:val="FF0000"/>
                <w:sz w:val="24"/>
              </w:rPr>
            </w:pPr>
          </w:p>
        </w:tc>
      </w:tr>
    </w:tbl>
    <w:p w14:paraId="1EE59EE5" w14:textId="77777777" w:rsidR="00994616" w:rsidRDefault="00994616" w:rsidP="007B5EE9">
      <w:pPr>
        <w:jc w:val="both"/>
        <w:rPr>
          <w:rFonts w:ascii="標楷體" w:eastAsia="標楷體" w:hAnsi="標楷體"/>
          <w:color w:val="FF0000"/>
        </w:rPr>
      </w:pPr>
    </w:p>
    <w:sectPr w:rsidR="00994616" w:rsidSect="003E48FE">
      <w:footerReference w:type="even" r:id="rId10"/>
      <w:footerReference w:type="default" r:id="rId11"/>
      <w:pgSz w:w="23814" w:h="16840" w:orient="landscape" w:code="8"/>
      <w:pgMar w:top="567" w:right="1134" w:bottom="454" w:left="1134" w:header="794"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D60B5F" w14:textId="77777777" w:rsidR="007B324D" w:rsidRDefault="007B324D">
      <w:r>
        <w:separator/>
      </w:r>
    </w:p>
  </w:endnote>
  <w:endnote w:type="continuationSeparator" w:id="0">
    <w:p w14:paraId="5549BE92" w14:textId="77777777" w:rsidR="007B324D" w:rsidRDefault="007B3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明體">
    <w:altName w:val="細明體"/>
    <w:charset w:val="88"/>
    <w:family w:val="modern"/>
    <w:pitch w:val="fixed"/>
    <w:sig w:usb0="80000001" w:usb1="28091800" w:usb2="00000016" w:usb3="00000000" w:csb0="00100000" w:csb1="00000000"/>
  </w:font>
  <w:font w:name="華康粗圓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altName w:val="微軟正黑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華康粗黑體">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5F9C3" w14:textId="77777777" w:rsidR="002363BE" w:rsidRDefault="002363BE" w:rsidP="00C12C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112B515C" w14:textId="77777777" w:rsidR="002363BE" w:rsidRDefault="002363BE">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6233"/>
      <w:docPartObj>
        <w:docPartGallery w:val="Page Numbers (Bottom of Page)"/>
        <w:docPartUnique/>
      </w:docPartObj>
    </w:sdtPr>
    <w:sdtEndPr/>
    <w:sdtContent>
      <w:p w14:paraId="4795A7C3" w14:textId="5CAB3B19" w:rsidR="002363BE" w:rsidRDefault="002363BE">
        <w:pPr>
          <w:pStyle w:val="a4"/>
          <w:jc w:val="center"/>
        </w:pPr>
        <w:r>
          <w:fldChar w:fldCharType="begin"/>
        </w:r>
        <w:r>
          <w:instrText xml:space="preserve"> PAGE   \* MERGEFORMAT </w:instrText>
        </w:r>
        <w:r>
          <w:fldChar w:fldCharType="separate"/>
        </w:r>
        <w:r w:rsidR="00341D65" w:rsidRPr="00341D65">
          <w:rPr>
            <w:noProof/>
            <w:lang w:val="zh-TW"/>
          </w:rPr>
          <w:t>4</w:t>
        </w:r>
        <w:r>
          <w:rPr>
            <w:noProof/>
            <w:lang w:val="zh-TW"/>
          </w:rPr>
          <w:fldChar w:fldCharType="end"/>
        </w:r>
      </w:p>
    </w:sdtContent>
  </w:sdt>
  <w:p w14:paraId="5351AEFE" w14:textId="77777777" w:rsidR="002363BE" w:rsidRDefault="002363BE" w:rsidP="00C12C7E">
    <w:pPr>
      <w:pStyle w:val="a4"/>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4DDED" w14:textId="77777777" w:rsidR="002363BE" w:rsidRDefault="002363BE" w:rsidP="00C12C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4AF27855" w14:textId="77777777" w:rsidR="002363BE" w:rsidRDefault="002363BE">
    <w:pPr>
      <w:pStyle w:val="a4"/>
    </w:pPr>
  </w:p>
  <w:p w14:paraId="52FF274D" w14:textId="77777777" w:rsidR="002363BE" w:rsidRDefault="002363BE"/>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6237"/>
      <w:docPartObj>
        <w:docPartGallery w:val="Page Numbers (Bottom of Page)"/>
        <w:docPartUnique/>
      </w:docPartObj>
    </w:sdtPr>
    <w:sdtEndPr/>
    <w:sdtContent>
      <w:p w14:paraId="33BB202B" w14:textId="07F50A58" w:rsidR="002363BE" w:rsidRDefault="002363BE">
        <w:pPr>
          <w:pStyle w:val="a4"/>
          <w:jc w:val="center"/>
        </w:pPr>
        <w:r>
          <w:fldChar w:fldCharType="begin"/>
        </w:r>
        <w:r>
          <w:instrText xml:space="preserve"> PAGE   \* MERGEFORMAT </w:instrText>
        </w:r>
        <w:r>
          <w:fldChar w:fldCharType="separate"/>
        </w:r>
        <w:r w:rsidR="00341D65" w:rsidRPr="00341D65">
          <w:rPr>
            <w:noProof/>
            <w:lang w:val="zh-TW"/>
          </w:rPr>
          <w:t>8</w:t>
        </w:r>
        <w:r>
          <w:rPr>
            <w:noProof/>
            <w:lang w:val="zh-TW"/>
          </w:rPr>
          <w:fldChar w:fldCharType="end"/>
        </w:r>
      </w:p>
    </w:sdtContent>
  </w:sdt>
  <w:p w14:paraId="2CCDE11F" w14:textId="77777777" w:rsidR="002363BE" w:rsidRDefault="002363B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066D71" w14:textId="77777777" w:rsidR="007B324D" w:rsidRDefault="007B324D">
      <w:r>
        <w:separator/>
      </w:r>
    </w:p>
  </w:footnote>
  <w:footnote w:type="continuationSeparator" w:id="0">
    <w:p w14:paraId="318DD309" w14:textId="77777777" w:rsidR="007B324D" w:rsidRDefault="007B32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3FB0"/>
    <w:multiLevelType w:val="multilevel"/>
    <w:tmpl w:val="7C449C50"/>
    <w:lvl w:ilvl="0">
      <w:start w:val="5"/>
      <w:numFmt w:val="decimal"/>
      <w:lvlText w:val="%1"/>
      <w:lvlJc w:val="left"/>
      <w:pPr>
        <w:ind w:left="750" w:hanging="750"/>
      </w:pPr>
      <w:rPr>
        <w:rFonts w:hint="default"/>
      </w:rPr>
    </w:lvl>
    <w:lvl w:ilvl="1">
      <w:start w:val="1"/>
      <w:numFmt w:val="decimal"/>
      <w:lvlText w:val="%1-%2"/>
      <w:lvlJc w:val="left"/>
      <w:pPr>
        <w:ind w:left="750" w:hanging="750"/>
      </w:pPr>
      <w:rPr>
        <w:rFonts w:hint="default"/>
      </w:rPr>
    </w:lvl>
    <w:lvl w:ilvl="2">
      <w:start w:val="5"/>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178003E"/>
    <w:multiLevelType w:val="hybridMultilevel"/>
    <w:tmpl w:val="6F963E6A"/>
    <w:lvl w:ilvl="0" w:tplc="939C2E94">
      <w:start w:val="1"/>
      <w:numFmt w:val="decimal"/>
      <w:lvlText w:val="%1."/>
      <w:lvlJc w:val="left"/>
      <w:pPr>
        <w:ind w:left="1917" w:hanging="360"/>
      </w:pPr>
      <w:rPr>
        <w:rFonts w:hint="default"/>
      </w:rPr>
    </w:lvl>
    <w:lvl w:ilvl="1" w:tplc="04090019" w:tentative="1">
      <w:start w:val="1"/>
      <w:numFmt w:val="ideographTraditional"/>
      <w:lvlText w:val="%2、"/>
      <w:lvlJc w:val="left"/>
      <w:pPr>
        <w:ind w:left="2517" w:hanging="480"/>
      </w:pPr>
    </w:lvl>
    <w:lvl w:ilvl="2" w:tplc="0409001B" w:tentative="1">
      <w:start w:val="1"/>
      <w:numFmt w:val="lowerRoman"/>
      <w:lvlText w:val="%3."/>
      <w:lvlJc w:val="right"/>
      <w:pPr>
        <w:ind w:left="2997" w:hanging="480"/>
      </w:pPr>
    </w:lvl>
    <w:lvl w:ilvl="3" w:tplc="0409000F" w:tentative="1">
      <w:start w:val="1"/>
      <w:numFmt w:val="decimal"/>
      <w:lvlText w:val="%4."/>
      <w:lvlJc w:val="left"/>
      <w:pPr>
        <w:ind w:left="3477" w:hanging="480"/>
      </w:pPr>
    </w:lvl>
    <w:lvl w:ilvl="4" w:tplc="04090019" w:tentative="1">
      <w:start w:val="1"/>
      <w:numFmt w:val="ideographTraditional"/>
      <w:lvlText w:val="%5、"/>
      <w:lvlJc w:val="left"/>
      <w:pPr>
        <w:ind w:left="3957" w:hanging="480"/>
      </w:pPr>
    </w:lvl>
    <w:lvl w:ilvl="5" w:tplc="0409001B" w:tentative="1">
      <w:start w:val="1"/>
      <w:numFmt w:val="lowerRoman"/>
      <w:lvlText w:val="%6."/>
      <w:lvlJc w:val="right"/>
      <w:pPr>
        <w:ind w:left="4437" w:hanging="480"/>
      </w:pPr>
    </w:lvl>
    <w:lvl w:ilvl="6" w:tplc="0409000F" w:tentative="1">
      <w:start w:val="1"/>
      <w:numFmt w:val="decimal"/>
      <w:lvlText w:val="%7."/>
      <w:lvlJc w:val="left"/>
      <w:pPr>
        <w:ind w:left="4917" w:hanging="480"/>
      </w:pPr>
    </w:lvl>
    <w:lvl w:ilvl="7" w:tplc="04090019" w:tentative="1">
      <w:start w:val="1"/>
      <w:numFmt w:val="ideographTraditional"/>
      <w:lvlText w:val="%8、"/>
      <w:lvlJc w:val="left"/>
      <w:pPr>
        <w:ind w:left="5397" w:hanging="480"/>
      </w:pPr>
    </w:lvl>
    <w:lvl w:ilvl="8" w:tplc="0409001B" w:tentative="1">
      <w:start w:val="1"/>
      <w:numFmt w:val="lowerRoman"/>
      <w:lvlText w:val="%9."/>
      <w:lvlJc w:val="right"/>
      <w:pPr>
        <w:ind w:left="5877" w:hanging="480"/>
      </w:pPr>
    </w:lvl>
  </w:abstractNum>
  <w:abstractNum w:abstractNumId="2" w15:restartNumberingAfterBreak="0">
    <w:nsid w:val="0B9C126D"/>
    <w:multiLevelType w:val="hybridMultilevel"/>
    <w:tmpl w:val="B3821614"/>
    <w:lvl w:ilvl="0" w:tplc="C046B2F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0D331359"/>
    <w:multiLevelType w:val="hybridMultilevel"/>
    <w:tmpl w:val="62AA72E4"/>
    <w:lvl w:ilvl="0" w:tplc="7C10E2B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17D82BBE">
      <w:start w:val="1"/>
      <w:numFmt w:val="decimal"/>
      <w:suff w:val="nothing"/>
      <w:lvlText w:val="(%3)"/>
      <w:lvlJc w:val="left"/>
      <w:pPr>
        <w:ind w:left="1440" w:hanging="480"/>
      </w:pPr>
      <w:rPr>
        <w:rFonts w:hint="default"/>
        <w:color w:val="auto"/>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A441C9"/>
    <w:multiLevelType w:val="multilevel"/>
    <w:tmpl w:val="DA5471EE"/>
    <w:lvl w:ilvl="0">
      <w:start w:val="1"/>
      <w:numFmt w:val="decimal"/>
      <w:lvlText w:val="%1"/>
      <w:lvlJc w:val="left"/>
      <w:pPr>
        <w:ind w:left="615" w:hanging="615"/>
      </w:pPr>
      <w:rPr>
        <w:rFonts w:hint="default"/>
      </w:rPr>
    </w:lvl>
    <w:lvl w:ilvl="1">
      <w:start w:val="1"/>
      <w:numFmt w:val="decimal"/>
      <w:lvlText w:val="%1-%2"/>
      <w:lvlJc w:val="left"/>
      <w:pPr>
        <w:ind w:left="615" w:hanging="615"/>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571BA6"/>
    <w:multiLevelType w:val="hybridMultilevel"/>
    <w:tmpl w:val="B6A205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B048F5"/>
    <w:multiLevelType w:val="hybridMultilevel"/>
    <w:tmpl w:val="23B41CF2"/>
    <w:lvl w:ilvl="0" w:tplc="0B30A1B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1F9E2575"/>
    <w:multiLevelType w:val="hybridMultilevel"/>
    <w:tmpl w:val="6D166D5A"/>
    <w:lvl w:ilvl="0" w:tplc="6688FD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208134BF"/>
    <w:multiLevelType w:val="hybridMultilevel"/>
    <w:tmpl w:val="8B54C0D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2254353A"/>
    <w:multiLevelType w:val="hybridMultilevel"/>
    <w:tmpl w:val="8A2E6DEA"/>
    <w:lvl w:ilvl="0" w:tplc="0DCC874E">
      <w:start w:val="1"/>
      <w:numFmt w:val="taiwaneseCountingThousand"/>
      <w:lvlText w:val="(%1)"/>
      <w:lvlJc w:val="left"/>
      <w:pPr>
        <w:tabs>
          <w:tab w:val="num" w:pos="1106"/>
        </w:tabs>
        <w:ind w:left="1106" w:hanging="626"/>
      </w:pPr>
      <w:rPr>
        <w:rFonts w:ascii="標楷體" w:eastAsia="標楷體" w:hAnsi="標楷體" w:hint="eastAsia"/>
      </w:rPr>
    </w:lvl>
    <w:lvl w:ilvl="1" w:tplc="70BEC8E4">
      <w:start w:val="1"/>
      <w:numFmt w:val="ideographDigit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4656A7E"/>
    <w:multiLevelType w:val="hybridMultilevel"/>
    <w:tmpl w:val="8CB2EA32"/>
    <w:lvl w:ilvl="0" w:tplc="C2421A12">
      <w:start w:val="1"/>
      <w:numFmt w:val="taiwaneseCountingThousand"/>
      <w:lvlText w:val="（%1）"/>
      <w:lvlJc w:val="left"/>
      <w:pPr>
        <w:ind w:left="1147" w:hanging="72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1" w15:restartNumberingAfterBreak="0">
    <w:nsid w:val="25D924A9"/>
    <w:multiLevelType w:val="hybridMultilevel"/>
    <w:tmpl w:val="E79E343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9AA0FFC"/>
    <w:multiLevelType w:val="hybridMultilevel"/>
    <w:tmpl w:val="23500E5C"/>
    <w:lvl w:ilvl="0" w:tplc="2AD20070">
      <w:start w:val="1"/>
      <w:numFmt w:val="taiwaneseCountingThousand"/>
      <w:lvlText w:val="(%1)"/>
      <w:lvlJc w:val="left"/>
      <w:pPr>
        <w:ind w:left="880" w:hanging="480"/>
      </w:pPr>
      <w:rPr>
        <w:rFonts w:hint="default"/>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13" w15:restartNumberingAfterBreak="0">
    <w:nsid w:val="2CD10ACE"/>
    <w:multiLevelType w:val="hybridMultilevel"/>
    <w:tmpl w:val="4DE60638"/>
    <w:lvl w:ilvl="0" w:tplc="0409000F">
      <w:start w:val="1"/>
      <w:numFmt w:val="decimal"/>
      <w:lvlText w:val="%1."/>
      <w:lvlJc w:val="left"/>
      <w:pPr>
        <w:ind w:left="568" w:hanging="480"/>
      </w:pPr>
    </w:lvl>
    <w:lvl w:ilvl="1" w:tplc="04090019" w:tentative="1">
      <w:start w:val="1"/>
      <w:numFmt w:val="ideographTraditional"/>
      <w:lvlText w:val="%2、"/>
      <w:lvlJc w:val="left"/>
      <w:pPr>
        <w:ind w:left="1048" w:hanging="480"/>
      </w:pPr>
    </w:lvl>
    <w:lvl w:ilvl="2" w:tplc="0409001B" w:tentative="1">
      <w:start w:val="1"/>
      <w:numFmt w:val="lowerRoman"/>
      <w:lvlText w:val="%3."/>
      <w:lvlJc w:val="right"/>
      <w:pPr>
        <w:ind w:left="1528" w:hanging="480"/>
      </w:pPr>
    </w:lvl>
    <w:lvl w:ilvl="3" w:tplc="0409000F" w:tentative="1">
      <w:start w:val="1"/>
      <w:numFmt w:val="decimal"/>
      <w:lvlText w:val="%4."/>
      <w:lvlJc w:val="left"/>
      <w:pPr>
        <w:ind w:left="2008" w:hanging="480"/>
      </w:pPr>
    </w:lvl>
    <w:lvl w:ilvl="4" w:tplc="04090019" w:tentative="1">
      <w:start w:val="1"/>
      <w:numFmt w:val="ideographTraditional"/>
      <w:lvlText w:val="%5、"/>
      <w:lvlJc w:val="left"/>
      <w:pPr>
        <w:ind w:left="2488" w:hanging="480"/>
      </w:pPr>
    </w:lvl>
    <w:lvl w:ilvl="5" w:tplc="0409001B" w:tentative="1">
      <w:start w:val="1"/>
      <w:numFmt w:val="lowerRoman"/>
      <w:lvlText w:val="%6."/>
      <w:lvlJc w:val="right"/>
      <w:pPr>
        <w:ind w:left="2968" w:hanging="480"/>
      </w:pPr>
    </w:lvl>
    <w:lvl w:ilvl="6" w:tplc="0409000F" w:tentative="1">
      <w:start w:val="1"/>
      <w:numFmt w:val="decimal"/>
      <w:lvlText w:val="%7."/>
      <w:lvlJc w:val="left"/>
      <w:pPr>
        <w:ind w:left="3448" w:hanging="480"/>
      </w:pPr>
    </w:lvl>
    <w:lvl w:ilvl="7" w:tplc="04090019" w:tentative="1">
      <w:start w:val="1"/>
      <w:numFmt w:val="ideographTraditional"/>
      <w:lvlText w:val="%8、"/>
      <w:lvlJc w:val="left"/>
      <w:pPr>
        <w:ind w:left="3928" w:hanging="480"/>
      </w:pPr>
    </w:lvl>
    <w:lvl w:ilvl="8" w:tplc="0409001B" w:tentative="1">
      <w:start w:val="1"/>
      <w:numFmt w:val="lowerRoman"/>
      <w:lvlText w:val="%9."/>
      <w:lvlJc w:val="right"/>
      <w:pPr>
        <w:ind w:left="4408" w:hanging="480"/>
      </w:pPr>
    </w:lvl>
  </w:abstractNum>
  <w:abstractNum w:abstractNumId="14" w15:restartNumberingAfterBreak="0">
    <w:nsid w:val="2D7A5F71"/>
    <w:multiLevelType w:val="hybridMultilevel"/>
    <w:tmpl w:val="8FBA37FA"/>
    <w:lvl w:ilvl="0" w:tplc="D88C36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6F17D5"/>
    <w:multiLevelType w:val="hybridMultilevel"/>
    <w:tmpl w:val="DE3E870C"/>
    <w:lvl w:ilvl="0" w:tplc="E6DAF932">
      <w:start w:val="1"/>
      <w:numFmt w:val="taiwaneseCountingThousand"/>
      <w:lvlText w:val="(%1)"/>
      <w:lvlJc w:val="left"/>
      <w:pPr>
        <w:tabs>
          <w:tab w:val="num" w:pos="851"/>
        </w:tabs>
        <w:ind w:left="851" w:hanging="624"/>
      </w:pPr>
      <w:rPr>
        <w:rFonts w:hint="eastAsia"/>
      </w:rPr>
    </w:lvl>
    <w:lvl w:ilvl="1" w:tplc="04090019" w:tentative="1">
      <w:start w:val="1"/>
      <w:numFmt w:val="ideographTraditional"/>
      <w:lvlText w:val="%2、"/>
      <w:lvlJc w:val="left"/>
      <w:pPr>
        <w:tabs>
          <w:tab w:val="num" w:pos="-253"/>
        </w:tabs>
        <w:ind w:left="-253" w:hanging="480"/>
      </w:pPr>
    </w:lvl>
    <w:lvl w:ilvl="2" w:tplc="0409001B" w:tentative="1">
      <w:start w:val="1"/>
      <w:numFmt w:val="lowerRoman"/>
      <w:lvlText w:val="%3."/>
      <w:lvlJc w:val="right"/>
      <w:pPr>
        <w:tabs>
          <w:tab w:val="num" w:pos="227"/>
        </w:tabs>
        <w:ind w:left="227" w:hanging="480"/>
      </w:pPr>
    </w:lvl>
    <w:lvl w:ilvl="3" w:tplc="0409000F" w:tentative="1">
      <w:start w:val="1"/>
      <w:numFmt w:val="decimal"/>
      <w:lvlText w:val="%4."/>
      <w:lvlJc w:val="left"/>
      <w:pPr>
        <w:tabs>
          <w:tab w:val="num" w:pos="707"/>
        </w:tabs>
        <w:ind w:left="707" w:hanging="480"/>
      </w:pPr>
    </w:lvl>
    <w:lvl w:ilvl="4" w:tplc="04090019" w:tentative="1">
      <w:start w:val="1"/>
      <w:numFmt w:val="ideographTraditional"/>
      <w:lvlText w:val="%5、"/>
      <w:lvlJc w:val="left"/>
      <w:pPr>
        <w:tabs>
          <w:tab w:val="num" w:pos="1187"/>
        </w:tabs>
        <w:ind w:left="1187" w:hanging="480"/>
      </w:pPr>
    </w:lvl>
    <w:lvl w:ilvl="5" w:tplc="0409001B" w:tentative="1">
      <w:start w:val="1"/>
      <w:numFmt w:val="lowerRoman"/>
      <w:lvlText w:val="%6."/>
      <w:lvlJc w:val="right"/>
      <w:pPr>
        <w:tabs>
          <w:tab w:val="num" w:pos="1667"/>
        </w:tabs>
        <w:ind w:left="1667" w:hanging="480"/>
      </w:pPr>
    </w:lvl>
    <w:lvl w:ilvl="6" w:tplc="0409000F" w:tentative="1">
      <w:start w:val="1"/>
      <w:numFmt w:val="decimal"/>
      <w:lvlText w:val="%7."/>
      <w:lvlJc w:val="left"/>
      <w:pPr>
        <w:tabs>
          <w:tab w:val="num" w:pos="2147"/>
        </w:tabs>
        <w:ind w:left="2147" w:hanging="480"/>
      </w:pPr>
    </w:lvl>
    <w:lvl w:ilvl="7" w:tplc="04090019" w:tentative="1">
      <w:start w:val="1"/>
      <w:numFmt w:val="ideographTraditional"/>
      <w:lvlText w:val="%8、"/>
      <w:lvlJc w:val="left"/>
      <w:pPr>
        <w:tabs>
          <w:tab w:val="num" w:pos="2627"/>
        </w:tabs>
        <w:ind w:left="2627" w:hanging="480"/>
      </w:pPr>
    </w:lvl>
    <w:lvl w:ilvl="8" w:tplc="0409001B" w:tentative="1">
      <w:start w:val="1"/>
      <w:numFmt w:val="lowerRoman"/>
      <w:lvlText w:val="%9."/>
      <w:lvlJc w:val="right"/>
      <w:pPr>
        <w:tabs>
          <w:tab w:val="num" w:pos="3107"/>
        </w:tabs>
        <w:ind w:left="3107" w:hanging="480"/>
      </w:pPr>
    </w:lvl>
  </w:abstractNum>
  <w:abstractNum w:abstractNumId="16" w15:restartNumberingAfterBreak="0">
    <w:nsid w:val="32813F0B"/>
    <w:multiLevelType w:val="hybridMultilevel"/>
    <w:tmpl w:val="9084AFB8"/>
    <w:lvl w:ilvl="0" w:tplc="011036E0">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15:restartNumberingAfterBreak="0">
    <w:nsid w:val="338E7BA3"/>
    <w:multiLevelType w:val="hybridMultilevel"/>
    <w:tmpl w:val="71821E9E"/>
    <w:lvl w:ilvl="0" w:tplc="011036E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11036E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154C82"/>
    <w:multiLevelType w:val="hybridMultilevel"/>
    <w:tmpl w:val="327E529C"/>
    <w:lvl w:ilvl="0" w:tplc="069E1D08">
      <w:start w:val="1"/>
      <w:numFmt w:val="taiwaneseCountingThousand"/>
      <w:lvlText w:val="(%1)"/>
      <w:lvlJc w:val="left"/>
      <w:pPr>
        <w:ind w:left="750" w:hanging="465"/>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9" w15:restartNumberingAfterBreak="0">
    <w:nsid w:val="38887782"/>
    <w:multiLevelType w:val="hybridMultilevel"/>
    <w:tmpl w:val="201409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11036E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F2D54E6"/>
    <w:multiLevelType w:val="hybridMultilevel"/>
    <w:tmpl w:val="8612F07C"/>
    <w:lvl w:ilvl="0" w:tplc="011036E0">
      <w:start w:val="1"/>
      <w:numFmt w:val="decim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F81782A"/>
    <w:multiLevelType w:val="hybridMultilevel"/>
    <w:tmpl w:val="0846DC1A"/>
    <w:lvl w:ilvl="0" w:tplc="717C384E">
      <w:start w:val="1"/>
      <w:numFmt w:val="decimal"/>
      <w:lvlText w:val="%1."/>
      <w:lvlJc w:val="left"/>
      <w:pPr>
        <w:ind w:left="360" w:hanging="360"/>
      </w:pPr>
      <w:rPr>
        <w:rFonts w:hint="default"/>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C920B1"/>
    <w:multiLevelType w:val="hybridMultilevel"/>
    <w:tmpl w:val="BBB6D7BE"/>
    <w:lvl w:ilvl="0" w:tplc="AA30A2EE">
      <w:start w:val="1"/>
      <w:numFmt w:val="decimal"/>
      <w:lvlText w:val="%1."/>
      <w:lvlJc w:val="left"/>
      <w:pPr>
        <w:ind w:left="150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C261F8C"/>
    <w:multiLevelType w:val="hybridMultilevel"/>
    <w:tmpl w:val="F16EBA90"/>
    <w:lvl w:ilvl="0" w:tplc="0570F68C">
      <w:start w:val="1"/>
      <w:numFmt w:val="decimal"/>
      <w:lvlText w:val="%1."/>
      <w:lvlJc w:val="left"/>
      <w:pPr>
        <w:ind w:left="2520" w:hanging="360"/>
      </w:pPr>
      <w:rPr>
        <w:rFonts w:hint="default"/>
      </w:r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abstractNum w:abstractNumId="24" w15:restartNumberingAfterBreak="0">
    <w:nsid w:val="4E957891"/>
    <w:multiLevelType w:val="hybridMultilevel"/>
    <w:tmpl w:val="BDBEDAB4"/>
    <w:lvl w:ilvl="0" w:tplc="1B90ACC0">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535D6D58"/>
    <w:multiLevelType w:val="hybridMultilevel"/>
    <w:tmpl w:val="422272EC"/>
    <w:lvl w:ilvl="0" w:tplc="011036E0">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6" w15:restartNumberingAfterBreak="0">
    <w:nsid w:val="56316A44"/>
    <w:multiLevelType w:val="hybridMultilevel"/>
    <w:tmpl w:val="C3121F56"/>
    <w:lvl w:ilvl="0" w:tplc="F2D2EBD4">
      <w:start w:val="23"/>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15:restartNumberingAfterBreak="0">
    <w:nsid w:val="5E7D3EB5"/>
    <w:multiLevelType w:val="hybridMultilevel"/>
    <w:tmpl w:val="0A329F78"/>
    <w:lvl w:ilvl="0" w:tplc="0409000F">
      <w:start w:val="1"/>
      <w:numFmt w:val="decimal"/>
      <w:lvlText w:val="%1."/>
      <w:lvlJc w:val="left"/>
      <w:pPr>
        <w:tabs>
          <w:tab w:val="num" w:pos="707"/>
        </w:tabs>
        <w:ind w:left="707"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6E46307A"/>
    <w:multiLevelType w:val="hybridMultilevel"/>
    <w:tmpl w:val="4EA8EECE"/>
    <w:lvl w:ilvl="0" w:tplc="D9C286B4">
      <w:start w:val="1"/>
      <w:numFmt w:val="taiwaneseCountingThousand"/>
      <w:lvlText w:val="%1、"/>
      <w:lvlJc w:val="left"/>
      <w:pPr>
        <w:tabs>
          <w:tab w:val="num" w:pos="480"/>
        </w:tabs>
        <w:ind w:left="480" w:hanging="480"/>
      </w:pPr>
      <w:rPr>
        <w:rFonts w:hint="eastAsia"/>
      </w:rPr>
    </w:lvl>
    <w:lvl w:ilvl="1" w:tplc="0DCA6FCE">
      <w:start w:val="1"/>
      <w:numFmt w:val="decimal"/>
      <w:lvlText w:val="%2)"/>
      <w:lvlJc w:val="left"/>
      <w:pPr>
        <w:tabs>
          <w:tab w:val="num" w:pos="840"/>
        </w:tabs>
        <w:ind w:left="840" w:hanging="360"/>
      </w:pPr>
      <w:rPr>
        <w:rFonts w:hint="eastAsia"/>
      </w:rPr>
    </w:lvl>
    <w:lvl w:ilvl="2" w:tplc="0409000F">
      <w:start w:val="1"/>
      <w:numFmt w:val="decimal"/>
      <w:lvlText w:val="%3."/>
      <w:lvlJc w:val="lef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1F231EF"/>
    <w:multiLevelType w:val="hybridMultilevel"/>
    <w:tmpl w:val="D08E653A"/>
    <w:lvl w:ilvl="0" w:tplc="9BFED1D0">
      <w:start w:val="1"/>
      <w:numFmt w:val="ideographLegalTraditional"/>
      <w:suff w:val="nothing"/>
      <w:lvlText w:val="%1、"/>
      <w:lvlJc w:val="left"/>
      <w:pPr>
        <w:ind w:left="1147" w:hanging="720"/>
      </w:pPr>
      <w:rPr>
        <w:rFonts w:hint="default"/>
        <w:b/>
      </w:rPr>
    </w:lvl>
    <w:lvl w:ilvl="1" w:tplc="04090019">
      <w:start w:val="1"/>
      <w:numFmt w:val="ideographTraditional"/>
      <w:lvlText w:val="%2、"/>
      <w:lvlJc w:val="left"/>
      <w:pPr>
        <w:ind w:left="960" w:hanging="480"/>
      </w:pPr>
    </w:lvl>
    <w:lvl w:ilvl="2" w:tplc="4A6462DE">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4954A27"/>
    <w:multiLevelType w:val="hybridMultilevel"/>
    <w:tmpl w:val="023291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B415160"/>
    <w:multiLevelType w:val="hybridMultilevel"/>
    <w:tmpl w:val="51D0F8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E556177"/>
    <w:multiLevelType w:val="hybridMultilevel"/>
    <w:tmpl w:val="AE00BE98"/>
    <w:lvl w:ilvl="0" w:tplc="0409000F">
      <w:start w:val="1"/>
      <w:numFmt w:val="decimal"/>
      <w:lvlText w:val="%1."/>
      <w:lvlJc w:val="left"/>
      <w:pPr>
        <w:ind w:left="1020" w:hanging="480"/>
      </w:pPr>
    </w:lvl>
    <w:lvl w:ilvl="1" w:tplc="AA30A2EE">
      <w:start w:val="1"/>
      <w:numFmt w:val="decimal"/>
      <w:lvlText w:val="%2."/>
      <w:lvlJc w:val="left"/>
      <w:pPr>
        <w:ind w:left="1190" w:hanging="480"/>
      </w:pPr>
      <w:rPr>
        <w:b w:val="0"/>
      </w:rPr>
    </w:lvl>
    <w:lvl w:ilvl="2" w:tplc="5B4AB052">
      <w:start w:val="1"/>
      <w:numFmt w:val="decimal"/>
      <w:lvlText w:val="(%3)"/>
      <w:lvlJc w:val="left"/>
      <w:pPr>
        <w:ind w:left="2220" w:hanging="720"/>
      </w:pPr>
      <w:rPr>
        <w:rFonts w:hint="default"/>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3" w15:restartNumberingAfterBreak="0">
    <w:nsid w:val="7FFD5BD6"/>
    <w:multiLevelType w:val="hybridMultilevel"/>
    <w:tmpl w:val="C21C5C86"/>
    <w:lvl w:ilvl="0" w:tplc="0409000F">
      <w:start w:val="1"/>
      <w:numFmt w:val="decimal"/>
      <w:lvlText w:val="%1."/>
      <w:lvlJc w:val="left"/>
      <w:pPr>
        <w:ind w:left="144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9"/>
  </w:num>
  <w:num w:numId="3">
    <w:abstractNumId w:val="27"/>
  </w:num>
  <w:num w:numId="4">
    <w:abstractNumId w:val="15"/>
  </w:num>
  <w:num w:numId="5">
    <w:abstractNumId w:val="4"/>
  </w:num>
  <w:num w:numId="6">
    <w:abstractNumId w:val="0"/>
  </w:num>
  <w:num w:numId="7">
    <w:abstractNumId w:val="6"/>
  </w:num>
  <w:num w:numId="8">
    <w:abstractNumId w:val="26"/>
  </w:num>
  <w:num w:numId="9">
    <w:abstractNumId w:val="32"/>
  </w:num>
  <w:num w:numId="10">
    <w:abstractNumId w:val="3"/>
  </w:num>
  <w:num w:numId="11">
    <w:abstractNumId w:val="29"/>
  </w:num>
  <w:num w:numId="12">
    <w:abstractNumId w:val="2"/>
  </w:num>
  <w:num w:numId="13">
    <w:abstractNumId w:val="24"/>
  </w:num>
  <w:num w:numId="14">
    <w:abstractNumId w:val="22"/>
  </w:num>
  <w:num w:numId="15">
    <w:abstractNumId w:val="10"/>
  </w:num>
  <w:num w:numId="16">
    <w:abstractNumId w:val="11"/>
  </w:num>
  <w:num w:numId="17">
    <w:abstractNumId w:val="23"/>
  </w:num>
  <w:num w:numId="18">
    <w:abstractNumId w:val="18"/>
  </w:num>
  <w:num w:numId="19">
    <w:abstractNumId w:val="5"/>
  </w:num>
  <w:num w:numId="20">
    <w:abstractNumId w:val="19"/>
  </w:num>
  <w:num w:numId="21">
    <w:abstractNumId w:val="33"/>
  </w:num>
  <w:num w:numId="22">
    <w:abstractNumId w:val="25"/>
  </w:num>
  <w:num w:numId="23">
    <w:abstractNumId w:val="17"/>
  </w:num>
  <w:num w:numId="24">
    <w:abstractNumId w:val="16"/>
  </w:num>
  <w:num w:numId="25">
    <w:abstractNumId w:val="7"/>
  </w:num>
  <w:num w:numId="26">
    <w:abstractNumId w:val="21"/>
  </w:num>
  <w:num w:numId="27">
    <w:abstractNumId w:val="12"/>
  </w:num>
  <w:num w:numId="28">
    <w:abstractNumId w:val="20"/>
  </w:num>
  <w:num w:numId="29">
    <w:abstractNumId w:val="14"/>
  </w:num>
  <w:num w:numId="30">
    <w:abstractNumId w:val="1"/>
  </w:num>
  <w:num w:numId="31">
    <w:abstractNumId w:val="13"/>
  </w:num>
  <w:num w:numId="32">
    <w:abstractNumId w:val="31"/>
  </w:num>
  <w:num w:numId="33">
    <w:abstractNumId w:val="30"/>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616"/>
    <w:rsid w:val="00043ECC"/>
    <w:rsid w:val="0004469A"/>
    <w:rsid w:val="00045511"/>
    <w:rsid w:val="0005093E"/>
    <w:rsid w:val="000868DD"/>
    <w:rsid w:val="00093346"/>
    <w:rsid w:val="000C0196"/>
    <w:rsid w:val="0011615E"/>
    <w:rsid w:val="001174B0"/>
    <w:rsid w:val="00176CD7"/>
    <w:rsid w:val="0018597B"/>
    <w:rsid w:val="00190AE5"/>
    <w:rsid w:val="001A4376"/>
    <w:rsid w:val="001A616F"/>
    <w:rsid w:val="001D5EC6"/>
    <w:rsid w:val="001E7297"/>
    <w:rsid w:val="00216C6B"/>
    <w:rsid w:val="00231DC1"/>
    <w:rsid w:val="00234D26"/>
    <w:rsid w:val="002363BE"/>
    <w:rsid w:val="00247904"/>
    <w:rsid w:val="00252908"/>
    <w:rsid w:val="002B1716"/>
    <w:rsid w:val="002B746D"/>
    <w:rsid w:val="002F5C8D"/>
    <w:rsid w:val="00321A2A"/>
    <w:rsid w:val="00341D65"/>
    <w:rsid w:val="003A05A2"/>
    <w:rsid w:val="003E48FE"/>
    <w:rsid w:val="00430FB3"/>
    <w:rsid w:val="00475562"/>
    <w:rsid w:val="00480F13"/>
    <w:rsid w:val="004B1166"/>
    <w:rsid w:val="004C0905"/>
    <w:rsid w:val="004D0016"/>
    <w:rsid w:val="00536446"/>
    <w:rsid w:val="00565574"/>
    <w:rsid w:val="0057558C"/>
    <w:rsid w:val="00577FBF"/>
    <w:rsid w:val="005A0362"/>
    <w:rsid w:val="00612E4A"/>
    <w:rsid w:val="00635F38"/>
    <w:rsid w:val="00671B5F"/>
    <w:rsid w:val="00694667"/>
    <w:rsid w:val="006E587D"/>
    <w:rsid w:val="006F08EB"/>
    <w:rsid w:val="00752FF7"/>
    <w:rsid w:val="00767FDA"/>
    <w:rsid w:val="00773B45"/>
    <w:rsid w:val="00785196"/>
    <w:rsid w:val="007B324D"/>
    <w:rsid w:val="007B5EE9"/>
    <w:rsid w:val="007D0194"/>
    <w:rsid w:val="007E600E"/>
    <w:rsid w:val="00812133"/>
    <w:rsid w:val="00817FA2"/>
    <w:rsid w:val="00844CED"/>
    <w:rsid w:val="00887255"/>
    <w:rsid w:val="008A6DFD"/>
    <w:rsid w:val="008B564E"/>
    <w:rsid w:val="008C4984"/>
    <w:rsid w:val="008D4623"/>
    <w:rsid w:val="008D5310"/>
    <w:rsid w:val="008D67C2"/>
    <w:rsid w:val="008F00CB"/>
    <w:rsid w:val="008F696D"/>
    <w:rsid w:val="0097620D"/>
    <w:rsid w:val="009820B2"/>
    <w:rsid w:val="00994616"/>
    <w:rsid w:val="009F7473"/>
    <w:rsid w:val="00A02A6E"/>
    <w:rsid w:val="00A242AB"/>
    <w:rsid w:val="00B01474"/>
    <w:rsid w:val="00B05D2C"/>
    <w:rsid w:val="00B24F60"/>
    <w:rsid w:val="00B4595E"/>
    <w:rsid w:val="00BC3C80"/>
    <w:rsid w:val="00BE1301"/>
    <w:rsid w:val="00BF1771"/>
    <w:rsid w:val="00BF6A69"/>
    <w:rsid w:val="00C12C7E"/>
    <w:rsid w:val="00C412D0"/>
    <w:rsid w:val="00C862CE"/>
    <w:rsid w:val="00CA5289"/>
    <w:rsid w:val="00CA772F"/>
    <w:rsid w:val="00CB367C"/>
    <w:rsid w:val="00CF3C8F"/>
    <w:rsid w:val="00D065FB"/>
    <w:rsid w:val="00D1574F"/>
    <w:rsid w:val="00D6319F"/>
    <w:rsid w:val="00D74208"/>
    <w:rsid w:val="00DA0AA8"/>
    <w:rsid w:val="00DD4D7B"/>
    <w:rsid w:val="00E34819"/>
    <w:rsid w:val="00E74E4F"/>
    <w:rsid w:val="00EE188D"/>
    <w:rsid w:val="00EE6314"/>
    <w:rsid w:val="00F120A6"/>
    <w:rsid w:val="00F52D5A"/>
    <w:rsid w:val="00F83DB3"/>
    <w:rsid w:val="00FB0803"/>
    <w:rsid w:val="00FE2A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353CCAFC"/>
  <w15:docId w15:val="{5FD6903A-1246-49F9-8C7A-00C746A30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4616"/>
    <w:pPr>
      <w:widowControl w:val="0"/>
    </w:pPr>
    <w:rPr>
      <w:rFonts w:ascii="Times New Roman" w:eastAsia="新細明體" w:hAnsi="Times New Roman" w:cs="Times New Roman"/>
      <w:szCs w:val="24"/>
    </w:rPr>
  </w:style>
  <w:style w:type="paragraph" w:styleId="1">
    <w:name w:val="heading 1"/>
    <w:basedOn w:val="a"/>
    <w:link w:val="10"/>
    <w:uiPriority w:val="9"/>
    <w:qFormat/>
    <w:rsid w:val="00994616"/>
    <w:pPr>
      <w:widowControl/>
      <w:spacing w:before="100" w:beforeAutospacing="1" w:after="100" w:afterAutospacing="1" w:line="0" w:lineRule="atLeast"/>
      <w:jc w:val="center"/>
      <w:outlineLvl w:val="0"/>
    </w:pPr>
    <w:rPr>
      <w:rFonts w:ascii="新細明體" w:eastAsia="標楷體" w:hAnsi="新細明體"/>
      <w:b/>
      <w:bCs/>
      <w:kern w:val="36"/>
      <w:sz w:val="32"/>
      <w:szCs w:val="3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994616"/>
    <w:rPr>
      <w:rFonts w:ascii="新細明體" w:eastAsia="標楷體" w:hAnsi="新細明體" w:cs="Times New Roman"/>
      <w:b/>
      <w:bCs/>
      <w:kern w:val="36"/>
      <w:sz w:val="32"/>
      <w:szCs w:val="38"/>
    </w:rPr>
  </w:style>
  <w:style w:type="table" w:styleId="a3">
    <w:name w:val="Table Grid"/>
    <w:basedOn w:val="a1"/>
    <w:rsid w:val="00994616"/>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994616"/>
    <w:pPr>
      <w:tabs>
        <w:tab w:val="center" w:pos="4153"/>
        <w:tab w:val="right" w:pos="8306"/>
      </w:tabs>
      <w:snapToGrid w:val="0"/>
    </w:pPr>
    <w:rPr>
      <w:sz w:val="20"/>
      <w:szCs w:val="20"/>
    </w:rPr>
  </w:style>
  <w:style w:type="character" w:customStyle="1" w:styleId="a5">
    <w:name w:val="頁尾 字元"/>
    <w:basedOn w:val="a0"/>
    <w:link w:val="a4"/>
    <w:uiPriority w:val="99"/>
    <w:rsid w:val="00994616"/>
    <w:rPr>
      <w:rFonts w:ascii="Times New Roman" w:eastAsia="新細明體" w:hAnsi="Times New Roman" w:cs="Times New Roman"/>
      <w:sz w:val="20"/>
      <w:szCs w:val="20"/>
    </w:rPr>
  </w:style>
  <w:style w:type="character" w:styleId="a6">
    <w:name w:val="page number"/>
    <w:basedOn w:val="a0"/>
    <w:rsid w:val="00994616"/>
  </w:style>
  <w:style w:type="character" w:customStyle="1" w:styleId="dialogtext1">
    <w:name w:val="dialog_text1"/>
    <w:rsid w:val="00994616"/>
    <w:rPr>
      <w:rFonts w:ascii="sөũ" w:hAnsi="sөũ" w:hint="default"/>
      <w:color w:val="000000"/>
      <w:sz w:val="27"/>
      <w:szCs w:val="27"/>
    </w:rPr>
  </w:style>
  <w:style w:type="paragraph" w:styleId="a7">
    <w:name w:val="Body Text Indent"/>
    <w:basedOn w:val="a"/>
    <w:link w:val="a8"/>
    <w:rsid w:val="00994616"/>
    <w:pPr>
      <w:ind w:left="432" w:hangingChars="180" w:hanging="432"/>
    </w:pPr>
  </w:style>
  <w:style w:type="character" w:customStyle="1" w:styleId="a8">
    <w:name w:val="本文縮排 字元"/>
    <w:basedOn w:val="a0"/>
    <w:link w:val="a7"/>
    <w:rsid w:val="00994616"/>
    <w:rPr>
      <w:rFonts w:ascii="Times New Roman" w:eastAsia="新細明體" w:hAnsi="Times New Roman" w:cs="Times New Roman"/>
      <w:szCs w:val="24"/>
    </w:rPr>
  </w:style>
  <w:style w:type="paragraph" w:styleId="2">
    <w:name w:val="Body Text Indent 2"/>
    <w:basedOn w:val="a"/>
    <w:link w:val="20"/>
    <w:rsid w:val="00994616"/>
    <w:pPr>
      <w:spacing w:after="120" w:line="480" w:lineRule="auto"/>
      <w:ind w:leftChars="200" w:left="480"/>
    </w:pPr>
  </w:style>
  <w:style w:type="character" w:customStyle="1" w:styleId="20">
    <w:name w:val="本文縮排 2 字元"/>
    <w:basedOn w:val="a0"/>
    <w:link w:val="2"/>
    <w:rsid w:val="00994616"/>
    <w:rPr>
      <w:rFonts w:ascii="Times New Roman" w:eastAsia="新細明體" w:hAnsi="Times New Roman" w:cs="Times New Roman"/>
      <w:szCs w:val="24"/>
    </w:rPr>
  </w:style>
  <w:style w:type="paragraph" w:styleId="a9">
    <w:name w:val="header"/>
    <w:basedOn w:val="a"/>
    <w:link w:val="aa"/>
    <w:rsid w:val="00994616"/>
    <w:pPr>
      <w:tabs>
        <w:tab w:val="center" w:pos="4153"/>
        <w:tab w:val="right" w:pos="8306"/>
      </w:tabs>
      <w:snapToGrid w:val="0"/>
    </w:pPr>
    <w:rPr>
      <w:sz w:val="20"/>
      <w:szCs w:val="20"/>
    </w:rPr>
  </w:style>
  <w:style w:type="character" w:customStyle="1" w:styleId="aa">
    <w:name w:val="頁首 字元"/>
    <w:basedOn w:val="a0"/>
    <w:link w:val="a9"/>
    <w:rsid w:val="00994616"/>
    <w:rPr>
      <w:rFonts w:ascii="Times New Roman" w:eastAsia="新細明體" w:hAnsi="Times New Roman" w:cs="Times New Roman"/>
      <w:sz w:val="20"/>
      <w:szCs w:val="20"/>
    </w:rPr>
  </w:style>
  <w:style w:type="paragraph" w:customStyle="1" w:styleId="4123">
    <w:name w:val="4.【教學目標】內文字（1.2.3.）"/>
    <w:basedOn w:val="ab"/>
    <w:rsid w:val="00994616"/>
    <w:pPr>
      <w:ind w:left="57" w:right="57"/>
    </w:pPr>
    <w:rPr>
      <w:rFonts w:ascii="新細明體" w:eastAsia="新細明體" w:hAnsi="新細明體"/>
      <w:sz w:val="16"/>
      <w:szCs w:val="20"/>
    </w:rPr>
  </w:style>
  <w:style w:type="paragraph" w:styleId="ab">
    <w:name w:val="Plain Text"/>
    <w:basedOn w:val="a"/>
    <w:link w:val="ac"/>
    <w:rsid w:val="00994616"/>
    <w:rPr>
      <w:rFonts w:ascii="細明體" w:eastAsia="細明體" w:hAnsi="Courier New"/>
    </w:rPr>
  </w:style>
  <w:style w:type="character" w:customStyle="1" w:styleId="ac">
    <w:name w:val="純文字 字元"/>
    <w:basedOn w:val="a0"/>
    <w:link w:val="ab"/>
    <w:rsid w:val="00994616"/>
    <w:rPr>
      <w:rFonts w:ascii="細明體" w:eastAsia="細明體" w:hAnsi="Courier New" w:cs="Times New Roman"/>
      <w:szCs w:val="24"/>
    </w:rPr>
  </w:style>
  <w:style w:type="paragraph" w:styleId="ad">
    <w:name w:val="annotation text"/>
    <w:basedOn w:val="a"/>
    <w:link w:val="ae"/>
    <w:rsid w:val="00994616"/>
    <w:rPr>
      <w:szCs w:val="20"/>
    </w:rPr>
  </w:style>
  <w:style w:type="character" w:customStyle="1" w:styleId="ae">
    <w:name w:val="註解文字 字元"/>
    <w:basedOn w:val="a0"/>
    <w:link w:val="ad"/>
    <w:rsid w:val="00994616"/>
    <w:rPr>
      <w:rFonts w:ascii="Times New Roman" w:eastAsia="新細明體" w:hAnsi="Times New Roman" w:cs="Times New Roman"/>
      <w:szCs w:val="20"/>
    </w:rPr>
  </w:style>
  <w:style w:type="paragraph" w:styleId="21">
    <w:name w:val="Body Text 2"/>
    <w:basedOn w:val="a"/>
    <w:link w:val="22"/>
    <w:rsid w:val="00994616"/>
    <w:pPr>
      <w:spacing w:after="120" w:line="480" w:lineRule="auto"/>
    </w:pPr>
  </w:style>
  <w:style w:type="character" w:customStyle="1" w:styleId="22">
    <w:name w:val="本文 2 字元"/>
    <w:basedOn w:val="a0"/>
    <w:link w:val="21"/>
    <w:rsid w:val="00994616"/>
    <w:rPr>
      <w:rFonts w:ascii="Times New Roman" w:eastAsia="新細明體" w:hAnsi="Times New Roman" w:cs="Times New Roman"/>
      <w:szCs w:val="24"/>
    </w:rPr>
  </w:style>
  <w:style w:type="paragraph" w:customStyle="1" w:styleId="11">
    <w:name w:val="1."/>
    <w:basedOn w:val="a"/>
    <w:rsid w:val="00994616"/>
    <w:pPr>
      <w:ind w:leftChars="150" w:left="750" w:hangingChars="150" w:hanging="375"/>
    </w:pPr>
    <w:rPr>
      <w:rFonts w:ascii="華康中明體" w:eastAsia="華康中明體"/>
      <w:sz w:val="25"/>
    </w:rPr>
  </w:style>
  <w:style w:type="paragraph" w:customStyle="1" w:styleId="6-">
    <w:name w:val="6-能力指標"/>
    <w:basedOn w:val="a"/>
    <w:rsid w:val="00994616"/>
    <w:pPr>
      <w:adjustRightInd w:val="0"/>
      <w:ind w:left="533" w:right="113" w:hanging="476"/>
      <w:textAlignment w:val="baseline"/>
    </w:pPr>
    <w:rPr>
      <w:rFonts w:ascii="新細明體" w:hAnsi="華康粗圓體"/>
      <w:color w:val="000000"/>
      <w:sz w:val="20"/>
      <w:szCs w:val="20"/>
    </w:rPr>
  </w:style>
  <w:style w:type="paragraph" w:styleId="af">
    <w:name w:val="Note Heading"/>
    <w:basedOn w:val="a"/>
    <w:next w:val="a"/>
    <w:link w:val="af0"/>
    <w:rsid w:val="00994616"/>
    <w:pPr>
      <w:jc w:val="center"/>
    </w:pPr>
  </w:style>
  <w:style w:type="character" w:customStyle="1" w:styleId="af0">
    <w:name w:val="註釋標題 字元"/>
    <w:basedOn w:val="a0"/>
    <w:link w:val="af"/>
    <w:rsid w:val="00994616"/>
    <w:rPr>
      <w:rFonts w:ascii="Times New Roman" w:eastAsia="新細明體" w:hAnsi="Times New Roman" w:cs="Times New Roman"/>
      <w:szCs w:val="24"/>
    </w:rPr>
  </w:style>
  <w:style w:type="paragraph" w:styleId="af1">
    <w:name w:val="Balloon Text"/>
    <w:basedOn w:val="a"/>
    <w:link w:val="af2"/>
    <w:rsid w:val="00994616"/>
    <w:rPr>
      <w:rFonts w:ascii="Arial" w:hAnsi="Arial"/>
      <w:sz w:val="18"/>
      <w:szCs w:val="18"/>
    </w:rPr>
  </w:style>
  <w:style w:type="character" w:customStyle="1" w:styleId="af2">
    <w:name w:val="註解方塊文字 字元"/>
    <w:basedOn w:val="a0"/>
    <w:link w:val="af1"/>
    <w:rsid w:val="00994616"/>
    <w:rPr>
      <w:rFonts w:ascii="Arial" w:eastAsia="新細明體" w:hAnsi="Arial" w:cs="Times New Roman"/>
      <w:sz w:val="18"/>
      <w:szCs w:val="18"/>
    </w:rPr>
  </w:style>
  <w:style w:type="paragraph" w:styleId="Web">
    <w:name w:val="Normal (Web)"/>
    <w:basedOn w:val="a"/>
    <w:rsid w:val="00994616"/>
    <w:pPr>
      <w:widowControl/>
      <w:spacing w:before="100" w:beforeAutospacing="1" w:after="100" w:afterAutospacing="1"/>
    </w:pPr>
    <w:rPr>
      <w:rFonts w:ascii="新細明體" w:hAnsi="新細明體" w:cs="新細明體"/>
      <w:kern w:val="0"/>
    </w:rPr>
  </w:style>
  <w:style w:type="paragraph" w:styleId="HTML">
    <w:name w:val="HTML Preformatted"/>
    <w:basedOn w:val="a"/>
    <w:link w:val="HTML0"/>
    <w:rsid w:val="009946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0">
    <w:name w:val="HTML 預設格式 字元"/>
    <w:basedOn w:val="a0"/>
    <w:link w:val="HTML"/>
    <w:rsid w:val="00994616"/>
    <w:rPr>
      <w:rFonts w:ascii="細明體" w:eastAsia="細明體" w:hAnsi="細明體" w:cs="Times New Roman"/>
      <w:kern w:val="0"/>
      <w:szCs w:val="24"/>
    </w:rPr>
  </w:style>
  <w:style w:type="numbering" w:customStyle="1" w:styleId="12">
    <w:name w:val="無清單1"/>
    <w:next w:val="a2"/>
    <w:uiPriority w:val="99"/>
    <w:semiHidden/>
    <w:unhideWhenUsed/>
    <w:rsid w:val="00994616"/>
  </w:style>
  <w:style w:type="character" w:styleId="af3">
    <w:name w:val="Hyperlink"/>
    <w:uiPriority w:val="99"/>
    <w:unhideWhenUsed/>
    <w:rsid w:val="00994616"/>
    <w:rPr>
      <w:strike w:val="0"/>
      <w:dstrike w:val="0"/>
      <w:color w:val="0000EE"/>
      <w:sz w:val="24"/>
      <w:szCs w:val="24"/>
      <w:u w:val="none"/>
      <w:effect w:val="none"/>
    </w:rPr>
  </w:style>
  <w:style w:type="character" w:styleId="af4">
    <w:name w:val="FollowedHyperlink"/>
    <w:uiPriority w:val="99"/>
    <w:unhideWhenUsed/>
    <w:rsid w:val="00994616"/>
    <w:rPr>
      <w:strike w:val="0"/>
      <w:dstrike w:val="0"/>
      <w:color w:val="0000EE"/>
      <w:sz w:val="24"/>
      <w:szCs w:val="24"/>
      <w:u w:val="none"/>
      <w:effect w:val="none"/>
    </w:rPr>
  </w:style>
  <w:style w:type="paragraph" w:customStyle="1" w:styleId="th">
    <w:name w:val="th"/>
    <w:basedOn w:val="a"/>
    <w:rsid w:val="00994616"/>
    <w:pPr>
      <w:widowControl/>
      <w:shd w:val="clear" w:color="auto" w:fill="2862C6"/>
      <w:spacing w:before="100" w:beforeAutospacing="1" w:after="100" w:afterAutospacing="1"/>
    </w:pPr>
    <w:rPr>
      <w:rFonts w:ascii="Verdana" w:hAnsi="Verdana" w:cs="新細明體"/>
      <w:color w:val="FFFFFF"/>
      <w:kern w:val="0"/>
      <w:sz w:val="21"/>
      <w:szCs w:val="21"/>
    </w:rPr>
  </w:style>
  <w:style w:type="paragraph" w:customStyle="1" w:styleId="navth">
    <w:name w:val="navth"/>
    <w:basedOn w:val="a"/>
    <w:rsid w:val="00994616"/>
    <w:pPr>
      <w:widowControl/>
      <w:shd w:val="clear" w:color="auto" w:fill="1C3D37"/>
      <w:spacing w:before="100" w:beforeAutospacing="1" w:after="100" w:afterAutospacing="1"/>
    </w:pPr>
    <w:rPr>
      <w:rFonts w:ascii="Verdana" w:hAnsi="Verdana" w:cs="新細明體"/>
      <w:color w:val="FFFFFF"/>
      <w:kern w:val="0"/>
      <w:sz w:val="21"/>
      <w:szCs w:val="21"/>
    </w:rPr>
  </w:style>
  <w:style w:type="paragraph" w:customStyle="1" w:styleId="so">
    <w:name w:val="so"/>
    <w:basedOn w:val="a"/>
    <w:rsid w:val="00994616"/>
    <w:pPr>
      <w:widowControl/>
      <w:shd w:val="clear" w:color="auto" w:fill="CCCC00"/>
      <w:spacing w:before="100" w:beforeAutospacing="1" w:after="100" w:afterAutospacing="1"/>
    </w:pPr>
    <w:rPr>
      <w:rFonts w:ascii="Verdana" w:hAnsi="Verdana" w:cs="新細明體"/>
      <w:color w:val="000000"/>
      <w:kern w:val="0"/>
      <w:sz w:val="21"/>
      <w:szCs w:val="21"/>
    </w:rPr>
  </w:style>
  <w:style w:type="paragraph" w:customStyle="1" w:styleId="topmenu">
    <w:name w:val="topmenu"/>
    <w:basedOn w:val="a"/>
    <w:rsid w:val="00994616"/>
    <w:pPr>
      <w:widowControl/>
      <w:spacing w:before="100" w:beforeAutospacing="1" w:after="100" w:afterAutospacing="1" w:line="270" w:lineRule="atLeast"/>
      <w:jc w:val="center"/>
    </w:pPr>
    <w:rPr>
      <w:rFonts w:ascii="新細明體" w:hAnsi="新細明體" w:cs="新細明體"/>
      <w:b/>
      <w:bCs/>
      <w:color w:val="032749"/>
      <w:kern w:val="0"/>
    </w:rPr>
  </w:style>
  <w:style w:type="paragraph" w:customStyle="1" w:styleId="topmenu2">
    <w:name w:val="topmenu2"/>
    <w:basedOn w:val="a"/>
    <w:rsid w:val="00994616"/>
    <w:pPr>
      <w:widowControl/>
      <w:spacing w:before="100" w:beforeAutospacing="1" w:after="100" w:afterAutospacing="1" w:line="240" w:lineRule="atLeast"/>
      <w:jc w:val="center"/>
    </w:pPr>
    <w:rPr>
      <w:rFonts w:ascii="新細明體" w:hAnsi="新細明體" w:cs="新細明體"/>
      <w:b/>
      <w:bCs/>
      <w:color w:val="032749"/>
      <w:kern w:val="0"/>
      <w:sz w:val="21"/>
      <w:szCs w:val="21"/>
    </w:rPr>
  </w:style>
  <w:style w:type="paragraph" w:customStyle="1" w:styleId="grey">
    <w:name w:val="grey"/>
    <w:basedOn w:val="a"/>
    <w:rsid w:val="00994616"/>
    <w:pPr>
      <w:widowControl/>
      <w:shd w:val="clear" w:color="auto" w:fill="EEEEEE"/>
      <w:spacing w:before="100" w:beforeAutospacing="1" w:after="100" w:afterAutospacing="1" w:line="240" w:lineRule="atLeast"/>
    </w:pPr>
    <w:rPr>
      <w:rFonts w:ascii="新細明體" w:hAnsi="新細明體" w:cs="新細明體"/>
      <w:color w:val="333333"/>
      <w:kern w:val="0"/>
      <w:sz w:val="18"/>
      <w:szCs w:val="18"/>
    </w:rPr>
  </w:style>
  <w:style w:type="paragraph" w:customStyle="1" w:styleId="img">
    <w:name w:val="img"/>
    <w:basedOn w:val="a"/>
    <w:rsid w:val="00994616"/>
    <w:pPr>
      <w:widowControl/>
      <w:spacing w:before="100" w:beforeAutospacing="1" w:after="100" w:afterAutospacing="1"/>
    </w:pPr>
    <w:rPr>
      <w:rFonts w:ascii="新細明體" w:hAnsi="新細明體" w:cs="新細明體"/>
      <w:color w:val="000000"/>
      <w:kern w:val="0"/>
    </w:rPr>
  </w:style>
  <w:style w:type="paragraph" w:customStyle="1" w:styleId="br">
    <w:name w:val="br"/>
    <w:basedOn w:val="a"/>
    <w:rsid w:val="00994616"/>
    <w:pPr>
      <w:widowControl/>
      <w:shd w:val="clear" w:color="auto" w:fill="EEEEEE"/>
      <w:spacing w:before="100" w:beforeAutospacing="1" w:after="100" w:afterAutospacing="1"/>
      <w:jc w:val="right"/>
    </w:pPr>
    <w:rPr>
      <w:rFonts w:ascii="新細明體" w:hAnsi="新細明體" w:cs="新細明體"/>
      <w:kern w:val="0"/>
    </w:rPr>
  </w:style>
  <w:style w:type="paragraph" w:customStyle="1" w:styleId="bl">
    <w:name w:val="bl"/>
    <w:basedOn w:val="a"/>
    <w:rsid w:val="00994616"/>
    <w:pPr>
      <w:widowControl/>
      <w:shd w:val="clear" w:color="auto" w:fill="EEEEEE"/>
      <w:spacing w:before="100" w:beforeAutospacing="1" w:after="100" w:afterAutospacing="1"/>
    </w:pPr>
    <w:rPr>
      <w:rFonts w:ascii="新細明體" w:hAnsi="新細明體" w:cs="新細明體"/>
      <w:kern w:val="0"/>
    </w:rPr>
  </w:style>
  <w:style w:type="paragraph" w:customStyle="1" w:styleId="wr">
    <w:name w:val="wr"/>
    <w:basedOn w:val="a"/>
    <w:rsid w:val="00994616"/>
    <w:pPr>
      <w:widowControl/>
      <w:shd w:val="clear" w:color="auto" w:fill="FFFFFF"/>
      <w:spacing w:before="100" w:beforeAutospacing="1" w:after="100" w:afterAutospacing="1"/>
      <w:jc w:val="right"/>
    </w:pPr>
    <w:rPr>
      <w:rFonts w:ascii="新細明體" w:hAnsi="新細明體" w:cs="新細明體"/>
      <w:kern w:val="0"/>
    </w:rPr>
  </w:style>
  <w:style w:type="paragraph" w:customStyle="1" w:styleId="wl">
    <w:name w:val="wl"/>
    <w:basedOn w:val="a"/>
    <w:rsid w:val="00994616"/>
    <w:pPr>
      <w:widowControl/>
      <w:shd w:val="clear" w:color="auto" w:fill="FFFFFF"/>
      <w:spacing w:before="100" w:beforeAutospacing="1" w:after="100" w:afterAutospacing="1"/>
    </w:pPr>
    <w:rPr>
      <w:rFonts w:ascii="新細明體" w:hAnsi="新細明體" w:cs="新細明體"/>
      <w:kern w:val="0"/>
    </w:rPr>
  </w:style>
  <w:style w:type="paragraph" w:customStyle="1" w:styleId="clear">
    <w:name w:val="clear"/>
    <w:basedOn w:val="a"/>
    <w:rsid w:val="00994616"/>
    <w:pPr>
      <w:widowControl/>
      <w:spacing w:before="100" w:beforeAutospacing="1" w:after="100" w:afterAutospacing="1"/>
    </w:pPr>
    <w:rPr>
      <w:rFonts w:ascii="新細明體" w:hAnsi="新細明體" w:cs="新細明體"/>
      <w:kern w:val="0"/>
    </w:rPr>
  </w:style>
  <w:style w:type="paragraph" w:customStyle="1" w:styleId="calendar-month">
    <w:name w:val="calendar-month"/>
    <w:basedOn w:val="a"/>
    <w:rsid w:val="00994616"/>
    <w:pPr>
      <w:widowControl/>
      <w:spacing w:before="100" w:beforeAutospacing="1" w:after="100" w:afterAutospacing="1"/>
    </w:pPr>
    <w:rPr>
      <w:rFonts w:ascii="新細明體" w:hAnsi="新細明體" w:cs="新細明體"/>
      <w:kern w:val="0"/>
    </w:rPr>
  </w:style>
  <w:style w:type="paragraph" w:customStyle="1" w:styleId="calendar-prev">
    <w:name w:val="calendar-prev"/>
    <w:basedOn w:val="a"/>
    <w:rsid w:val="00994616"/>
    <w:pPr>
      <w:widowControl/>
      <w:spacing w:before="100" w:beforeAutospacing="1" w:after="100" w:afterAutospacing="1"/>
    </w:pPr>
    <w:rPr>
      <w:rFonts w:ascii="新細明體" w:hAnsi="新細明體" w:cs="新細明體"/>
      <w:kern w:val="0"/>
    </w:rPr>
  </w:style>
  <w:style w:type="paragraph" w:customStyle="1" w:styleId="calendar-next">
    <w:name w:val="calendar-next"/>
    <w:basedOn w:val="a"/>
    <w:rsid w:val="00994616"/>
    <w:pPr>
      <w:widowControl/>
      <w:spacing w:before="100" w:beforeAutospacing="1" w:after="100" w:afterAutospacing="1"/>
    </w:pPr>
    <w:rPr>
      <w:rFonts w:ascii="新細明體" w:hAnsi="新細明體" w:cs="新細明體"/>
      <w:kern w:val="0"/>
    </w:rPr>
  </w:style>
  <w:style w:type="paragraph" w:customStyle="1" w:styleId="headhead">
    <w:name w:val="headhead"/>
    <w:basedOn w:val="a"/>
    <w:rsid w:val="00994616"/>
    <w:pPr>
      <w:widowControl/>
      <w:spacing w:before="100" w:beforeAutospacing="1" w:after="100" w:afterAutospacing="1"/>
    </w:pPr>
    <w:rPr>
      <w:rFonts w:ascii="新細明體" w:hAnsi="新細明體" w:cs="新細明體"/>
      <w:kern w:val="0"/>
    </w:rPr>
  </w:style>
  <w:style w:type="paragraph" w:customStyle="1" w:styleId="headhead1">
    <w:name w:val="headhead1"/>
    <w:basedOn w:val="a"/>
    <w:rsid w:val="00994616"/>
    <w:pPr>
      <w:widowControl/>
      <w:shd w:val="clear" w:color="auto" w:fill="2869A5"/>
      <w:spacing w:before="100" w:beforeAutospacing="1" w:after="100" w:afterAutospacing="1"/>
    </w:pPr>
    <w:rPr>
      <w:rFonts w:ascii="新細明體" w:hAnsi="新細明體" w:cs="新細明體"/>
      <w:b/>
      <w:bCs/>
      <w:color w:val="FFFFFF"/>
      <w:kern w:val="0"/>
      <w:sz w:val="21"/>
      <w:szCs w:val="21"/>
    </w:rPr>
  </w:style>
  <w:style w:type="paragraph" w:customStyle="1" w:styleId="calendar-month1">
    <w:name w:val="calendar-month1"/>
    <w:basedOn w:val="a"/>
    <w:rsid w:val="00994616"/>
    <w:pPr>
      <w:widowControl/>
      <w:spacing w:before="45" w:after="100" w:afterAutospacing="1"/>
      <w:jc w:val="center"/>
    </w:pPr>
    <w:rPr>
      <w:rFonts w:ascii="新細明體" w:hAnsi="新細明體" w:cs="新細明體"/>
      <w:b/>
      <w:bCs/>
      <w:kern w:val="0"/>
    </w:rPr>
  </w:style>
  <w:style w:type="paragraph" w:customStyle="1" w:styleId="calendar-prev1">
    <w:name w:val="calendar-prev1"/>
    <w:basedOn w:val="a"/>
    <w:rsid w:val="00994616"/>
    <w:pPr>
      <w:widowControl/>
      <w:spacing w:before="100" w:beforeAutospacing="1" w:after="100" w:afterAutospacing="1"/>
    </w:pPr>
    <w:rPr>
      <w:rFonts w:ascii="新細明體" w:hAnsi="新細明體" w:cs="新細明體"/>
      <w:kern w:val="0"/>
    </w:rPr>
  </w:style>
  <w:style w:type="paragraph" w:customStyle="1" w:styleId="calendar-next1">
    <w:name w:val="calendar-next1"/>
    <w:basedOn w:val="a"/>
    <w:rsid w:val="00994616"/>
    <w:pPr>
      <w:widowControl/>
      <w:spacing w:before="100" w:beforeAutospacing="1" w:after="100" w:afterAutospacing="1"/>
    </w:pPr>
    <w:rPr>
      <w:rFonts w:ascii="新細明體" w:hAnsi="新細明體" w:cs="新細明體"/>
      <w:kern w:val="0"/>
    </w:rPr>
  </w:style>
  <w:style w:type="numbering" w:customStyle="1" w:styleId="23">
    <w:name w:val="無清單2"/>
    <w:next w:val="a2"/>
    <w:uiPriority w:val="99"/>
    <w:semiHidden/>
    <w:unhideWhenUsed/>
    <w:rsid w:val="00994616"/>
  </w:style>
  <w:style w:type="table" w:customStyle="1" w:styleId="13">
    <w:name w:val="表格格線1"/>
    <w:basedOn w:val="a1"/>
    <w:next w:val="a3"/>
    <w:uiPriority w:val="59"/>
    <w:rsid w:val="0099461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link w:val="af6"/>
    <w:uiPriority w:val="34"/>
    <w:qFormat/>
    <w:rsid w:val="00994616"/>
    <w:pPr>
      <w:ind w:leftChars="200" w:left="480"/>
    </w:pPr>
    <w:rPr>
      <w:rFonts w:ascii="Calibri" w:hAnsi="Calibri"/>
      <w:szCs w:val="22"/>
    </w:rPr>
  </w:style>
  <w:style w:type="paragraph" w:customStyle="1" w:styleId="Default">
    <w:name w:val="Default"/>
    <w:rsid w:val="00994616"/>
    <w:pPr>
      <w:widowControl w:val="0"/>
      <w:autoSpaceDE w:val="0"/>
      <w:autoSpaceDN w:val="0"/>
      <w:adjustRightInd w:val="0"/>
    </w:pPr>
    <w:rPr>
      <w:rFonts w:ascii="標楷體" w:eastAsia="標楷體" w:hAnsi="Calibri" w:cs="標楷體"/>
      <w:color w:val="000000"/>
      <w:kern w:val="0"/>
      <w:szCs w:val="24"/>
    </w:rPr>
  </w:style>
  <w:style w:type="character" w:styleId="af7">
    <w:name w:val="annotation reference"/>
    <w:uiPriority w:val="99"/>
    <w:unhideWhenUsed/>
    <w:rsid w:val="00994616"/>
    <w:rPr>
      <w:sz w:val="18"/>
      <w:szCs w:val="18"/>
    </w:rPr>
  </w:style>
  <w:style w:type="paragraph" w:styleId="af8">
    <w:name w:val="annotation subject"/>
    <w:basedOn w:val="ad"/>
    <w:next w:val="ad"/>
    <w:link w:val="af9"/>
    <w:uiPriority w:val="99"/>
    <w:unhideWhenUsed/>
    <w:rsid w:val="00994616"/>
    <w:rPr>
      <w:b/>
      <w:bCs/>
      <w:szCs w:val="24"/>
    </w:rPr>
  </w:style>
  <w:style w:type="character" w:customStyle="1" w:styleId="af9">
    <w:name w:val="註解主旨 字元"/>
    <w:basedOn w:val="ae"/>
    <w:link w:val="af8"/>
    <w:uiPriority w:val="99"/>
    <w:rsid w:val="00994616"/>
    <w:rPr>
      <w:rFonts w:ascii="Times New Roman" w:eastAsia="新細明體" w:hAnsi="Times New Roman" w:cs="Times New Roman"/>
      <w:b/>
      <w:bCs/>
      <w:szCs w:val="24"/>
    </w:rPr>
  </w:style>
  <w:style w:type="paragraph" w:styleId="afa">
    <w:name w:val="Closing"/>
    <w:basedOn w:val="a"/>
    <w:link w:val="afb"/>
    <w:uiPriority w:val="99"/>
    <w:unhideWhenUsed/>
    <w:rsid w:val="00994616"/>
    <w:pPr>
      <w:ind w:leftChars="1800" w:left="100"/>
    </w:pPr>
    <w:rPr>
      <w:rFonts w:ascii="標楷體" w:eastAsia="標楷體" w:hAnsi="標楷體"/>
      <w:color w:val="7030A0"/>
      <w:sz w:val="28"/>
      <w:szCs w:val="28"/>
    </w:rPr>
  </w:style>
  <w:style w:type="character" w:customStyle="1" w:styleId="afb">
    <w:name w:val="結語 字元"/>
    <w:basedOn w:val="a0"/>
    <w:link w:val="afa"/>
    <w:uiPriority w:val="99"/>
    <w:rsid w:val="00994616"/>
    <w:rPr>
      <w:rFonts w:ascii="標楷體" w:eastAsia="標楷體" w:hAnsi="標楷體" w:cs="Times New Roman"/>
      <w:color w:val="7030A0"/>
      <w:sz w:val="28"/>
      <w:szCs w:val="28"/>
    </w:rPr>
  </w:style>
  <w:style w:type="paragraph" w:styleId="afc">
    <w:name w:val="No Spacing"/>
    <w:uiPriority w:val="1"/>
    <w:qFormat/>
    <w:rsid w:val="00994616"/>
    <w:pPr>
      <w:widowControl w:val="0"/>
    </w:pPr>
    <w:rPr>
      <w:rFonts w:ascii="Times New Roman" w:eastAsia="新細明體" w:hAnsi="Times New Roman" w:cs="Times New Roman"/>
      <w:szCs w:val="24"/>
    </w:rPr>
  </w:style>
  <w:style w:type="paragraph" w:customStyle="1" w:styleId="14">
    <w:name w:val="1.標題文字"/>
    <w:basedOn w:val="a"/>
    <w:link w:val="15"/>
    <w:rsid w:val="00994616"/>
    <w:pPr>
      <w:jc w:val="center"/>
    </w:pPr>
    <w:rPr>
      <w:rFonts w:ascii="華康中黑體" w:eastAsia="華康中黑體"/>
      <w:sz w:val="28"/>
      <w:szCs w:val="20"/>
    </w:rPr>
  </w:style>
  <w:style w:type="character" w:customStyle="1" w:styleId="af6">
    <w:name w:val="清單段落 字元"/>
    <w:link w:val="af5"/>
    <w:uiPriority w:val="34"/>
    <w:locked/>
    <w:rsid w:val="00994616"/>
    <w:rPr>
      <w:rFonts w:ascii="Calibri" w:eastAsia="新細明體" w:hAnsi="Calibri" w:cs="Times New Roman"/>
    </w:rPr>
  </w:style>
  <w:style w:type="table" w:customStyle="1" w:styleId="24">
    <w:name w:val="表格格線2"/>
    <w:basedOn w:val="a1"/>
    <w:next w:val="a3"/>
    <w:uiPriority w:val="59"/>
    <w:rsid w:val="0099461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3"/>
    <w:uiPriority w:val="39"/>
    <w:rsid w:val="0099461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Placeholder Text"/>
    <w:basedOn w:val="a0"/>
    <w:uiPriority w:val="99"/>
    <w:semiHidden/>
    <w:rsid w:val="00994616"/>
    <w:rPr>
      <w:color w:val="808080"/>
    </w:rPr>
  </w:style>
  <w:style w:type="table" w:customStyle="1" w:styleId="3">
    <w:name w:val="表格格線3"/>
    <w:basedOn w:val="a1"/>
    <w:next w:val="a3"/>
    <w:uiPriority w:val="59"/>
    <w:rsid w:val="0099461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3"/>
    <w:uiPriority w:val="39"/>
    <w:rsid w:val="0099461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清單段落1"/>
    <w:basedOn w:val="a"/>
    <w:link w:val="ListParagraphChar"/>
    <w:uiPriority w:val="34"/>
    <w:qFormat/>
    <w:rsid w:val="00994616"/>
    <w:pPr>
      <w:ind w:leftChars="200" w:left="480"/>
    </w:pPr>
    <w:rPr>
      <w:rFonts w:ascii="Calibri" w:hAnsi="Calibri"/>
      <w:szCs w:val="22"/>
    </w:rPr>
  </w:style>
  <w:style w:type="character" w:customStyle="1" w:styleId="ListParagraphChar">
    <w:name w:val="List Paragraph Char"/>
    <w:link w:val="16"/>
    <w:uiPriority w:val="34"/>
    <w:locked/>
    <w:rsid w:val="00994616"/>
    <w:rPr>
      <w:rFonts w:ascii="Calibri" w:eastAsia="新細明體" w:hAnsi="Calibri" w:cs="Times New Roman"/>
    </w:rPr>
  </w:style>
  <w:style w:type="paragraph" w:styleId="afe">
    <w:name w:val="Body Text"/>
    <w:basedOn w:val="a"/>
    <w:link w:val="aff"/>
    <w:rsid w:val="00994616"/>
    <w:pPr>
      <w:spacing w:after="120"/>
    </w:pPr>
  </w:style>
  <w:style w:type="character" w:customStyle="1" w:styleId="aff">
    <w:name w:val="本文 字元"/>
    <w:basedOn w:val="a0"/>
    <w:link w:val="afe"/>
    <w:rsid w:val="00994616"/>
    <w:rPr>
      <w:rFonts w:ascii="Times New Roman" w:eastAsia="新細明體" w:hAnsi="Times New Roman" w:cs="Times New Roman"/>
      <w:szCs w:val="24"/>
    </w:rPr>
  </w:style>
  <w:style w:type="paragraph" w:customStyle="1" w:styleId="aff0">
    <w:name w:val="章標題"/>
    <w:basedOn w:val="a"/>
    <w:rsid w:val="00994616"/>
    <w:pPr>
      <w:suppressAutoHyphens/>
      <w:jc w:val="center"/>
    </w:pPr>
    <w:rPr>
      <w:rFonts w:ascii="標楷體" w:eastAsia="標楷體" w:hAnsi="標楷體" w:cs="標楷體"/>
      <w:b/>
      <w:bCs/>
      <w:color w:val="000000"/>
      <w:sz w:val="32"/>
      <w:szCs w:val="32"/>
      <w:lang w:bidi="hi-IN"/>
    </w:rPr>
  </w:style>
  <w:style w:type="paragraph" w:customStyle="1" w:styleId="Standard">
    <w:name w:val="Standard"/>
    <w:rsid w:val="00994616"/>
    <w:pPr>
      <w:suppressAutoHyphens/>
      <w:autoSpaceDN w:val="0"/>
      <w:spacing w:line="276" w:lineRule="auto"/>
    </w:pPr>
    <w:rPr>
      <w:rFonts w:ascii="Arial" w:eastAsia="Arial" w:hAnsi="Arial" w:cs="Arial"/>
      <w:color w:val="000000"/>
      <w:kern w:val="3"/>
      <w:sz w:val="22"/>
      <w:lang w:eastAsia="en-US" w:bidi="en-US"/>
    </w:rPr>
  </w:style>
  <w:style w:type="character" w:customStyle="1" w:styleId="aff1">
    <w:name w:val="((一)兩行 字元"/>
    <w:link w:val="aff2"/>
    <w:uiPriority w:val="99"/>
    <w:locked/>
    <w:rsid w:val="00994616"/>
    <w:rPr>
      <w:rFonts w:eastAsia="標楷體"/>
      <w:szCs w:val="24"/>
    </w:rPr>
  </w:style>
  <w:style w:type="paragraph" w:customStyle="1" w:styleId="aff2">
    <w:name w:val="((一)兩行"/>
    <w:basedOn w:val="a"/>
    <w:link w:val="aff1"/>
    <w:uiPriority w:val="99"/>
    <w:rsid w:val="00994616"/>
    <w:pPr>
      <w:ind w:leftChars="450" w:left="1440" w:hangingChars="150" w:hanging="360"/>
    </w:pPr>
    <w:rPr>
      <w:rFonts w:asciiTheme="minorHAnsi" w:eastAsia="標楷體" w:hAnsiTheme="minorHAnsi" w:cstheme="minorBidi"/>
    </w:rPr>
  </w:style>
  <w:style w:type="character" w:customStyle="1" w:styleId="ListParagraph">
    <w:name w:val="List Paragraph 字元"/>
    <w:link w:val="30"/>
    <w:locked/>
    <w:rsid w:val="00994616"/>
  </w:style>
  <w:style w:type="paragraph" w:customStyle="1" w:styleId="30">
    <w:name w:val="清單段落3"/>
    <w:basedOn w:val="a"/>
    <w:link w:val="ListParagraph"/>
    <w:rsid w:val="00994616"/>
    <w:pPr>
      <w:spacing w:beforeLines="50" w:line="360" w:lineRule="auto"/>
      <w:ind w:leftChars="200" w:left="480"/>
    </w:pPr>
    <w:rPr>
      <w:rFonts w:asciiTheme="minorHAnsi" w:eastAsiaTheme="minorEastAsia" w:hAnsiTheme="minorHAnsi" w:cstheme="minorBidi"/>
      <w:szCs w:val="22"/>
    </w:rPr>
  </w:style>
  <w:style w:type="table" w:customStyle="1" w:styleId="4">
    <w:name w:val="表格格線4"/>
    <w:basedOn w:val="a1"/>
    <w:next w:val="a3"/>
    <w:rsid w:val="00994616"/>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3"/>
    <w:uiPriority w:val="59"/>
    <w:rsid w:val="0099461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Title"/>
    <w:basedOn w:val="a"/>
    <w:next w:val="a"/>
    <w:link w:val="aff4"/>
    <w:uiPriority w:val="10"/>
    <w:qFormat/>
    <w:rsid w:val="00994616"/>
    <w:pPr>
      <w:spacing w:before="240" w:after="60"/>
      <w:jc w:val="center"/>
      <w:outlineLvl w:val="0"/>
    </w:pPr>
    <w:rPr>
      <w:rFonts w:asciiTheme="majorHAnsi" w:hAnsiTheme="majorHAnsi" w:cstheme="majorBidi"/>
      <w:b/>
      <w:bCs/>
      <w:sz w:val="32"/>
      <w:szCs w:val="32"/>
    </w:rPr>
  </w:style>
  <w:style w:type="character" w:customStyle="1" w:styleId="aff4">
    <w:name w:val="標題 字元"/>
    <w:basedOn w:val="a0"/>
    <w:link w:val="aff3"/>
    <w:uiPriority w:val="10"/>
    <w:rsid w:val="00994616"/>
    <w:rPr>
      <w:rFonts w:asciiTheme="majorHAnsi" w:eastAsia="新細明體" w:hAnsiTheme="majorHAnsi" w:cstheme="majorBidi"/>
      <w:b/>
      <w:bCs/>
      <w:sz w:val="32"/>
      <w:szCs w:val="32"/>
    </w:rPr>
  </w:style>
  <w:style w:type="paragraph" w:styleId="aff5">
    <w:name w:val="TOC Heading"/>
    <w:basedOn w:val="1"/>
    <w:next w:val="a"/>
    <w:uiPriority w:val="39"/>
    <w:unhideWhenUsed/>
    <w:qFormat/>
    <w:rsid w:val="00994616"/>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Cs w:val="32"/>
    </w:rPr>
  </w:style>
  <w:style w:type="paragraph" w:styleId="17">
    <w:name w:val="toc 1"/>
    <w:basedOn w:val="a"/>
    <w:next w:val="a"/>
    <w:autoRedefine/>
    <w:uiPriority w:val="39"/>
    <w:unhideWhenUsed/>
    <w:rsid w:val="00994616"/>
  </w:style>
  <w:style w:type="character" w:customStyle="1" w:styleId="15">
    <w:name w:val="1.標題文字 字元"/>
    <w:link w:val="14"/>
    <w:locked/>
    <w:rsid w:val="0018597B"/>
    <w:rPr>
      <w:rFonts w:ascii="華康中黑體" w:eastAsia="華康中黑體" w:hAnsi="Times New Roman" w:cs="Times New Roman"/>
      <w:sz w:val="28"/>
      <w:szCs w:val="20"/>
    </w:rPr>
  </w:style>
  <w:style w:type="paragraph" w:customStyle="1" w:styleId="aff6">
    <w:name w:val="(一)"/>
    <w:basedOn w:val="a"/>
    <w:rsid w:val="00247904"/>
    <w:pPr>
      <w:spacing w:afterLines="25"/>
    </w:pPr>
    <w:rPr>
      <w:rFonts w:ascii="華康粗黑體" w:eastAsia="華康粗黑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953C3-8F0E-423F-9399-E9DDBFCFA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2446</Words>
  <Characters>13947</Characters>
  <Application>Microsoft Office Word</Application>
  <DocSecurity>0</DocSecurity>
  <Lines>116</Lines>
  <Paragraphs>32</Paragraphs>
  <ScaleCrop>false</ScaleCrop>
  <Company/>
  <LinksUpToDate>false</LinksUpToDate>
  <CharactersWithSpaces>16361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黃憶婷</dc:creator>
  <cp:lastModifiedBy>user</cp:lastModifiedBy>
  <cp:revision>6</cp:revision>
  <cp:lastPrinted>2020-03-18T05:44:00Z</cp:lastPrinted>
  <dcterms:created xsi:type="dcterms:W3CDTF">2020-08-10T01:13:00Z</dcterms:created>
  <dcterms:modified xsi:type="dcterms:W3CDTF">2020-08-10T02:12:00Z</dcterms:modified>
</cp:coreProperties>
</file>