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CE62AC" w14:textId="77777777" w:rsidR="00994616" w:rsidRPr="00D25E40" w:rsidRDefault="00994616" w:rsidP="00994616">
      <w:pPr>
        <w:jc w:val="both"/>
        <w:rPr>
          <w:rFonts w:ascii="標楷體" w:eastAsia="標楷體" w:hAnsi="標楷體"/>
          <w:b/>
          <w:bCs/>
          <w:sz w:val="32"/>
        </w:rPr>
      </w:pP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表</w:t>
      </w:r>
      <w:r>
        <w:rPr>
          <w:rFonts w:ascii="標楷體" w:eastAsia="標楷體" w:hAnsi="標楷體" w:hint="eastAsia"/>
          <w:b/>
          <w:bCs/>
          <w:color w:val="FF0000"/>
          <w:sz w:val="32"/>
        </w:rPr>
        <w:t>3</w:t>
      </w:r>
      <w:r w:rsidRPr="00D25E40">
        <w:rPr>
          <w:rFonts w:ascii="標楷體" w:eastAsia="標楷體" w:hAnsi="標楷體"/>
          <w:b/>
          <w:bCs/>
          <w:color w:val="FF0000"/>
          <w:sz w:val="32"/>
        </w:rPr>
        <w:t>-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1</w:t>
      </w:r>
      <w:r w:rsidRPr="005B3691">
        <w:rPr>
          <w:rFonts w:ascii="標楷體" w:eastAsia="標楷體" w:hAnsi="標楷體"/>
          <w:b/>
          <w:bCs/>
          <w:color w:val="0070C0"/>
          <w:sz w:val="32"/>
        </w:rPr>
        <w:t>-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I-(</w:t>
      </w:r>
      <w:r w:rsidR="00E00BA7" w:rsidRPr="00E00BA7">
        <w:rPr>
          <w:rFonts w:ascii="標楷體" w:eastAsia="標楷體" w:hAnsi="標楷體" w:hint="eastAsia"/>
          <w:b/>
          <w:bCs/>
          <w:color w:val="0070C0"/>
          <w:sz w:val="32"/>
        </w:rPr>
        <w:t>六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年級)</w:t>
      </w:r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</w:rPr>
        <w:t xml:space="preserve"> 109學年度臺中市</w:t>
      </w:r>
      <w:r w:rsidR="003A05A2">
        <w:rPr>
          <w:rFonts w:ascii="標楷體" w:eastAsia="標楷體" w:hAnsi="標楷體" w:hint="eastAsia"/>
          <w:b/>
          <w:bCs/>
          <w:color w:val="000000"/>
          <w:sz w:val="32"/>
        </w:rPr>
        <w:t>西屯</w:t>
      </w:r>
      <w:r w:rsidR="003A05A2" w:rsidRPr="003E4D73">
        <w:rPr>
          <w:rFonts w:ascii="標楷體" w:eastAsia="標楷體" w:hAnsi="標楷體" w:hint="eastAsia"/>
          <w:b/>
          <w:bCs/>
          <w:color w:val="000000"/>
          <w:sz w:val="32"/>
        </w:rPr>
        <w:t>區</w:t>
      </w:r>
      <w:r w:rsidR="003A05A2">
        <w:rPr>
          <w:rFonts w:ascii="標楷體" w:eastAsia="標楷體" w:hAnsi="標楷體" w:hint="eastAsia"/>
          <w:b/>
          <w:bCs/>
          <w:color w:val="000000"/>
          <w:sz w:val="32"/>
        </w:rPr>
        <w:t>泰安</w:t>
      </w:r>
      <w:r w:rsidR="003A05A2" w:rsidRPr="00D25E40">
        <w:rPr>
          <w:rFonts w:ascii="標楷體" w:eastAsia="標楷體" w:hAnsi="標楷體" w:hint="eastAsia"/>
          <w:b/>
          <w:bCs/>
          <w:color w:val="000000"/>
          <w:sz w:val="32"/>
        </w:rPr>
        <w:t>國</w:t>
      </w:r>
      <w:r w:rsidR="003A05A2" w:rsidRPr="00D25E40">
        <w:rPr>
          <w:rFonts w:ascii="標楷體" w:eastAsia="標楷體" w:hAnsi="標楷體" w:hint="eastAsia"/>
          <w:b/>
          <w:bCs/>
          <w:sz w:val="32"/>
        </w:rPr>
        <w:t>民小學</w:t>
      </w:r>
      <w:r w:rsidR="00E00BA7" w:rsidRPr="00044FB5">
        <w:rPr>
          <w:rFonts w:ascii="標楷體" w:eastAsia="標楷體" w:hAnsi="標楷體" w:hint="eastAsia"/>
          <w:b/>
          <w:bCs/>
          <w:color w:val="0070C0"/>
          <w:sz w:val="32"/>
          <w:u w:val="single"/>
        </w:rPr>
        <w:t>六</w:t>
      </w:r>
      <w:r w:rsidR="003A05A2" w:rsidRPr="00D25E40">
        <w:rPr>
          <w:rFonts w:ascii="標楷體" w:eastAsia="標楷體" w:hAnsi="標楷體" w:hint="eastAsia"/>
          <w:b/>
          <w:bCs/>
          <w:sz w:val="32"/>
        </w:rPr>
        <w:t>年級第</w:t>
      </w:r>
      <w:r w:rsidR="003A05A2" w:rsidRPr="00534753">
        <w:rPr>
          <w:rFonts w:ascii="標楷體" w:eastAsia="標楷體" w:hAnsi="標楷體" w:hint="eastAsia"/>
          <w:b/>
          <w:bCs/>
          <w:color w:val="5B9BD5" w:themeColor="accent1"/>
          <w:sz w:val="32"/>
        </w:rPr>
        <w:t>一</w:t>
      </w:r>
      <w:r w:rsidR="003A05A2" w:rsidRPr="00D25E40">
        <w:rPr>
          <w:rFonts w:ascii="標楷體" w:eastAsia="標楷體" w:hAnsi="標楷體" w:hint="eastAsia"/>
          <w:b/>
          <w:bCs/>
          <w:sz w:val="32"/>
        </w:rPr>
        <w:t>學期</w:t>
      </w:r>
      <w:r w:rsidRPr="00D25E40">
        <w:rPr>
          <w:rFonts w:ascii="標楷體" w:eastAsia="標楷體" w:hAnsi="標楷體" w:hint="eastAsia"/>
          <w:b/>
          <w:bCs/>
          <w:sz w:val="32"/>
        </w:rPr>
        <w:t>課程教學計畫進度總表</w:t>
      </w:r>
    </w:p>
    <w:p w14:paraId="61AC329B" w14:textId="77777777" w:rsidR="00994616" w:rsidRPr="00D25E40" w:rsidRDefault="00994616" w:rsidP="00994616">
      <w:pPr>
        <w:ind w:right="480"/>
        <w:jc w:val="right"/>
        <w:rPr>
          <w:rFonts w:ascii="標楷體" w:eastAsia="標楷體" w:hAnsi="標楷體"/>
          <w:b/>
          <w:bCs/>
          <w:sz w:val="32"/>
        </w:rPr>
      </w:pPr>
      <w:r w:rsidRPr="00D25E40">
        <w:rPr>
          <w:rFonts w:ascii="標楷體" w:eastAsia="標楷體" w:hAnsi="標楷體" w:hint="eastAsia"/>
        </w:rPr>
        <w:t>製表日期</w:t>
      </w:r>
      <w:r w:rsidRPr="00D25E40">
        <w:rPr>
          <w:rFonts w:ascii="標楷體" w:eastAsia="標楷體" w:hAnsi="標楷體"/>
        </w:rPr>
        <w:t>:</w:t>
      </w:r>
      <w:r w:rsidR="0057558C">
        <w:rPr>
          <w:rFonts w:ascii="標楷體" w:eastAsia="標楷體" w:hAnsi="標楷體" w:hint="eastAsia"/>
        </w:rPr>
        <w:t>109</w:t>
      </w:r>
      <w:r w:rsidRPr="00D25E40">
        <w:rPr>
          <w:rFonts w:ascii="標楷體" w:eastAsia="標楷體" w:hAnsi="標楷體" w:hint="eastAsia"/>
        </w:rPr>
        <w:t>年</w:t>
      </w:r>
      <w:r w:rsidR="0057558C">
        <w:rPr>
          <w:rFonts w:ascii="標楷體" w:eastAsia="標楷體" w:hAnsi="標楷體" w:hint="eastAsia"/>
        </w:rPr>
        <w:t>7</w:t>
      </w:r>
      <w:r w:rsidRPr="00D25E40">
        <w:rPr>
          <w:rFonts w:ascii="標楷體" w:eastAsia="標楷體" w:hAnsi="標楷體" w:hint="eastAsia"/>
        </w:rPr>
        <w:t>月</w:t>
      </w:r>
      <w:r w:rsidR="0057558C">
        <w:rPr>
          <w:rFonts w:ascii="標楷體" w:eastAsia="標楷體" w:hAnsi="標楷體" w:hint="eastAsia"/>
        </w:rPr>
        <w:t>16</w:t>
      </w:r>
      <w:r w:rsidRPr="00D25E40">
        <w:rPr>
          <w:rFonts w:ascii="標楷體" w:eastAsia="標楷體" w:hAnsi="標楷體" w:hint="eastAsia"/>
        </w:rPr>
        <w:t>日</w:t>
      </w:r>
    </w:p>
    <w:tbl>
      <w:tblPr>
        <w:tblW w:w="22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1058"/>
        <w:gridCol w:w="1657"/>
        <w:gridCol w:w="1210"/>
        <w:gridCol w:w="1527"/>
        <w:gridCol w:w="1418"/>
        <w:gridCol w:w="1701"/>
        <w:gridCol w:w="1984"/>
        <w:gridCol w:w="1985"/>
        <w:gridCol w:w="1842"/>
        <w:gridCol w:w="1843"/>
        <w:gridCol w:w="1559"/>
        <w:gridCol w:w="284"/>
        <w:gridCol w:w="1593"/>
        <w:gridCol w:w="921"/>
        <w:gridCol w:w="1128"/>
        <w:gridCol w:w="785"/>
      </w:tblGrid>
      <w:tr w:rsidR="002B784F" w:rsidRPr="00D25E40" w14:paraId="4BA00A61" w14:textId="77777777" w:rsidTr="00323F31">
        <w:trPr>
          <w:cantSplit/>
          <w:trHeight w:val="472"/>
          <w:tblHeader/>
        </w:trPr>
        <w:tc>
          <w:tcPr>
            <w:tcW w:w="388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14:paraId="261E4126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D25E40">
              <w:rPr>
                <w:rFonts w:ascii="標楷體" w:eastAsia="標楷體" w:hAnsi="標楷體" w:hint="eastAsia"/>
              </w:rPr>
              <w:t>週</w:t>
            </w:r>
            <w:proofErr w:type="gramEnd"/>
            <w:r w:rsidRPr="00D25E40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0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1B6044D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657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ECFF255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學校行事</w:t>
            </w:r>
          </w:p>
        </w:tc>
        <w:tc>
          <w:tcPr>
            <w:tcW w:w="1210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3A90AA87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課程計畫內容</w:t>
            </w:r>
          </w:p>
        </w:tc>
        <w:tc>
          <w:tcPr>
            <w:tcW w:w="4646" w:type="dxa"/>
            <w:gridSpan w:val="3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AEADC6D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語文</w:t>
            </w:r>
            <w:r>
              <w:rPr>
                <w:rFonts w:ascii="標楷體" w:eastAsia="標楷體" w:hAnsi="標楷體" w:hint="eastAsia"/>
              </w:rPr>
              <w:t>（8）</w:t>
            </w:r>
          </w:p>
        </w:tc>
        <w:tc>
          <w:tcPr>
            <w:tcW w:w="1984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F172433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數學</w:t>
            </w:r>
          </w:p>
          <w:p w14:paraId="35D4BA3B" w14:textId="77777777" w:rsidR="002B784F" w:rsidRPr="002B58C6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4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5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3CF92D18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自然與生活科技(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2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3E43CC62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社會</w:t>
            </w:r>
          </w:p>
          <w:p w14:paraId="4A049D33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2E0F7FF3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藝術與人文</w:t>
            </w:r>
          </w:p>
          <w:p w14:paraId="23AC5FA0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26DD4881" w14:textId="77777777" w:rsidR="002B784F" w:rsidRPr="00186CF3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綜合活動</w:t>
            </w:r>
          </w:p>
          <w:p w14:paraId="12334C5E" w14:textId="77777777" w:rsidR="002B784F" w:rsidRPr="002B58C6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86CF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186CF3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77" w:type="dxa"/>
            <w:gridSpan w:val="2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5055AE9" w14:textId="77777777" w:rsidR="002B784F" w:rsidRPr="002B58C6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健康與體育</w:t>
            </w:r>
          </w:p>
          <w:p w14:paraId="497D6F4A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2B58C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049" w:type="dxa"/>
            <w:gridSpan w:val="2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21EC6ABB" w14:textId="61D18B2A" w:rsidR="002B784F" w:rsidRPr="00175D57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彈性學習</w:t>
            </w:r>
            <w:r w:rsidRPr="000A4A57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5</w:t>
            </w:r>
            <w:r w:rsidRPr="000A4A57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78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05C758A3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2B784F" w:rsidRPr="00D25E40" w14:paraId="1B9532DE" w14:textId="77777777" w:rsidTr="00323F31">
        <w:trPr>
          <w:cantSplit/>
          <w:trHeight w:val="807"/>
          <w:tblHeader/>
        </w:trPr>
        <w:tc>
          <w:tcPr>
            <w:tcW w:w="388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55BB08AC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3489BBC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7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38B2855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0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5C96FEB9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7B6F8BE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國語</w:t>
            </w:r>
          </w:p>
          <w:p w14:paraId="31715C54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4EFCB0B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本土語言</w:t>
            </w:r>
          </w:p>
          <w:p w14:paraId="5E4D5E9A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9333294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英語</w:t>
            </w:r>
          </w:p>
          <w:p w14:paraId="1C28428A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2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4F8D7BC1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1D169DE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9D71974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BF84CA3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6FA0DD5B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77" w:type="dxa"/>
            <w:gridSpan w:val="2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958EB97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43BCC4E" w14:textId="1A83F223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00BD2">
              <w:rPr>
                <w:rFonts w:ascii="標楷體" w:eastAsia="標楷體" w:hAnsi="標楷體" w:hint="eastAsia"/>
                <w:sz w:val="20"/>
                <w:szCs w:val="20"/>
              </w:rPr>
              <w:t>電腦(1)</w:t>
            </w:r>
          </w:p>
        </w:tc>
        <w:tc>
          <w:tcPr>
            <w:tcW w:w="1128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352B954" w14:textId="27811EAB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00BD2">
              <w:rPr>
                <w:rFonts w:ascii="標楷體" w:eastAsia="標楷體" w:hAnsi="標楷體" w:hint="eastAsia"/>
                <w:sz w:val="20"/>
                <w:szCs w:val="20"/>
              </w:rPr>
              <w:t>學校行事及班級行事等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079C8B35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B784F" w:rsidRPr="00D25E40" w14:paraId="59656116" w14:textId="77777777" w:rsidTr="00323F31">
        <w:trPr>
          <w:cantSplit/>
          <w:trHeight w:val="1142"/>
        </w:trPr>
        <w:tc>
          <w:tcPr>
            <w:tcW w:w="3103" w:type="dxa"/>
            <w:gridSpan w:val="3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45CD347B" w14:textId="77777777" w:rsidR="002B784F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669B7">
              <w:rPr>
                <w:rFonts w:ascii="標楷體" w:eastAsia="標楷體" w:hAnsi="標楷體" w:hint="eastAsia"/>
                <w:b/>
                <w:sz w:val="20"/>
                <w:szCs w:val="20"/>
              </w:rPr>
              <w:t>學期學習目標</w:t>
            </w:r>
          </w:p>
          <w:p w14:paraId="6C63379C" w14:textId="77777777" w:rsidR="002B784F" w:rsidRPr="004669B7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(可分點敘述或作整體性描述)</w:t>
            </w:r>
          </w:p>
        </w:tc>
        <w:tc>
          <w:tcPr>
            <w:tcW w:w="1210" w:type="dxa"/>
            <w:tcBorders>
              <w:tl2br w:val="single" w:sz="4" w:space="0" w:color="auto"/>
              <w:tr2bl w:val="nil"/>
            </w:tcBorders>
            <w:shd w:val="clear" w:color="auto" w:fill="FFFFFF"/>
          </w:tcPr>
          <w:p w14:paraId="35594F36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7" w:type="dxa"/>
            <w:shd w:val="clear" w:color="auto" w:fill="FFFFFF"/>
          </w:tcPr>
          <w:p w14:paraId="3E40A80E" w14:textId="77777777" w:rsidR="002B784F" w:rsidRPr="002B784F" w:rsidRDefault="002B784F" w:rsidP="002B784F">
            <w:pPr>
              <w:spacing w:line="240" w:lineRule="exac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1.認識現代詩的形式與文字的表述方式。</w:t>
            </w:r>
          </w:p>
          <w:p w14:paraId="517BE7F8" w14:textId="7C648CA7" w:rsidR="002B784F" w:rsidRPr="002B784F" w:rsidRDefault="002B784F" w:rsidP="002B784F">
            <w:pPr>
              <w:spacing w:line="240" w:lineRule="exac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2.感受人與自然的親密關係，發現生活中的美好感受。</w:t>
            </w:r>
          </w:p>
          <w:p w14:paraId="197EE87E" w14:textId="77777777" w:rsidR="002B784F" w:rsidRPr="002B784F" w:rsidRDefault="002B784F" w:rsidP="002B784F">
            <w:pPr>
              <w:spacing w:line="240" w:lineRule="exac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3.能記錄生活當中之觀察所得。</w:t>
            </w:r>
            <w:r w:rsidRPr="002B784F">
              <w:rPr>
                <w:rFonts w:asciiTheme="majorEastAsia" w:eastAsiaTheme="majorEastAsia" w:hAnsiTheme="majorEastAsia"/>
                <w:sz w:val="16"/>
                <w:szCs w:val="16"/>
              </w:rPr>
              <w:t xml:space="preserve"> </w:t>
            </w:r>
          </w:p>
          <w:p w14:paraId="34A9E39E" w14:textId="77777777" w:rsidR="002B784F" w:rsidRPr="002B784F" w:rsidRDefault="002B784F" w:rsidP="002B784F">
            <w:pPr>
              <w:spacing w:line="240" w:lineRule="exac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4.認識律詩的形式與特色，能將律師、文言文改寫為白話文。</w:t>
            </w:r>
          </w:p>
          <w:p w14:paraId="748E06ED" w14:textId="77777777" w:rsidR="002B784F" w:rsidRPr="002B784F" w:rsidRDefault="002B784F" w:rsidP="002B784F">
            <w:pPr>
              <w:spacing w:line="240" w:lineRule="exac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5.能認識文言文古典小說的文體。</w:t>
            </w:r>
          </w:p>
          <w:p w14:paraId="07ACACD5" w14:textId="77777777" w:rsidR="002B784F" w:rsidRPr="002B784F" w:rsidRDefault="002B784F" w:rsidP="002B784F">
            <w:pPr>
              <w:spacing w:line="240" w:lineRule="exac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6.能藉由文章，對人物的刻畫與塑造有深入體會。</w:t>
            </w:r>
          </w:p>
          <w:p w14:paraId="066F2F3D" w14:textId="77777777" w:rsidR="002B784F" w:rsidRPr="002B784F" w:rsidRDefault="002B784F" w:rsidP="002B784F">
            <w:pPr>
              <w:spacing w:line="240" w:lineRule="exac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7.能理解個人喜好，欣賞他人優點，自然大方與青春期異性相處，不感到彆扭。</w:t>
            </w:r>
          </w:p>
          <w:p w14:paraId="7273F20D" w14:textId="77777777" w:rsidR="002B784F" w:rsidRPr="002B784F" w:rsidRDefault="002B784F" w:rsidP="002B784F">
            <w:pPr>
              <w:spacing w:line="240" w:lineRule="exac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8.認識議論文的文章表述方式、認識小說的支架與寫法。</w:t>
            </w:r>
          </w:p>
          <w:p w14:paraId="6519D415" w14:textId="3E8DFB79" w:rsidR="002B784F" w:rsidRPr="002B784F" w:rsidRDefault="002B784F" w:rsidP="002B784F">
            <w:pPr>
              <w:spacing w:line="240" w:lineRule="exac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9.知道要實現夢想，就必須克服困難。</w:t>
            </w:r>
          </w:p>
          <w:p w14:paraId="2AEA111B" w14:textId="77777777" w:rsidR="002B784F" w:rsidRPr="002B784F" w:rsidRDefault="002B784F" w:rsidP="002B784F">
            <w:pPr>
              <w:spacing w:line="240" w:lineRule="exac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10.能了解奧林匹克運動會追求和平及友誼的精神。</w:t>
            </w:r>
          </w:p>
          <w:p w14:paraId="709F0CBA" w14:textId="77777777" w:rsidR="002B784F" w:rsidRPr="002B784F" w:rsidRDefault="002B784F" w:rsidP="002B784F">
            <w:pPr>
              <w:spacing w:line="240" w:lineRule="exac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11.認識以第一人稱為視角的寫作手法。</w:t>
            </w:r>
          </w:p>
          <w:p w14:paraId="20B82632" w14:textId="56390B8E" w:rsidR="002B784F" w:rsidRPr="002B784F" w:rsidRDefault="002B784F" w:rsidP="009D40C4">
            <w:pPr>
              <w:spacing w:line="240" w:lineRule="exac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12.能透過自我反思，澄清比賽得失價值。</w:t>
            </w:r>
          </w:p>
        </w:tc>
        <w:tc>
          <w:tcPr>
            <w:tcW w:w="1418" w:type="dxa"/>
            <w:shd w:val="clear" w:color="auto" w:fill="FFFFFF"/>
          </w:tcPr>
          <w:p w14:paraId="539E11EC" w14:textId="77777777" w:rsidR="002B784F" w:rsidRPr="002B784F" w:rsidRDefault="002B784F" w:rsidP="002B784F">
            <w:pPr>
              <w:spacing w:line="0" w:lineRule="atLeas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1.能夠講說出各種臺灣農特產的說法。</w:t>
            </w:r>
          </w:p>
          <w:p w14:paraId="722268B1" w14:textId="77777777" w:rsidR="002B784F" w:rsidRPr="002B784F" w:rsidRDefault="002B784F" w:rsidP="002B784F">
            <w:pPr>
              <w:spacing w:line="0" w:lineRule="atLeas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2.了解臺灣各地出產的農特產。</w:t>
            </w:r>
          </w:p>
          <w:p w14:paraId="2D1745F6" w14:textId="77777777" w:rsidR="002B784F" w:rsidRPr="002B784F" w:rsidRDefault="002B784F" w:rsidP="002B784F">
            <w:pPr>
              <w:spacing w:line="0" w:lineRule="atLeas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3.能夠認識各種臺灣小吃。</w:t>
            </w:r>
          </w:p>
          <w:p w14:paraId="70E3CB5A" w14:textId="77777777" w:rsidR="002B784F" w:rsidRPr="002B784F" w:rsidRDefault="002B784F" w:rsidP="002B784F">
            <w:pPr>
              <w:spacing w:line="0" w:lineRule="atLeas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4.以逛夜市的經驗描述臺灣小吃。</w:t>
            </w:r>
          </w:p>
          <w:p w14:paraId="6DFD257E" w14:textId="77777777" w:rsidR="002B784F" w:rsidRPr="002B784F" w:rsidRDefault="002B784F" w:rsidP="002B784F">
            <w:pPr>
              <w:spacing w:line="0" w:lineRule="atLeas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5.透過對各地的點心</w:t>
            </w:r>
            <w:r w:rsidRPr="002B784F">
              <w:rPr>
                <w:rFonts w:ascii="新細明體" w:hAnsi="新細明體" w:hint="eastAsia"/>
                <w:sz w:val="16"/>
                <w:szCs w:val="16"/>
              </w:rPr>
              <w:t>美食</w:t>
            </w: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的認識接近本土人文。</w:t>
            </w:r>
          </w:p>
          <w:p w14:paraId="23943EE6" w14:textId="77777777" w:rsidR="002B784F" w:rsidRPr="002B784F" w:rsidRDefault="002B784F" w:rsidP="002B784F">
            <w:pPr>
              <w:spacing w:line="0" w:lineRule="atLeas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6.能夠</w:t>
            </w:r>
            <w:r w:rsidRPr="002B784F">
              <w:rPr>
                <w:rFonts w:ascii="新細明體" w:hAnsi="新細明體" w:hint="eastAsia"/>
                <w:sz w:val="16"/>
                <w:szCs w:val="16"/>
              </w:rPr>
              <w:t>說出</w:t>
            </w: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各種天災的說法。</w:t>
            </w:r>
          </w:p>
          <w:p w14:paraId="093DB53B" w14:textId="77777777" w:rsidR="002B784F" w:rsidRPr="002B784F" w:rsidRDefault="002B784F" w:rsidP="002B784F">
            <w:pPr>
              <w:spacing w:line="0" w:lineRule="atLeas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7.能學會各種防災的</w:t>
            </w:r>
            <w:r w:rsidRPr="002B784F">
              <w:rPr>
                <w:rFonts w:ascii="新細明體" w:hAnsi="新細明體" w:hint="eastAsia"/>
                <w:sz w:val="16"/>
                <w:szCs w:val="16"/>
              </w:rPr>
              <w:t>基本</w:t>
            </w: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常識，並培養面對災害時冷靜面對的態度。</w:t>
            </w:r>
          </w:p>
          <w:p w14:paraId="1F5E4A57" w14:textId="77777777" w:rsidR="002B784F" w:rsidRPr="002B784F" w:rsidRDefault="002B784F" w:rsidP="002B784F">
            <w:pPr>
              <w:spacing w:line="0" w:lineRule="atLeas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8.能夠說出各種疊字</w:t>
            </w:r>
            <w:r w:rsidRPr="002B784F">
              <w:rPr>
                <w:rFonts w:ascii="新細明體" w:hAnsi="新細明體" w:hint="eastAsia"/>
                <w:sz w:val="16"/>
                <w:szCs w:val="16"/>
              </w:rPr>
              <w:t>形容詞</w:t>
            </w: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的說法。</w:t>
            </w:r>
          </w:p>
          <w:p w14:paraId="7F569E07" w14:textId="77777777" w:rsidR="002B784F" w:rsidRPr="002B784F" w:rsidRDefault="002B784F" w:rsidP="002B784F">
            <w:pPr>
              <w:spacing w:line="0" w:lineRule="atLeas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9.透過課文情境，讓學生了解冬至活動及其他相關傳統節日。</w:t>
            </w:r>
          </w:p>
          <w:p w14:paraId="38F97C1D" w14:textId="77777777" w:rsidR="002B784F" w:rsidRPr="002B784F" w:rsidRDefault="002B784F" w:rsidP="002B784F">
            <w:pPr>
              <w:spacing w:line="0" w:lineRule="atLeas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10.能夠說出各種藝文活動的說法。</w:t>
            </w:r>
          </w:p>
          <w:p w14:paraId="561B2AE4" w14:textId="77777777" w:rsidR="002B784F" w:rsidRPr="002B784F" w:rsidRDefault="002B784F" w:rsidP="002B784F">
            <w:pPr>
              <w:spacing w:line="0" w:lineRule="atLeas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2B784F">
              <w:rPr>
                <w:rFonts w:asciiTheme="majorEastAsia" w:eastAsiaTheme="majorEastAsia" w:hAnsiTheme="majorEastAsia" w:hint="eastAsia"/>
                <w:sz w:val="16"/>
                <w:szCs w:val="16"/>
              </w:rPr>
              <w:t>11.了解中西文化之差異，進而學會欣賞各種藝文活動。</w:t>
            </w:r>
          </w:p>
        </w:tc>
        <w:tc>
          <w:tcPr>
            <w:tcW w:w="1701" w:type="dxa"/>
            <w:shd w:val="clear" w:color="auto" w:fill="FFFFFF"/>
          </w:tcPr>
          <w:p w14:paraId="6B495C2B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/>
                <w:sz w:val="16"/>
                <w:szCs w:val="16"/>
              </w:rPr>
              <w:t>1.能將各課的主題故事，如：</w:t>
            </w:r>
            <w:r w:rsidRPr="002B784F">
              <w:rPr>
                <w:rFonts w:ascii="新細明體" w:hAnsi="新細明體" w:hint="eastAsia"/>
                <w:sz w:val="16"/>
                <w:szCs w:val="16"/>
              </w:rPr>
              <w:t>生活作息</w:t>
            </w:r>
            <w:r w:rsidRPr="002B784F">
              <w:rPr>
                <w:rFonts w:ascii="新細明體" w:hAnsi="新細明體"/>
                <w:sz w:val="16"/>
                <w:szCs w:val="16"/>
              </w:rPr>
              <w:t>、</w:t>
            </w:r>
            <w:r w:rsidRPr="002B784F">
              <w:rPr>
                <w:rFonts w:ascii="新細明體" w:hAnsi="新細明體" w:hint="eastAsia"/>
                <w:sz w:val="16"/>
                <w:szCs w:val="16"/>
              </w:rPr>
              <w:t>食物</w:t>
            </w:r>
            <w:r w:rsidRPr="002B784F">
              <w:rPr>
                <w:rFonts w:ascii="新細明體" w:hAnsi="新細明體"/>
                <w:sz w:val="16"/>
                <w:szCs w:val="16"/>
              </w:rPr>
              <w:t>、</w:t>
            </w:r>
            <w:r w:rsidRPr="002B784F">
              <w:rPr>
                <w:rFonts w:ascii="新細明體" w:hAnsi="新細明體" w:hint="eastAsia"/>
                <w:sz w:val="16"/>
                <w:szCs w:val="16"/>
              </w:rPr>
              <w:t>國家</w:t>
            </w:r>
            <w:r w:rsidRPr="002B784F">
              <w:rPr>
                <w:rFonts w:ascii="新細明體" w:hAnsi="新細明體"/>
                <w:sz w:val="16"/>
                <w:szCs w:val="16"/>
              </w:rPr>
              <w:t>與</w:t>
            </w:r>
            <w:r w:rsidRPr="002B784F">
              <w:rPr>
                <w:rFonts w:ascii="新細明體" w:hAnsi="新細明體" w:hint="eastAsia"/>
                <w:sz w:val="16"/>
                <w:szCs w:val="16"/>
              </w:rPr>
              <w:t>物品</w:t>
            </w:r>
            <w:r w:rsidRPr="002B784F">
              <w:rPr>
                <w:rFonts w:ascii="新細明體" w:hAnsi="新細明體"/>
                <w:sz w:val="16"/>
                <w:szCs w:val="16"/>
              </w:rPr>
              <w:t>等，運用在生活對話中。</w:t>
            </w:r>
          </w:p>
          <w:p w14:paraId="7861DAAC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/>
                <w:sz w:val="16"/>
                <w:szCs w:val="16"/>
              </w:rPr>
              <w:t>2.</w:t>
            </w:r>
            <w:proofErr w:type="gramStart"/>
            <w:r w:rsidRPr="002B784F">
              <w:rPr>
                <w:rFonts w:ascii="新細明體" w:hAnsi="新細明體"/>
                <w:sz w:val="16"/>
                <w:szCs w:val="16"/>
              </w:rPr>
              <w:t>能認讀並</w:t>
            </w:r>
            <w:proofErr w:type="gramEnd"/>
            <w:r w:rsidRPr="002B784F">
              <w:rPr>
                <w:rFonts w:ascii="新細明體" w:hAnsi="新細明體"/>
                <w:sz w:val="16"/>
                <w:szCs w:val="16"/>
              </w:rPr>
              <w:t>使用相關各課主題之字彙。</w:t>
            </w:r>
          </w:p>
          <w:p w14:paraId="5D0EFED4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/>
                <w:sz w:val="16"/>
                <w:szCs w:val="16"/>
              </w:rPr>
              <w:t>3.能聽懂各課英文字彙及句型，並做出相關的對應。</w:t>
            </w:r>
          </w:p>
          <w:p w14:paraId="2352FF15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4.</w:t>
            </w:r>
            <w:r w:rsidRPr="002B784F">
              <w:rPr>
                <w:rFonts w:ascii="新細明體" w:hAnsi="新細明體"/>
                <w:sz w:val="16"/>
                <w:szCs w:val="16"/>
              </w:rPr>
              <w:t>能寫出各課相關之字彙和句子。</w:t>
            </w:r>
          </w:p>
          <w:p w14:paraId="421089F7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5</w:t>
            </w:r>
            <w:r w:rsidRPr="002B784F">
              <w:rPr>
                <w:rFonts w:ascii="新細明體" w:hAnsi="新細明體"/>
                <w:sz w:val="16"/>
                <w:szCs w:val="16"/>
              </w:rPr>
              <w:t>.</w:t>
            </w:r>
            <w:r w:rsidRPr="002B784F">
              <w:rPr>
                <w:rFonts w:ascii="新細明體" w:hAnsi="新細明體" w:hint="eastAsia"/>
                <w:sz w:val="16"/>
                <w:szCs w:val="16"/>
              </w:rPr>
              <w:t>能</w:t>
            </w:r>
            <w:proofErr w:type="gramStart"/>
            <w:r w:rsidRPr="002B784F">
              <w:rPr>
                <w:rFonts w:ascii="新細明體" w:hAnsi="新細明體" w:hint="eastAsia"/>
                <w:sz w:val="16"/>
                <w:szCs w:val="16"/>
              </w:rPr>
              <w:t>聽懂並應用</w:t>
            </w:r>
            <w:proofErr w:type="gramEnd"/>
            <w:r w:rsidRPr="002B784F">
              <w:rPr>
                <w:rFonts w:ascii="新細明體" w:hAnsi="新細明體" w:hint="eastAsia"/>
                <w:sz w:val="16"/>
                <w:szCs w:val="16"/>
              </w:rPr>
              <w:t>各課的俚語</w:t>
            </w:r>
            <w:r w:rsidRPr="002B784F">
              <w:rPr>
                <w:rFonts w:ascii="新細明體" w:hAnsi="新細明體"/>
                <w:sz w:val="16"/>
                <w:szCs w:val="16"/>
              </w:rPr>
              <w:t>。</w:t>
            </w:r>
          </w:p>
          <w:p w14:paraId="0F89B18F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6</w:t>
            </w:r>
            <w:r w:rsidRPr="002B784F">
              <w:rPr>
                <w:rFonts w:ascii="新細明體" w:hAnsi="新細明體"/>
                <w:sz w:val="16"/>
                <w:szCs w:val="16"/>
              </w:rPr>
              <w:t>.</w:t>
            </w:r>
            <w:r w:rsidRPr="002B784F">
              <w:rPr>
                <w:rFonts w:ascii="新細明體" w:hAnsi="新細明體" w:hint="eastAsia"/>
                <w:sz w:val="16"/>
                <w:szCs w:val="16"/>
              </w:rPr>
              <w:t>能認識各課名人及其小故事</w:t>
            </w:r>
            <w:r w:rsidRPr="002B784F">
              <w:rPr>
                <w:rFonts w:ascii="新細明體" w:hAnsi="新細明體"/>
                <w:sz w:val="16"/>
                <w:szCs w:val="16"/>
              </w:rPr>
              <w:t>。</w:t>
            </w:r>
          </w:p>
          <w:p w14:paraId="306D72D9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7</w:t>
            </w:r>
            <w:r w:rsidRPr="002B784F">
              <w:rPr>
                <w:rFonts w:ascii="新細明體" w:hAnsi="新細明體"/>
                <w:sz w:val="16"/>
                <w:szCs w:val="16"/>
              </w:rPr>
              <w:t>.能</w:t>
            </w:r>
            <w:r w:rsidRPr="002B784F">
              <w:rPr>
                <w:rFonts w:ascii="新細明體" w:hAnsi="新細明體" w:hint="eastAsia"/>
                <w:sz w:val="16"/>
                <w:szCs w:val="16"/>
              </w:rPr>
              <w:t>閱讀並了解短文內容大意。</w:t>
            </w:r>
          </w:p>
          <w:p w14:paraId="71DBB5A3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8</w:t>
            </w:r>
            <w:r w:rsidRPr="002B784F">
              <w:rPr>
                <w:rFonts w:ascii="新細明體" w:hAnsi="新細明體"/>
                <w:sz w:val="16"/>
                <w:szCs w:val="16"/>
              </w:rPr>
              <w:t>.能聽辨、</w:t>
            </w:r>
            <w:proofErr w:type="gramStart"/>
            <w:r w:rsidRPr="002B784F">
              <w:rPr>
                <w:rFonts w:ascii="新細明體" w:hAnsi="新細明體"/>
                <w:sz w:val="16"/>
                <w:szCs w:val="16"/>
              </w:rPr>
              <w:t>認讀各</w:t>
            </w:r>
            <w:proofErr w:type="gramEnd"/>
            <w:r w:rsidRPr="002B784F">
              <w:rPr>
                <w:rFonts w:ascii="新細明體" w:hAnsi="新細明體"/>
                <w:sz w:val="16"/>
                <w:szCs w:val="16"/>
              </w:rPr>
              <w:t>課之字音及其</w:t>
            </w:r>
            <w:proofErr w:type="gramStart"/>
            <w:r w:rsidRPr="002B784F">
              <w:rPr>
                <w:rFonts w:ascii="新細明體" w:hAnsi="新細明體"/>
                <w:sz w:val="16"/>
                <w:szCs w:val="16"/>
              </w:rPr>
              <w:t>字母拼讀單字</w:t>
            </w:r>
            <w:proofErr w:type="gramEnd"/>
            <w:r w:rsidRPr="002B784F">
              <w:rPr>
                <w:rFonts w:ascii="新細明體" w:hAnsi="新細明體"/>
                <w:sz w:val="16"/>
                <w:szCs w:val="16"/>
              </w:rPr>
              <w:t>。</w:t>
            </w:r>
          </w:p>
        </w:tc>
        <w:tc>
          <w:tcPr>
            <w:tcW w:w="1984" w:type="dxa"/>
            <w:shd w:val="clear" w:color="auto" w:fill="FFFFFF"/>
          </w:tcPr>
          <w:p w14:paraId="14D42102" w14:textId="77777777" w:rsidR="002B784F" w:rsidRPr="002B784F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1.認識質數、合數，並做質因數的分解；利用質因數分解或短除法求最大公因數和最小公倍數。</w:t>
            </w:r>
          </w:p>
          <w:p w14:paraId="290307B2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2.認識最簡分數；能解決同分母分數除以分數、整數除以分數、異分母分數除以分數的問題。</w:t>
            </w:r>
          </w:p>
          <w:p w14:paraId="744AF374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3.能察覺圖形的簡單規律；描述簡易數量樣式的特性；觀察生活中的數量關係，並以文字或符號表徵這些數量。</w:t>
            </w:r>
          </w:p>
          <w:p w14:paraId="7A6AA764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4.能解決小數(或整數)除以小數的除法問題；能用四捨五入法，對小數取概數；能做小數的加減乘除估算。</w:t>
            </w:r>
          </w:p>
          <w:p w14:paraId="68A4AA13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5.能整理生活中的資料，繪製長條圖及折線圖並報讀。</w:t>
            </w:r>
          </w:p>
          <w:p w14:paraId="101D99C2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6.認識圓周率及其意義；理解並應用圓周長公式，求算圓周長、直徑或半徑；能求算扇形的周長。</w:t>
            </w:r>
          </w:p>
          <w:p w14:paraId="5AA06ECF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7.能理解圓面積公式，並求算圓面積；能應用圓面積公式，計算簡單扇形面積；能應用圓面積公式，解決複合圖形的面積。</w:t>
            </w:r>
          </w:p>
          <w:p w14:paraId="57C7D20A" w14:textId="77777777" w:rsidR="002B784F" w:rsidRPr="002B784F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8.能理解等量公理；能運用等量公理、加減(乘除)</w:t>
            </w:r>
            <w:proofErr w:type="gramStart"/>
            <w:r w:rsidRPr="002B784F">
              <w:rPr>
                <w:rFonts w:ascii="新細明體" w:hAnsi="新細明體" w:hint="eastAsia"/>
                <w:sz w:val="16"/>
                <w:szCs w:val="16"/>
              </w:rPr>
              <w:t>互逆</w:t>
            </w:r>
            <w:proofErr w:type="gramEnd"/>
            <w:r w:rsidRPr="002B784F">
              <w:rPr>
                <w:rFonts w:ascii="新細明體" w:hAnsi="新細明體" w:hint="eastAsia"/>
                <w:sz w:val="16"/>
                <w:szCs w:val="16"/>
              </w:rPr>
              <w:t>，求等式的解並驗算。</w:t>
            </w:r>
          </w:p>
          <w:p w14:paraId="27D1B77B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9.認識「比」、「比值」；能解決生活中有關比例的問題。</w:t>
            </w:r>
          </w:p>
          <w:p w14:paraId="3378A81A" w14:textId="33E81761" w:rsidR="002B784F" w:rsidRPr="002B784F" w:rsidRDefault="002B784F" w:rsidP="009D40C4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10.了解縮圖和放大圖；畫出簡單圖形的放大圖和縮圖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6D5ACB0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1.知道空氣中水氣的變化會造成雲、霧、雨、雪、露、霜等現象，學習解讀衛星雲圖中的天氣訊息，並知道代表天氣的各種符號和鋒面、颱風對臺灣天氣的影響。</w:t>
            </w:r>
          </w:p>
          <w:p w14:paraId="3E4E9B1A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2.熱是生活中常見的自然現象；發現熱不但會使物質溫度改變，同時有些物質受熱後，性質會改變，無法再復原，但有些則只是形態改變而已。接著藉由實驗，了解物質不論是固體、液體還是氣體，都有熱脹冷縮的變化。最後再進一步探討熱的傳播方式，察覺物體可利用傳導、對流、輻射等方式，把</w:t>
            </w:r>
            <w:proofErr w:type="gramStart"/>
            <w:r w:rsidRPr="002B784F">
              <w:rPr>
                <w:rFonts w:ascii="新細明體" w:hAnsi="新細明體" w:hint="eastAsia"/>
                <w:sz w:val="16"/>
                <w:szCs w:val="16"/>
              </w:rPr>
              <w:t>熱由高溫處傳</w:t>
            </w:r>
            <w:proofErr w:type="gramEnd"/>
            <w:r w:rsidRPr="002B784F">
              <w:rPr>
                <w:rFonts w:ascii="新細明體" w:hAnsi="新細明體" w:hint="eastAsia"/>
                <w:sz w:val="16"/>
                <w:szCs w:val="16"/>
              </w:rPr>
              <w:t>向低溫處並應用於保溫與散熱。</w:t>
            </w:r>
          </w:p>
          <w:p w14:paraId="68A11301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3.藉由觀察、實驗，知道侵蝕、搬運、堆積及地震怎樣使地形景觀改變；透過觀察，知道岩石與礦物常見的用途與性質，並知道土壤的形成與重要性。</w:t>
            </w:r>
          </w:p>
          <w:p w14:paraId="0662F00C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4.知道指北針就是一種磁鐵。藉由實驗操作，知道如何製作電磁鐵，並練習設計電磁鐵玩具。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C9FB84E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1.探討日治時代的殖民統治、經濟建設和社會變遷，以及對臺灣發展的影響。</w:t>
            </w:r>
          </w:p>
          <w:p w14:paraId="366E47CD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2.呈現戰後臺灣的政治發展和政府組織，了解臺灣民主政治的發展。</w:t>
            </w:r>
          </w:p>
          <w:p w14:paraId="3FC5578B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3.說明戰後臺灣的經濟發展，認識臺灣經由人民不斷努力，而創造出來的繁榮成果。</w:t>
            </w:r>
          </w:p>
          <w:p w14:paraId="10BC41B2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4.從戰後臺灣的家庭型態、人權、休閒生活、宗教、飲食及藝文活動等面向，探討臺灣社會豐富的多元文化。</w:t>
            </w:r>
          </w:p>
          <w:p w14:paraId="2131071C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5.透過閱讀圖表，認識臺灣人口分布情形及人口遷移的原因，進而探討目前臺灣的人口現象與政策。</w:t>
            </w:r>
          </w:p>
          <w:p w14:paraId="70EA6E8C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6.了解鄉村和都</w:t>
            </w:r>
            <w:proofErr w:type="gramStart"/>
            <w:r w:rsidRPr="002B784F">
              <w:rPr>
                <w:rFonts w:ascii="新細明體" w:hAnsi="新細明體" w:hint="eastAsia"/>
                <w:sz w:val="16"/>
                <w:szCs w:val="16"/>
              </w:rPr>
              <w:t>巿</w:t>
            </w:r>
            <w:proofErr w:type="gramEnd"/>
            <w:r w:rsidRPr="002B784F">
              <w:rPr>
                <w:rFonts w:ascii="新細明體" w:hAnsi="新細明體" w:hint="eastAsia"/>
                <w:sz w:val="16"/>
                <w:szCs w:val="16"/>
              </w:rPr>
              <w:t>在功能與景觀上的差異，並認識臺灣各個區域的多樣風貌。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C9FE598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1.認識歌劇，認識音樂家浦</w:t>
            </w:r>
            <w:proofErr w:type="gramStart"/>
            <w:r w:rsidRPr="002B784F">
              <w:rPr>
                <w:rFonts w:ascii="新細明體" w:hAnsi="新細明體" w:hint="eastAsia"/>
                <w:sz w:val="16"/>
                <w:szCs w:val="16"/>
              </w:rPr>
              <w:t>契</w:t>
            </w:r>
            <w:proofErr w:type="gramEnd"/>
            <w:r w:rsidRPr="002B784F">
              <w:rPr>
                <w:rFonts w:ascii="新細明體" w:hAnsi="新細明體" w:hint="eastAsia"/>
                <w:sz w:val="16"/>
                <w:szCs w:val="16"/>
              </w:rPr>
              <w:t>尼並欣賞歌劇</w:t>
            </w:r>
            <w:proofErr w:type="gramStart"/>
            <w:r w:rsidRPr="002B784F">
              <w:rPr>
                <w:rFonts w:ascii="新細明體" w:hAnsi="新細明體" w:hint="eastAsia"/>
                <w:sz w:val="16"/>
                <w:szCs w:val="16"/>
              </w:rPr>
              <w:t>中的詠唱調</w:t>
            </w:r>
            <w:proofErr w:type="gramEnd"/>
            <w:r w:rsidRPr="002B784F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14:paraId="4D37F86C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2.認識並欣賞臺灣音樂劇《四月望雨》，並欣賞劇中的歌曲。</w:t>
            </w:r>
          </w:p>
          <w:p w14:paraId="774218FA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3.感受東西方不同風格的音樂劇，並詮釋表現歌曲。</w:t>
            </w:r>
          </w:p>
          <w:p w14:paraId="3DC5358B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4.認識國樂團及樂器的音色，欣賞國樂曲，感受樂曲中的情境。</w:t>
            </w:r>
          </w:p>
          <w:p w14:paraId="51A3DFC0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5.欣賞宮崎駿電影配樂，感受不同情境的背景音樂。</w:t>
            </w:r>
          </w:p>
          <w:p w14:paraId="16CBA2D1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6.欣賞各國傳統藝術作品，並認識其特色。</w:t>
            </w:r>
          </w:p>
          <w:p w14:paraId="1D31EC24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7.欣賞版畫之美並認識其製作方式。</w:t>
            </w:r>
          </w:p>
          <w:p w14:paraId="1F3CEE1B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8.運用速寫表現人體基本動態。</w:t>
            </w:r>
          </w:p>
          <w:p w14:paraId="7F875127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9.欣賞藝術作品中人物動態與美感。</w:t>
            </w:r>
          </w:p>
          <w:p w14:paraId="05415316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10.發揮創意，用多元媒材技法，完成表現人物肢體語言與之美的雕塑作品。</w:t>
            </w:r>
          </w:p>
          <w:p w14:paraId="361D27AB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11.認識東方與西方之表演藝術異同，對表演藝術有更深層的認識。</w:t>
            </w:r>
          </w:p>
          <w:p w14:paraId="17879933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12.了解各種舞台的形式與劇場空間、欣賞藝文注意事項等。</w:t>
            </w:r>
          </w:p>
          <w:p w14:paraId="480CF758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13.認識並欣賞傳統的說唱藝術</w:t>
            </w:r>
            <w:proofErr w:type="gramStart"/>
            <w:r w:rsidRPr="002B784F">
              <w:rPr>
                <w:rFonts w:ascii="新細明體" w:hAnsi="新細明體" w:hint="eastAsia"/>
                <w:sz w:val="16"/>
                <w:szCs w:val="16"/>
              </w:rPr>
              <w:t>—</w:t>
            </w:r>
            <w:proofErr w:type="gramEnd"/>
            <w:r w:rsidRPr="002B784F">
              <w:rPr>
                <w:rFonts w:ascii="新細明體" w:hAnsi="新細明體" w:hint="eastAsia"/>
                <w:sz w:val="16"/>
                <w:szCs w:val="16"/>
              </w:rPr>
              <w:t>相聲。</w:t>
            </w:r>
          </w:p>
        </w:tc>
        <w:tc>
          <w:tcPr>
            <w:tcW w:w="1559" w:type="dxa"/>
            <w:shd w:val="clear" w:color="auto" w:fill="FFFFFF"/>
          </w:tcPr>
          <w:p w14:paraId="3479BF30" w14:textId="582604E5" w:rsidR="002B784F" w:rsidRPr="002B784F" w:rsidRDefault="002B784F" w:rsidP="002B784F">
            <w:pPr>
              <w:spacing w:line="24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1.覺察時間與金錢運用、</w:t>
            </w:r>
            <w:proofErr w:type="gramStart"/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規</w:t>
            </w:r>
            <w:proofErr w:type="gramEnd"/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畫的重要性。並擬定運用策略，實際執行。</w:t>
            </w:r>
          </w:p>
          <w:p w14:paraId="3DA87492" w14:textId="7602D6FD" w:rsidR="002B784F" w:rsidRPr="002B784F" w:rsidRDefault="002B784F" w:rsidP="002B784F">
            <w:pPr>
              <w:spacing w:line="24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2.覺察自己善用的學習方法，並透過教與學引導學生互相學習合適的學習方法；而後透過學習計畫，藉由實作引導學生進行學習方法的調整，並延伸發展自己的興趣與專長。</w:t>
            </w:r>
          </w:p>
          <w:p w14:paraId="028CE09B" w14:textId="6012F767" w:rsidR="002B784F" w:rsidRPr="002B784F" w:rsidRDefault="002B784F" w:rsidP="002B784F">
            <w:pPr>
              <w:spacing w:line="24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3.</w:t>
            </w:r>
            <w:r w:rsidR="002616BD">
              <w:rPr>
                <w:rFonts w:asciiTheme="minorEastAsia" w:eastAsiaTheme="minorEastAsia" w:hAnsiTheme="minorEastAsia" w:hint="eastAsia"/>
                <w:sz w:val="16"/>
                <w:szCs w:val="16"/>
              </w:rPr>
              <w:t>從</w:t>
            </w: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做中學，透過實際體驗培養學生對自然與人文環境的尊重</w:t>
            </w:r>
          </w:p>
          <w:p w14:paraId="71914C6F" w14:textId="77777777" w:rsidR="002B784F" w:rsidRPr="002B784F" w:rsidRDefault="002B784F" w:rsidP="002B784F">
            <w:pPr>
              <w:spacing w:line="24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4.發現不同族群在現今環境中的優勢；分析了解不同族群可能面臨的問題與其困境，並探討面對不同的文化與族群所需要的尊重與關懷。</w:t>
            </w:r>
          </w:p>
          <w:p w14:paraId="6E2E2C05" w14:textId="77777777" w:rsidR="002B784F" w:rsidRPr="002B784F" w:rsidRDefault="002B784F" w:rsidP="002B784F">
            <w:pPr>
              <w:spacing w:line="24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5.認識社會服務團體，討論具體可行的班級社會服務活動，共同實踐體驗一項社會服務活動，並從活動中省思分享個人參與社會服務活動後體會與感受。</w:t>
            </w:r>
          </w:p>
        </w:tc>
        <w:tc>
          <w:tcPr>
            <w:tcW w:w="1877" w:type="dxa"/>
            <w:gridSpan w:val="2"/>
            <w:shd w:val="clear" w:color="auto" w:fill="FFFFFF"/>
          </w:tcPr>
          <w:p w14:paraId="7C5BA9BC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1.熟練羽球、排球和籃球運動，並在活動過程中培養合群的態度。</w:t>
            </w:r>
          </w:p>
          <w:p w14:paraId="638B7D1E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2.學會維持良好人際關係的方法，能適當的化衝突、拒絕他人不合理的要求。</w:t>
            </w:r>
          </w:p>
          <w:p w14:paraId="794BD06C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3.認識原住民舞蹈特色，並學習接納與尊重不同文化。</w:t>
            </w:r>
          </w:p>
          <w:p w14:paraId="6C87A7FB" w14:textId="77777777" w:rsidR="002B784F" w:rsidRPr="002B784F" w:rsidRDefault="002B784F" w:rsidP="002B784F">
            <w:pPr>
              <w:spacing w:line="0" w:lineRule="atLeast"/>
              <w:rPr>
                <w:rFonts w:ascii="新細明體" w:hAnsi="新細明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4.選購標示完整的食品、藥品與運動產品，並表現理性、負責任的消費行為。</w:t>
            </w:r>
          </w:p>
          <w:p w14:paraId="2B4445FD" w14:textId="77777777" w:rsidR="002B784F" w:rsidRPr="002B784F" w:rsidRDefault="002B784F" w:rsidP="002B784F">
            <w:pPr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2B784F">
              <w:rPr>
                <w:rFonts w:ascii="新細明體" w:hAnsi="新細明體" w:hint="eastAsia"/>
                <w:sz w:val="16"/>
                <w:szCs w:val="16"/>
              </w:rPr>
              <w:t>5.了解武術運動的動作要領，並在活動中體驗兩性互動及相處模式。</w:t>
            </w:r>
          </w:p>
        </w:tc>
        <w:tc>
          <w:tcPr>
            <w:tcW w:w="921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3AF936F5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753DD3D9" w14:textId="59555DB8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FF51CF9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2B784F" w:rsidRPr="00D25E40" w14:paraId="4218EA90" w14:textId="77777777" w:rsidTr="00323F31">
        <w:trPr>
          <w:cantSplit/>
          <w:trHeight w:val="1120"/>
        </w:trPr>
        <w:tc>
          <w:tcPr>
            <w:tcW w:w="388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14A60A9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D25E40"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~十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3D6AFACD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109/8/31</w:t>
            </w:r>
          </w:p>
          <w:p w14:paraId="4C246848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2BC17BE2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109/11/7</w:t>
            </w:r>
          </w:p>
        </w:tc>
        <w:tc>
          <w:tcPr>
            <w:tcW w:w="1657" w:type="dxa"/>
            <w:vMerge w:val="restart"/>
            <w:shd w:val="clear" w:color="auto" w:fill="FFFFFF"/>
            <w:vAlign w:val="center"/>
          </w:tcPr>
          <w:p w14:paraId="38BA4BE4" w14:textId="77777777" w:rsidR="002B784F" w:rsidRPr="00112458" w:rsidRDefault="002B784F" w:rsidP="002B784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8/31(一)</w:t>
            </w:r>
          </w:p>
          <w:p w14:paraId="5DFE4BE8" w14:textId="77777777" w:rsidR="002B784F" w:rsidRPr="00112458" w:rsidRDefault="002B784F" w:rsidP="002B784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開學日(正式上課)</w:t>
            </w:r>
          </w:p>
          <w:p w14:paraId="7FB2FA90" w14:textId="77777777" w:rsidR="002B784F" w:rsidRDefault="002B784F" w:rsidP="002B784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9/26(六)</w:t>
            </w:r>
          </w:p>
          <w:p w14:paraId="10436D1D" w14:textId="77777777" w:rsidR="002B784F" w:rsidRDefault="002B784F" w:rsidP="002B784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中秋節補行上班</w:t>
            </w:r>
          </w:p>
          <w:p w14:paraId="05BD9C53" w14:textId="77777777" w:rsidR="002B784F" w:rsidRPr="00112458" w:rsidRDefault="002B784F" w:rsidP="002B784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10/1(四)</w:t>
            </w:r>
          </w:p>
          <w:p w14:paraId="5622C4C3" w14:textId="77777777" w:rsidR="002B784F" w:rsidRDefault="002B784F" w:rsidP="002B784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中秋節</w:t>
            </w:r>
            <w:r w:rsidRPr="00CC75E1">
              <w:rPr>
                <w:rFonts w:ascii="標楷體" w:eastAsia="標楷體" w:hAnsi="標楷體" w:hint="eastAsia"/>
                <w:sz w:val="20"/>
                <w:szCs w:val="20"/>
              </w:rPr>
              <w:t>(放假一日)</w:t>
            </w:r>
          </w:p>
          <w:p w14:paraId="0EE357EA" w14:textId="77777777" w:rsidR="002B784F" w:rsidRDefault="002B784F" w:rsidP="002B784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10/2(五)中秋節彈性放假</w:t>
            </w:r>
          </w:p>
          <w:p w14:paraId="42B07523" w14:textId="77777777" w:rsidR="002B784F" w:rsidRPr="00112458" w:rsidRDefault="002B784F" w:rsidP="002B784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10/9(五)國慶日彈性放假</w:t>
            </w:r>
          </w:p>
          <w:p w14:paraId="068AA459" w14:textId="77777777" w:rsidR="002B784F" w:rsidRPr="00764F2C" w:rsidRDefault="002B784F" w:rsidP="002B784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10/10(六)</w:t>
            </w: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國慶日</w:t>
            </w:r>
          </w:p>
          <w:p w14:paraId="0FCF9BA3" w14:textId="77777777" w:rsidR="002B784F" w:rsidRPr="008720AE" w:rsidRDefault="002B784F" w:rsidP="002B784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8720AE">
              <w:rPr>
                <w:rFonts w:ascii="標楷體" w:eastAsia="標楷體" w:hAnsi="標楷體" w:hint="eastAsia"/>
                <w:sz w:val="20"/>
                <w:szCs w:val="20"/>
              </w:rPr>
              <w:t>11/3(二)-11/6(五)</w:t>
            </w:r>
          </w:p>
          <w:p w14:paraId="2A9283A0" w14:textId="77777777" w:rsidR="002B784F" w:rsidRPr="00112458" w:rsidRDefault="002B784F" w:rsidP="002B784F">
            <w:pPr>
              <w:spacing w:line="0" w:lineRule="atLeast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第一次定期</w:t>
            </w:r>
            <w:r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評量</w:t>
            </w:r>
          </w:p>
        </w:tc>
        <w:tc>
          <w:tcPr>
            <w:tcW w:w="1210" w:type="dxa"/>
            <w:shd w:val="clear" w:color="auto" w:fill="FFFFFF"/>
            <w:vAlign w:val="center"/>
          </w:tcPr>
          <w:p w14:paraId="51D04892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1527" w:type="dxa"/>
            <w:shd w:val="clear" w:color="auto" w:fill="FFFFFF"/>
          </w:tcPr>
          <w:p w14:paraId="3E7CF2C3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第壹單元美好時刻</w:t>
            </w:r>
          </w:p>
          <w:p w14:paraId="5A7A07FE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第一課在天晴了的時候</w:t>
            </w:r>
          </w:p>
          <w:p w14:paraId="16917D5C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第二課心情隨筆</w:t>
            </w:r>
          </w:p>
          <w:p w14:paraId="6682DCFB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第三課甜蜜如漿烤番薯</w:t>
            </w:r>
          </w:p>
          <w:p w14:paraId="4564699E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第四課珍珠鳥</w:t>
            </w:r>
          </w:p>
          <w:p w14:paraId="3834A379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語文天地一</w:t>
            </w:r>
          </w:p>
          <w:p w14:paraId="567020F6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第貳單元文學之窗</w:t>
            </w:r>
          </w:p>
          <w:p w14:paraId="26AD6C90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第五課客至</w:t>
            </w:r>
          </w:p>
          <w:p w14:paraId="662A9911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第六課紀念照</w:t>
            </w:r>
          </w:p>
          <w:p w14:paraId="0B3F0954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第七課戲術</w:t>
            </w:r>
          </w:p>
          <w:p w14:paraId="0C55A16D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語文天地二</w:t>
            </w:r>
          </w:p>
          <w:p w14:paraId="4C1E9821" w14:textId="0F574E56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〈閱讀列車〉</w:t>
            </w:r>
          </w:p>
        </w:tc>
        <w:tc>
          <w:tcPr>
            <w:tcW w:w="1418" w:type="dxa"/>
            <w:shd w:val="clear" w:color="auto" w:fill="FFFFFF"/>
          </w:tcPr>
          <w:p w14:paraId="4CBF1968" w14:textId="77777777" w:rsidR="002B784F" w:rsidRPr="00931330" w:rsidRDefault="002B784F" w:rsidP="002B784F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  <w:lang w:eastAsia="zh-HK"/>
              </w:rPr>
              <w:t xml:space="preserve">第一單元 </w:t>
            </w:r>
          </w:p>
          <w:p w14:paraId="5A3E8871" w14:textId="77777777" w:rsidR="002B784F" w:rsidRPr="00931330" w:rsidRDefault="002B784F" w:rsidP="002B784F">
            <w:pPr>
              <w:snapToGrid w:val="0"/>
              <w:jc w:val="both"/>
              <w:rPr>
                <w:rFonts w:ascii="新細明體" w:hAnsi="新細明體"/>
                <w:color w:val="000000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color w:val="000000"/>
                <w:sz w:val="20"/>
                <w:szCs w:val="20"/>
              </w:rPr>
              <w:t>臺灣的好食物</w:t>
            </w:r>
          </w:p>
          <w:p w14:paraId="2C0532D7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color w:val="000000"/>
                <w:sz w:val="20"/>
                <w:szCs w:val="20"/>
                <w:lang w:eastAsia="zh-HK"/>
              </w:rPr>
              <w:t>一、</w:t>
            </w:r>
            <w:r w:rsidRPr="00931330">
              <w:rPr>
                <w:rFonts w:ascii="新細明體" w:hAnsi="新細明體" w:hint="eastAsia"/>
                <w:color w:val="000000"/>
                <w:sz w:val="20"/>
                <w:szCs w:val="20"/>
              </w:rPr>
              <w:t>紙箱仔揣朋友</w:t>
            </w:r>
          </w:p>
          <w:p w14:paraId="5E7C2923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color w:val="000000"/>
                <w:sz w:val="20"/>
                <w:szCs w:val="20"/>
                <w:lang w:eastAsia="zh-HK"/>
              </w:rPr>
              <w:t>二、</w:t>
            </w:r>
            <w:r w:rsidRPr="00931330">
              <w:rPr>
                <w:rFonts w:ascii="新細明體" w:hAnsi="新細明體" w:hint="eastAsia"/>
                <w:color w:val="000000"/>
                <w:sz w:val="20"/>
                <w:szCs w:val="20"/>
              </w:rPr>
              <w:t>踅夜市</w:t>
            </w:r>
          </w:p>
          <w:p w14:paraId="5C43050C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color w:val="000000"/>
                <w:sz w:val="20"/>
                <w:szCs w:val="20"/>
              </w:rPr>
              <w:t>單元活動一</w:t>
            </w:r>
          </w:p>
          <w:p w14:paraId="12257554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0"/>
                <w:szCs w:val="20"/>
                <w:lang w:eastAsia="zh-HK"/>
              </w:rPr>
            </w:pPr>
            <w:r w:rsidRPr="00931330">
              <w:rPr>
                <w:rFonts w:ascii="新細明體" w:hAnsi="新細明體" w:hint="eastAsia"/>
                <w:color w:val="000000"/>
                <w:sz w:val="20"/>
                <w:szCs w:val="20"/>
                <w:lang w:eastAsia="zh-HK"/>
              </w:rPr>
              <w:t xml:space="preserve">第二單元 </w:t>
            </w:r>
            <w:r w:rsidRPr="00931330">
              <w:rPr>
                <w:rFonts w:ascii="新細明體" w:hAnsi="新細明體" w:hint="eastAsia"/>
                <w:color w:val="000000"/>
                <w:sz w:val="20"/>
                <w:szCs w:val="20"/>
              </w:rPr>
              <w:t>天災地變</w:t>
            </w:r>
          </w:p>
          <w:p w14:paraId="4212D46F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color w:val="000000"/>
                <w:sz w:val="20"/>
                <w:szCs w:val="20"/>
                <w:lang w:eastAsia="zh-HK"/>
              </w:rPr>
              <w:t>三、</w:t>
            </w:r>
            <w:r w:rsidRPr="00931330">
              <w:rPr>
                <w:rFonts w:ascii="新細明體" w:hAnsi="新細明體" w:hint="eastAsia"/>
                <w:color w:val="000000"/>
                <w:sz w:val="20"/>
                <w:szCs w:val="20"/>
              </w:rPr>
              <w:t>地動</w:t>
            </w:r>
          </w:p>
          <w:p w14:paraId="676C73A6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color w:val="000000"/>
                <w:sz w:val="20"/>
                <w:szCs w:val="20"/>
                <w:lang w:eastAsia="zh-HK"/>
              </w:rPr>
              <w:t>單元活動二</w:t>
            </w:r>
          </w:p>
        </w:tc>
        <w:tc>
          <w:tcPr>
            <w:tcW w:w="1701" w:type="dxa"/>
            <w:shd w:val="clear" w:color="auto" w:fill="FFFFFF"/>
          </w:tcPr>
          <w:p w14:paraId="469D9287" w14:textId="77777777" w:rsidR="002B784F" w:rsidRPr="00931330" w:rsidRDefault="002B784F" w:rsidP="002B784F">
            <w:pPr>
              <w:spacing w:before="120" w:line="0" w:lineRule="atLeast"/>
              <w:rPr>
                <w:sz w:val="20"/>
                <w:szCs w:val="20"/>
              </w:rPr>
            </w:pPr>
            <w:r w:rsidRPr="00931330">
              <w:rPr>
                <w:rFonts w:hint="eastAsia"/>
                <w:sz w:val="20"/>
                <w:szCs w:val="20"/>
              </w:rPr>
              <w:t>Starter Unit</w:t>
            </w:r>
          </w:p>
          <w:p w14:paraId="260B1C1D" w14:textId="77777777" w:rsidR="002B784F" w:rsidRPr="00931330" w:rsidRDefault="002B784F" w:rsidP="002B784F">
            <w:pPr>
              <w:spacing w:before="120" w:line="0" w:lineRule="atLeast"/>
              <w:rPr>
                <w:sz w:val="20"/>
                <w:szCs w:val="20"/>
              </w:rPr>
            </w:pPr>
            <w:r w:rsidRPr="00931330">
              <w:rPr>
                <w:sz w:val="20"/>
                <w:szCs w:val="20"/>
              </w:rPr>
              <w:t>Unit 1  Be an Early Bird</w:t>
            </w:r>
          </w:p>
          <w:p w14:paraId="13423A90" w14:textId="77777777" w:rsidR="002B784F" w:rsidRPr="00931330" w:rsidRDefault="002B784F" w:rsidP="002B784F">
            <w:pPr>
              <w:spacing w:before="120" w:line="0" w:lineRule="atLeast"/>
              <w:rPr>
                <w:sz w:val="20"/>
                <w:szCs w:val="20"/>
              </w:rPr>
            </w:pPr>
            <w:r w:rsidRPr="00931330">
              <w:rPr>
                <w:rFonts w:hint="eastAsia"/>
                <w:sz w:val="20"/>
                <w:szCs w:val="20"/>
              </w:rPr>
              <w:t>Unit 2  I Could Eat a Horse!</w:t>
            </w:r>
          </w:p>
          <w:p w14:paraId="56C3CE83" w14:textId="65DB5541" w:rsidR="002B784F" w:rsidRPr="00931330" w:rsidRDefault="002B784F" w:rsidP="002616BD">
            <w:pPr>
              <w:spacing w:before="120"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hint="eastAsia"/>
                <w:sz w:val="20"/>
                <w:szCs w:val="20"/>
              </w:rPr>
              <w:t>Review 1</w:t>
            </w:r>
          </w:p>
        </w:tc>
        <w:tc>
          <w:tcPr>
            <w:tcW w:w="1984" w:type="dxa"/>
            <w:shd w:val="clear" w:color="auto" w:fill="FFFFFF"/>
          </w:tcPr>
          <w:p w14:paraId="30D652A1" w14:textId="77777777" w:rsidR="002B784F" w:rsidRPr="00931330" w:rsidRDefault="002B784F" w:rsidP="002B784F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一、最大公因數與最小公倍數</w:t>
            </w:r>
          </w:p>
          <w:p w14:paraId="292CB891" w14:textId="77777777" w:rsidR="002B784F" w:rsidRPr="00931330" w:rsidRDefault="002B784F" w:rsidP="002B784F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二、分數除法</w:t>
            </w:r>
          </w:p>
          <w:p w14:paraId="33B1507E" w14:textId="77777777" w:rsidR="002B784F" w:rsidRPr="00931330" w:rsidRDefault="002B784F" w:rsidP="002B784F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三、數量關係</w:t>
            </w:r>
          </w:p>
          <w:p w14:paraId="3469C5FE" w14:textId="77777777" w:rsidR="002B784F" w:rsidRPr="00931330" w:rsidRDefault="002B784F" w:rsidP="002B784F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四、小數除法</w:t>
            </w:r>
          </w:p>
          <w:p w14:paraId="58DD8168" w14:textId="77777777" w:rsidR="002B784F" w:rsidRPr="00931330" w:rsidRDefault="002B784F" w:rsidP="002B784F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五、長條圖與折線圖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095275F" w14:textId="26DC049D" w:rsidR="002B784F" w:rsidRPr="00931330" w:rsidRDefault="002B784F" w:rsidP="002B784F">
            <w:pPr>
              <w:numPr>
                <w:ilvl w:val="0"/>
                <w:numId w:val="35"/>
              </w:num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天氣的變化</w:t>
            </w:r>
          </w:p>
          <w:p w14:paraId="15142EFF" w14:textId="47457D09" w:rsidR="002B784F" w:rsidRPr="00931330" w:rsidRDefault="002B784F" w:rsidP="002B784F">
            <w:pPr>
              <w:numPr>
                <w:ilvl w:val="0"/>
                <w:numId w:val="35"/>
              </w:num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熱對物質的影響</w:t>
            </w:r>
          </w:p>
          <w:p w14:paraId="7FC610AD" w14:textId="61A9C01E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C7AC1C5" w14:textId="77777777" w:rsidR="002B784F" w:rsidRPr="00931330" w:rsidRDefault="002B784F" w:rsidP="002B784F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一、東瀛來的統治者</w:t>
            </w:r>
          </w:p>
          <w:p w14:paraId="72B6954C" w14:textId="264A5EAA" w:rsidR="002B784F" w:rsidRPr="00931330" w:rsidRDefault="002B784F" w:rsidP="002B784F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二、</w:t>
            </w:r>
            <w:r w:rsidRPr="00931330">
              <w:rPr>
                <w:rFonts w:ascii="新細明體" w:hAnsi="新細明體"/>
                <w:sz w:val="20"/>
                <w:szCs w:val="20"/>
              </w:rPr>
              <w:t>戰後臺灣的政治演變</w:t>
            </w:r>
          </w:p>
          <w:p w14:paraId="09A39F11" w14:textId="5BB0C0A9" w:rsidR="002B784F" w:rsidRPr="00931330" w:rsidRDefault="002B784F" w:rsidP="002B784F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三、戰後臺灣的經濟發展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51A01C0" w14:textId="77777777" w:rsidR="002B784F" w:rsidRPr="00931330" w:rsidRDefault="002B784F" w:rsidP="002B784F">
            <w:pPr>
              <w:numPr>
                <w:ilvl w:val="0"/>
                <w:numId w:val="36"/>
              </w:num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歌劇狂想曲</w:t>
            </w:r>
          </w:p>
          <w:p w14:paraId="31C213E5" w14:textId="2364E0E2" w:rsidR="002B784F" w:rsidRPr="00931330" w:rsidRDefault="002B784F" w:rsidP="002B784F">
            <w:pPr>
              <w:numPr>
                <w:ilvl w:val="1"/>
                <w:numId w:val="37"/>
              </w:num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歌劇中喜怒哀樂</w:t>
            </w:r>
          </w:p>
          <w:p w14:paraId="7D81F64E" w14:textId="77777777" w:rsidR="002B784F" w:rsidRPr="00931330" w:rsidRDefault="002B784F" w:rsidP="002B784F">
            <w:pPr>
              <w:numPr>
                <w:ilvl w:val="1"/>
                <w:numId w:val="37"/>
              </w:num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音樂劇在臺灣</w:t>
            </w:r>
          </w:p>
          <w:p w14:paraId="7DD2FE6D" w14:textId="77777777" w:rsidR="002B784F" w:rsidRPr="009158CB" w:rsidRDefault="002B784F" w:rsidP="002B784F">
            <w:pPr>
              <w:numPr>
                <w:ilvl w:val="1"/>
                <w:numId w:val="37"/>
              </w:num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158CB">
              <w:rPr>
                <w:rFonts w:ascii="新細明體" w:hAnsi="新細明體" w:hint="eastAsia"/>
                <w:sz w:val="20"/>
                <w:szCs w:val="20"/>
              </w:rPr>
              <w:t>笛聲飛揚</w:t>
            </w:r>
          </w:p>
          <w:p w14:paraId="2277919D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三、傳藝之美</w:t>
            </w:r>
          </w:p>
          <w:p w14:paraId="6019EACE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3-1傳統藝術之美</w:t>
            </w:r>
          </w:p>
          <w:p w14:paraId="5D51D892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3-2刻劃之美</w:t>
            </w:r>
          </w:p>
          <w:p w14:paraId="27EE3CEC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3-3版畫好好玩</w:t>
            </w:r>
          </w:p>
          <w:p w14:paraId="79A3E214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五、打開戲劇百寶箱</w:t>
            </w:r>
          </w:p>
          <w:p w14:paraId="1F2509E3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5-1聚光燈下的戲劇</w:t>
            </w:r>
          </w:p>
          <w:p w14:paraId="6AF8FD3D" w14:textId="46A3F912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5-2認識演出的場地</w:t>
            </w:r>
          </w:p>
          <w:p w14:paraId="6D17FAB4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5-3表演欣賞停看聽</w:t>
            </w:r>
          </w:p>
          <w:p w14:paraId="4BF9BACF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5-4跨國界表演藝術</w:t>
            </w:r>
          </w:p>
          <w:p w14:paraId="468074EF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六、海洋家園</w:t>
            </w:r>
          </w:p>
          <w:p w14:paraId="4912D794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6-1大海的歌唱</w:t>
            </w:r>
          </w:p>
        </w:tc>
        <w:tc>
          <w:tcPr>
            <w:tcW w:w="1559" w:type="dxa"/>
            <w:shd w:val="clear" w:color="auto" w:fill="FFFFFF"/>
          </w:tcPr>
          <w:p w14:paraId="4B975D0D" w14:textId="153C065D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bCs/>
                <w:sz w:val="20"/>
                <w:szCs w:val="20"/>
              </w:rPr>
              <w:t>第一單元 生活大富翁</w:t>
            </w:r>
          </w:p>
          <w:p w14:paraId="198AF934" w14:textId="3ACCEC16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bCs/>
                <w:sz w:val="20"/>
                <w:szCs w:val="20"/>
              </w:rPr>
              <w:t>第二單元 學習天地</w:t>
            </w:r>
          </w:p>
          <w:p w14:paraId="0386FF49" w14:textId="3A9AD280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bCs/>
                <w:sz w:val="20"/>
                <w:szCs w:val="20"/>
              </w:rPr>
              <w:t>第三單元戶外探索趣</w:t>
            </w:r>
          </w:p>
          <w:p w14:paraId="2353CC4C" w14:textId="6289DAB6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77" w:type="dxa"/>
            <w:gridSpan w:val="2"/>
            <w:shd w:val="clear" w:color="auto" w:fill="FFFFFF"/>
          </w:tcPr>
          <w:p w14:paraId="24D88CE4" w14:textId="608A497F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單元一 球類全能王</w:t>
            </w:r>
          </w:p>
          <w:p w14:paraId="731BAB95" w14:textId="3432748A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單元二 人際加油站</w:t>
            </w:r>
          </w:p>
          <w:p w14:paraId="60E4F6A1" w14:textId="00E13C97" w:rsidR="002B784F" w:rsidRPr="00931330" w:rsidRDefault="002B784F" w:rsidP="002B784F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單元三 舞躍大地 樂悠遊</w:t>
            </w:r>
          </w:p>
        </w:tc>
        <w:tc>
          <w:tcPr>
            <w:tcW w:w="921" w:type="dxa"/>
            <w:vMerge w:val="restart"/>
            <w:shd w:val="clear" w:color="auto" w:fill="FFFFFF"/>
            <w:vAlign w:val="center"/>
          </w:tcPr>
          <w:p w14:paraId="4F5891F7" w14:textId="77777777" w:rsidR="002B784F" w:rsidRPr="00233F0F" w:rsidRDefault="002B784F" w:rsidP="002B784F">
            <w:pPr>
              <w:spacing w:line="0" w:lineRule="atLeast"/>
              <w:rPr>
                <w:rFonts w:ascii="新細明體" w:hAnsi="新細明體" w:cs="新細明體"/>
                <w:sz w:val="20"/>
                <w:szCs w:val="20"/>
              </w:rPr>
            </w:pPr>
            <w:r w:rsidRPr="00233F0F">
              <w:rPr>
                <w:rFonts w:ascii="新細明體" w:hAnsi="新細明體" w:cs="新細明體" w:hint="eastAsia"/>
                <w:sz w:val="20"/>
                <w:szCs w:val="20"/>
              </w:rPr>
              <w:t>我是影像高手</w:t>
            </w:r>
          </w:p>
          <w:p w14:paraId="13E4925D" w14:textId="77777777" w:rsidR="002B784F" w:rsidRPr="00233F0F" w:rsidRDefault="002B784F" w:rsidP="002B784F">
            <w:pPr>
              <w:spacing w:line="0" w:lineRule="atLeast"/>
              <w:rPr>
                <w:rFonts w:ascii="新細明體" w:hAnsi="新細明體" w:cs="新細明體"/>
                <w:sz w:val="20"/>
                <w:szCs w:val="20"/>
              </w:rPr>
            </w:pPr>
            <w:r w:rsidRPr="00233F0F">
              <w:rPr>
                <w:rFonts w:ascii="新細明體" w:hAnsi="新細明體" w:cs="新細明體" w:hint="eastAsia"/>
                <w:sz w:val="20"/>
                <w:szCs w:val="20"/>
              </w:rPr>
              <w:t>校外教學全記錄</w:t>
            </w:r>
          </w:p>
          <w:p w14:paraId="42CFC743" w14:textId="77777777" w:rsidR="002B784F" w:rsidRPr="00233F0F" w:rsidRDefault="002B784F" w:rsidP="002B784F">
            <w:pPr>
              <w:spacing w:line="0" w:lineRule="atLeast"/>
              <w:rPr>
                <w:rFonts w:ascii="新細明體" w:hAnsi="新細明體" w:cs="新細明體"/>
                <w:sz w:val="20"/>
                <w:szCs w:val="20"/>
              </w:rPr>
            </w:pPr>
            <w:r w:rsidRPr="00233F0F">
              <w:rPr>
                <w:rFonts w:ascii="新細明體" w:hAnsi="新細明體" w:cs="新細明體" w:hint="eastAsia"/>
                <w:sz w:val="20"/>
                <w:szCs w:val="20"/>
              </w:rPr>
              <w:t>個性寫真一把罩</w:t>
            </w:r>
          </w:p>
          <w:p w14:paraId="5FA508F4" w14:textId="381C2823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FF0000"/>
                <w:sz w:val="22"/>
              </w:rPr>
            </w:pPr>
            <w:r w:rsidRPr="00233F0F">
              <w:rPr>
                <w:rFonts w:ascii="新細明體" w:hAnsi="新細明體" w:cs="新細明體" w:hint="eastAsia"/>
                <w:sz w:val="20"/>
                <w:szCs w:val="20"/>
              </w:rPr>
              <w:t>照片編修</w:t>
            </w:r>
            <w:proofErr w:type="gramStart"/>
            <w:r w:rsidRPr="00233F0F">
              <w:rPr>
                <w:rFonts w:ascii="新細明體" w:hAnsi="新細明體" w:cs="新細明體" w:hint="eastAsia"/>
                <w:sz w:val="20"/>
                <w:szCs w:val="20"/>
              </w:rPr>
              <w:t>我最行</w:t>
            </w:r>
            <w:proofErr w:type="gramEnd"/>
          </w:p>
        </w:tc>
        <w:tc>
          <w:tcPr>
            <w:tcW w:w="1128" w:type="dxa"/>
            <w:vMerge w:val="restart"/>
            <w:shd w:val="clear" w:color="auto" w:fill="FFFFFF"/>
            <w:vAlign w:val="center"/>
          </w:tcPr>
          <w:p w14:paraId="60F48716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【學校行事】</w:t>
            </w:r>
          </w:p>
          <w:p w14:paraId="1FEF425E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暑假作業展</w:t>
            </w:r>
          </w:p>
          <w:p w14:paraId="38D1CECA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始業式</w:t>
            </w:r>
          </w:p>
          <w:p w14:paraId="63F6EF87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視力檢查及身高體重測量</w:t>
            </w:r>
          </w:p>
          <w:p w14:paraId="134FE736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人權法治教育</w:t>
            </w:r>
          </w:p>
          <w:p w14:paraId="7B65BBEF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FF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</w:rPr>
              <w:t>交通安全教育</w:t>
            </w:r>
          </w:p>
          <w:p w14:paraId="08E7BE4F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color w:val="009900"/>
                <w:sz w:val="22"/>
                <w:szCs w:val="22"/>
              </w:rPr>
              <w:t>性別平等教育</w:t>
            </w:r>
          </w:p>
          <w:p w14:paraId="691B6447" w14:textId="3D7C8131" w:rsid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color w:val="FF0000"/>
                <w:sz w:val="22"/>
                <w:szCs w:val="22"/>
              </w:rPr>
              <w:lastRenderedPageBreak/>
              <w:t>家庭暴力防治課程</w:t>
            </w:r>
          </w:p>
          <w:p w14:paraId="68A4F120" w14:textId="1CF47439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【學校特色課程】</w:t>
            </w:r>
          </w:p>
          <w:p w14:paraId="53280F34" w14:textId="2B31EAD3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羽球</w:t>
            </w:r>
          </w:p>
          <w:p w14:paraId="42DC27C4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12EE56EF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學習扶助</w:t>
            </w:r>
          </w:p>
          <w:p w14:paraId="5C89C24C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  <w:shd w:val="clear" w:color="auto" w:fill="FFFFFF"/>
              </w:rPr>
              <w:t>班級輔導</w:t>
            </w:r>
          </w:p>
          <w:p w14:paraId="2BEFD5A5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閱讀指導</w:t>
            </w:r>
          </w:p>
          <w:p w14:paraId="2AE3F455" w14:textId="77777777" w:rsidR="002B784F" w:rsidRPr="00D25E40" w:rsidRDefault="002B784F" w:rsidP="002B784F">
            <w:pPr>
              <w:spacing w:line="0" w:lineRule="atLeast"/>
              <w:rPr>
                <w:rFonts w:ascii="標楷體" w:eastAsia="標楷體" w:hAnsi="標楷體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寫作指導</w:t>
            </w:r>
          </w:p>
        </w:tc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6212F1C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2B784F" w:rsidRPr="00D25E40" w14:paraId="50D6E2B9" w14:textId="77777777" w:rsidTr="00323F31">
        <w:trPr>
          <w:cantSplit/>
          <w:trHeight w:val="1121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50EB624A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712691C3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7" w:type="dxa"/>
            <w:vMerge/>
            <w:shd w:val="clear" w:color="auto" w:fill="FFFFFF"/>
            <w:vAlign w:val="center"/>
          </w:tcPr>
          <w:p w14:paraId="6FB2E0B8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FFFFFF"/>
            <w:vAlign w:val="center"/>
          </w:tcPr>
          <w:p w14:paraId="3C63EEDA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527" w:type="dxa"/>
            <w:shd w:val="clear" w:color="auto" w:fill="FFFFFF"/>
          </w:tcPr>
          <w:p w14:paraId="60CEEC59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字形檢核</w:t>
            </w:r>
            <w:r w:rsidRPr="00931330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br/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聲調檢核</w:t>
            </w:r>
            <w:r w:rsidRPr="00931330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br/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寫字檢核</w:t>
            </w:r>
            <w:r w:rsidRPr="00931330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br/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口語評量</w:t>
            </w:r>
            <w:r w:rsidRPr="00931330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br/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仿作評量</w:t>
            </w:r>
            <w:r w:rsidRPr="00931330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br/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觀察評量</w:t>
            </w:r>
            <w:r w:rsidRPr="00931330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br/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態度評量</w:t>
            </w:r>
          </w:p>
        </w:tc>
        <w:tc>
          <w:tcPr>
            <w:tcW w:w="1418" w:type="dxa"/>
            <w:shd w:val="clear" w:color="auto" w:fill="FFFFFF"/>
          </w:tcPr>
          <w:p w14:paraId="7D4DF349" w14:textId="77777777" w:rsidR="002B784F" w:rsidRPr="00931330" w:rsidRDefault="002B784F" w:rsidP="002B784F">
            <w:pPr>
              <w:snapToGrid w:val="0"/>
              <w:jc w:val="both"/>
              <w:rPr>
                <w:rFonts w:ascii="新細明體" w:hAnsi="新細明體"/>
                <w:color w:val="000000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color w:val="000000"/>
                <w:sz w:val="20"/>
                <w:szCs w:val="20"/>
              </w:rPr>
              <w:t>.口頭評量</w:t>
            </w:r>
          </w:p>
          <w:p w14:paraId="327B395F" w14:textId="77777777" w:rsidR="002B784F" w:rsidRPr="00931330" w:rsidRDefault="002B784F" w:rsidP="002B784F">
            <w:pPr>
              <w:snapToGrid w:val="0"/>
              <w:jc w:val="both"/>
              <w:rPr>
                <w:rFonts w:ascii="新細明體" w:hAnsi="新細明體"/>
                <w:color w:val="000000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color w:val="000000"/>
                <w:sz w:val="20"/>
                <w:szCs w:val="20"/>
              </w:rPr>
              <w:t>2.討論活動</w:t>
            </w:r>
          </w:p>
          <w:p w14:paraId="3C54C31C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color w:val="000000"/>
                <w:sz w:val="20"/>
                <w:szCs w:val="20"/>
              </w:rPr>
              <w:t>3.紙筆測驗</w:t>
            </w:r>
          </w:p>
          <w:p w14:paraId="1ACDDB98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color w:val="000000"/>
                <w:sz w:val="20"/>
                <w:szCs w:val="20"/>
              </w:rPr>
              <w:t>4.遊戲評量</w:t>
            </w:r>
          </w:p>
          <w:p w14:paraId="666E2890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color w:val="000000"/>
                <w:sz w:val="20"/>
                <w:szCs w:val="20"/>
              </w:rPr>
              <w:t>5.實作評量</w:t>
            </w:r>
          </w:p>
        </w:tc>
        <w:tc>
          <w:tcPr>
            <w:tcW w:w="1701" w:type="dxa"/>
            <w:shd w:val="clear" w:color="auto" w:fill="FFFFFF"/>
          </w:tcPr>
          <w:p w14:paraId="2B170E0E" w14:textId="77777777" w:rsidR="002B784F" w:rsidRPr="00931330" w:rsidRDefault="002B784F" w:rsidP="002B784F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1. 活動評量</w:t>
            </w:r>
          </w:p>
          <w:p w14:paraId="2E82FE96" w14:textId="77777777" w:rsidR="002B784F" w:rsidRPr="00931330" w:rsidRDefault="002B784F" w:rsidP="002B784F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2. 紙筆評量</w:t>
            </w:r>
          </w:p>
          <w:p w14:paraId="726D8F9D" w14:textId="77777777" w:rsidR="002B784F" w:rsidRPr="00931330" w:rsidRDefault="002B784F" w:rsidP="002B784F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3. 課堂觀察</w:t>
            </w:r>
          </w:p>
          <w:p w14:paraId="702B730B" w14:textId="77777777" w:rsidR="002B784F" w:rsidRPr="00931330" w:rsidRDefault="002B784F" w:rsidP="002B784F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4. 口語評量</w:t>
            </w:r>
          </w:p>
          <w:p w14:paraId="4DE95452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5. 作業評量</w:t>
            </w:r>
          </w:p>
        </w:tc>
        <w:tc>
          <w:tcPr>
            <w:tcW w:w="1984" w:type="dxa"/>
            <w:shd w:val="clear" w:color="auto" w:fill="FFFFFF"/>
          </w:tcPr>
          <w:p w14:paraId="0B54BA37" w14:textId="77777777" w:rsidR="002B784F" w:rsidRPr="00931330" w:rsidRDefault="002B784F" w:rsidP="002B784F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紙筆測驗</w:t>
            </w:r>
          </w:p>
          <w:p w14:paraId="4C787D16" w14:textId="77777777" w:rsidR="002B784F" w:rsidRPr="00931330" w:rsidRDefault="002B784F" w:rsidP="002B784F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互相討論</w:t>
            </w:r>
          </w:p>
          <w:p w14:paraId="45639C2B" w14:textId="77777777" w:rsidR="002B784F" w:rsidRPr="00931330" w:rsidRDefault="002B784F" w:rsidP="002B784F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口頭回答</w:t>
            </w:r>
          </w:p>
          <w:p w14:paraId="196AFC09" w14:textId="77777777" w:rsidR="002B784F" w:rsidRPr="00931330" w:rsidRDefault="002B784F" w:rsidP="002B784F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回家作業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85393A7" w14:textId="77777777" w:rsidR="002B784F" w:rsidRPr="00931330" w:rsidRDefault="002B784F" w:rsidP="002B784F">
            <w:pPr>
              <w:spacing w:line="0" w:lineRule="atLeast"/>
              <w:rPr>
                <w:color w:val="000000"/>
                <w:sz w:val="20"/>
                <w:szCs w:val="20"/>
              </w:rPr>
            </w:pPr>
            <w:r w:rsidRPr="00931330">
              <w:rPr>
                <w:rFonts w:hint="eastAsia"/>
                <w:color w:val="000000"/>
                <w:sz w:val="20"/>
                <w:szCs w:val="20"/>
              </w:rPr>
              <w:t>口頭評量</w:t>
            </w:r>
          </w:p>
          <w:p w14:paraId="795431D9" w14:textId="77777777" w:rsidR="002B784F" w:rsidRPr="00931330" w:rsidRDefault="002B784F" w:rsidP="002B784F">
            <w:pPr>
              <w:spacing w:line="0" w:lineRule="atLeast"/>
              <w:rPr>
                <w:color w:val="000000"/>
                <w:sz w:val="20"/>
                <w:szCs w:val="20"/>
              </w:rPr>
            </w:pPr>
            <w:r w:rsidRPr="00931330">
              <w:rPr>
                <w:rFonts w:hint="eastAsia"/>
                <w:color w:val="000000"/>
                <w:sz w:val="20"/>
                <w:szCs w:val="20"/>
              </w:rPr>
              <w:t>習作評量</w:t>
            </w:r>
          </w:p>
          <w:p w14:paraId="2E095D46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hint="eastAsia"/>
                <w:color w:val="000000"/>
                <w:sz w:val="20"/>
                <w:szCs w:val="20"/>
              </w:rPr>
              <w:t>實作評量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84C219E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/>
                <w:sz w:val="20"/>
                <w:szCs w:val="20"/>
              </w:rPr>
              <w:t>口頭評量</w:t>
            </w:r>
          </w:p>
          <w:p w14:paraId="5BB28669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/>
                <w:sz w:val="20"/>
                <w:szCs w:val="20"/>
              </w:rPr>
              <w:t xml:space="preserve">觀察評量. </w:t>
            </w:r>
          </w:p>
          <w:p w14:paraId="6ADB4614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/>
                <w:sz w:val="20"/>
                <w:szCs w:val="20"/>
              </w:rPr>
              <w:t>資料調查</w:t>
            </w:r>
          </w:p>
          <w:p w14:paraId="791C6898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/>
                <w:sz w:val="20"/>
                <w:szCs w:val="20"/>
              </w:rPr>
              <w:t>習作練習</w:t>
            </w:r>
          </w:p>
          <w:p w14:paraId="51E58ED2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/>
                <w:sz w:val="20"/>
                <w:szCs w:val="20"/>
              </w:rPr>
              <w:t>實作評量</w:t>
            </w:r>
          </w:p>
          <w:p w14:paraId="6EA4F503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/>
                <w:sz w:val="20"/>
                <w:szCs w:val="20"/>
              </w:rPr>
              <w:t>態度評量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958756A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1.觀察</w:t>
            </w:r>
          </w:p>
          <w:p w14:paraId="619D5120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2.問答</w:t>
            </w:r>
          </w:p>
          <w:p w14:paraId="6B3E2EDC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eastAsia="MS Mincho" w:hAnsi="新細明體"/>
                <w:sz w:val="20"/>
                <w:szCs w:val="20"/>
                <w:lang w:eastAsia="ja-JP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3.學生互評</w:t>
            </w:r>
          </w:p>
        </w:tc>
        <w:tc>
          <w:tcPr>
            <w:tcW w:w="1559" w:type="dxa"/>
            <w:shd w:val="clear" w:color="auto" w:fill="FFFFFF"/>
          </w:tcPr>
          <w:p w14:paraId="4B989FE3" w14:textId="7777777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口頭討論</w:t>
            </w:r>
          </w:p>
          <w:p w14:paraId="393AABF2" w14:textId="7777777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口頭報告</w:t>
            </w:r>
          </w:p>
          <w:p w14:paraId="1AE32CA5" w14:textId="7777777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小組互動表現</w:t>
            </w:r>
          </w:p>
          <w:p w14:paraId="18348598" w14:textId="7777777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參與度評量</w:t>
            </w:r>
          </w:p>
          <w:p w14:paraId="31F5CEEB" w14:textId="7777777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訪問調查</w:t>
            </w:r>
          </w:p>
          <w:p w14:paraId="3E0FD7C6" w14:textId="7777777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發表</w:t>
            </w:r>
          </w:p>
          <w:p w14:paraId="00D5AEEF" w14:textId="7777777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資料蒐集</w:t>
            </w:r>
          </w:p>
          <w:p w14:paraId="20A4BECC" w14:textId="7777777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實作評量</w:t>
            </w:r>
          </w:p>
          <w:p w14:paraId="6B3865E2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態度評量</w:t>
            </w:r>
          </w:p>
        </w:tc>
        <w:tc>
          <w:tcPr>
            <w:tcW w:w="1877" w:type="dxa"/>
            <w:gridSpan w:val="2"/>
            <w:shd w:val="clear" w:color="auto" w:fill="FFFFFF"/>
          </w:tcPr>
          <w:p w14:paraId="6DA98945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提問回答</w:t>
            </w:r>
          </w:p>
          <w:p w14:paraId="1C040F89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操作學習</w:t>
            </w:r>
          </w:p>
          <w:p w14:paraId="62D4AACC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教師觀察</w:t>
            </w:r>
          </w:p>
          <w:p w14:paraId="13A93E83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實作學習</w:t>
            </w:r>
          </w:p>
          <w:p w14:paraId="5ECFD85E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具體實踐</w:t>
            </w:r>
          </w:p>
          <w:p w14:paraId="66AC7180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學生發表</w:t>
            </w:r>
          </w:p>
          <w:p w14:paraId="008B3629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學生自評</w:t>
            </w:r>
          </w:p>
        </w:tc>
        <w:tc>
          <w:tcPr>
            <w:tcW w:w="921" w:type="dxa"/>
            <w:vMerge/>
            <w:shd w:val="clear" w:color="auto" w:fill="FFFFFF"/>
            <w:vAlign w:val="center"/>
          </w:tcPr>
          <w:p w14:paraId="0A909F53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vMerge/>
            <w:shd w:val="clear" w:color="auto" w:fill="FFFFFF"/>
            <w:vAlign w:val="center"/>
          </w:tcPr>
          <w:p w14:paraId="77A983A1" w14:textId="6B3FD30E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5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3D2BB54B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2B784F" w:rsidRPr="00D25E40" w14:paraId="79B937CC" w14:textId="77777777" w:rsidTr="00323F31">
        <w:trPr>
          <w:cantSplit/>
          <w:trHeight w:val="1121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5EC4C34C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3D85309F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7" w:type="dxa"/>
            <w:vMerge/>
            <w:shd w:val="clear" w:color="auto" w:fill="FFFFFF"/>
            <w:vAlign w:val="center"/>
          </w:tcPr>
          <w:p w14:paraId="39A720D3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FFFFFF"/>
            <w:vAlign w:val="center"/>
          </w:tcPr>
          <w:p w14:paraId="5BA3090E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527" w:type="dxa"/>
            <w:shd w:val="clear" w:color="auto" w:fill="FFFFFF"/>
          </w:tcPr>
          <w:p w14:paraId="189F4617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1-3-1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1-3-3</w:t>
            </w:r>
          </w:p>
          <w:p w14:paraId="31509854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4-3-1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4-3-2</w:t>
            </w:r>
          </w:p>
          <w:p w14:paraId="7BF09C4A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4-3-3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5-3-1</w:t>
            </w:r>
          </w:p>
          <w:p w14:paraId="58A8B18D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4-3-3-2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4-3-3-3</w:t>
            </w:r>
          </w:p>
          <w:p w14:paraId="5AB05300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5-3-4-1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5-3-1-1</w:t>
            </w:r>
          </w:p>
          <w:p w14:paraId="396D0C9A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5-3-2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5-3-3-1</w:t>
            </w:r>
          </w:p>
          <w:p w14:paraId="2789557A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5-3-4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5-3-4-4</w:t>
            </w:r>
          </w:p>
          <w:p w14:paraId="5AA0E184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5-3-5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5-3-5-1</w:t>
            </w:r>
          </w:p>
          <w:p w14:paraId="68F867A2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5-3-5-2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5-3-7</w:t>
            </w:r>
          </w:p>
          <w:p w14:paraId="1CAC9429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5-3-7-1 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5-3-8</w:t>
            </w:r>
          </w:p>
          <w:p w14:paraId="23BCA85C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5-3-8-1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5-3-10</w:t>
            </w:r>
          </w:p>
          <w:p w14:paraId="1793A57F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5-3-10-1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6-3-3-1</w:t>
            </w:r>
          </w:p>
          <w:p w14:paraId="1640A4F9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6-3-1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6-3-2-3</w:t>
            </w:r>
          </w:p>
          <w:p w14:paraId="4905A1E6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6-3-4-1</w:t>
            </w:r>
          </w:p>
        </w:tc>
        <w:tc>
          <w:tcPr>
            <w:tcW w:w="1418" w:type="dxa"/>
            <w:shd w:val="clear" w:color="auto" w:fill="FFFFFF"/>
          </w:tcPr>
          <w:p w14:paraId="7820CC4B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1-3-1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1-3-2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1-3-3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1-3-4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1-3-5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1-3-6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1-3-7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1-3-8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2-3-1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2-3-2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2-3-3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2-3-4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2-3-5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2-3-6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2-3-7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2-3-8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2-3-9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3-3-1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4-3-1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4-3-2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4-3-3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4-3-4</w:t>
            </w:r>
            <w:r w:rsidRPr="00931330">
              <w:rPr>
                <w:rFonts w:ascii="新細明體" w:hAnsi="新細明體"/>
                <w:sz w:val="20"/>
                <w:szCs w:val="20"/>
              </w:rPr>
              <w:t>、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4-3-5</w:t>
            </w:r>
          </w:p>
        </w:tc>
        <w:tc>
          <w:tcPr>
            <w:tcW w:w="1701" w:type="dxa"/>
            <w:shd w:val="clear" w:color="auto" w:fill="FFFFFF"/>
          </w:tcPr>
          <w:p w14:paraId="1D4A4DFD" w14:textId="77777777" w:rsidR="002B784F" w:rsidRPr="00931330" w:rsidRDefault="002B784F" w:rsidP="002B784F">
            <w:pPr>
              <w:spacing w:line="0" w:lineRule="atLeast"/>
              <w:rPr>
                <w:sz w:val="20"/>
                <w:szCs w:val="20"/>
              </w:rPr>
            </w:pPr>
            <w:r w:rsidRPr="00931330">
              <w:rPr>
                <w:rFonts w:hint="eastAsia"/>
                <w:sz w:val="20"/>
                <w:szCs w:val="20"/>
              </w:rPr>
              <w:t>1-1-2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1-1-3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1-1-4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1-1-5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1-1-7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1-1-8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1-1-9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*1-1-11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2-1-3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2-1-4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2-1-8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2-1-9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2-1-11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3-1-2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3-1-4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3-1-5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3-1-7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*3-1-8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 xml:space="preserve"> 4-1-3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4-1-4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4-1-5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4-1-6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4-1-7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5-1-2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5-1-3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5-1-4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5-1-5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5-1-6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*5-1-7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6-1-1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6-1-2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6-1-3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6-1-4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6-1-9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6-1-12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 xml:space="preserve"> 6-1-13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  <w:r w:rsidRPr="00931330">
              <w:rPr>
                <w:rFonts w:hint="eastAsia"/>
                <w:sz w:val="20"/>
                <w:szCs w:val="20"/>
              </w:rPr>
              <w:t>7-1-4</w:t>
            </w:r>
            <w:r w:rsidRPr="00931330">
              <w:rPr>
                <w:rFonts w:hint="eastAsia"/>
                <w:sz w:val="20"/>
                <w:szCs w:val="20"/>
              </w:rPr>
              <w:t>。</w:t>
            </w:r>
          </w:p>
        </w:tc>
        <w:tc>
          <w:tcPr>
            <w:tcW w:w="1984" w:type="dxa"/>
            <w:shd w:val="clear" w:color="auto" w:fill="FFFFFF"/>
          </w:tcPr>
          <w:p w14:paraId="469E9663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/>
                <w:sz w:val="20"/>
                <w:szCs w:val="20"/>
              </w:rPr>
              <w:t>6-n-01</w:t>
            </w:r>
            <w:r w:rsidRPr="00931330">
              <w:rPr>
                <w:rFonts w:ascii="新細明體" w:hAnsi="新細明體" w:hint="eastAsia"/>
                <w:sz w:val="20"/>
                <w:szCs w:val="20"/>
              </w:rPr>
              <w:t>、6-n-02、6-n-03、6-n-04、6-n-06、6-n-07、6-n-13、6-a-04、6-d-01、6-d-02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CFC25A3" w14:textId="77777777" w:rsidR="002B784F" w:rsidRPr="00931330" w:rsidRDefault="002B784F" w:rsidP="002B784F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1-3-1-1。1-3-1-2。</w:t>
            </w:r>
          </w:p>
          <w:p w14:paraId="003CB79C" w14:textId="77777777" w:rsidR="002B784F" w:rsidRPr="00931330" w:rsidRDefault="002B784F" w:rsidP="002B784F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1-3-3-3。1-3-5-1。</w:t>
            </w:r>
          </w:p>
          <w:p w14:paraId="345C8389" w14:textId="77777777" w:rsidR="002B784F" w:rsidRPr="00931330" w:rsidRDefault="002B784F" w:rsidP="002B784F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1-3-4-1。1-3-4-2。</w:t>
            </w:r>
          </w:p>
          <w:p w14:paraId="5C2EEA86" w14:textId="77777777" w:rsidR="002B784F" w:rsidRPr="00931330" w:rsidRDefault="002B784F" w:rsidP="002B784F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2-3-1-1。2-3-2-1。</w:t>
            </w:r>
          </w:p>
          <w:p w14:paraId="0EE7F10C" w14:textId="77777777" w:rsidR="002B784F" w:rsidRPr="00931330" w:rsidRDefault="002B784F" w:rsidP="002B784F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2-3-2-4。2-3-4-1。</w:t>
            </w:r>
          </w:p>
          <w:p w14:paraId="73170F15" w14:textId="77777777" w:rsidR="002B784F" w:rsidRPr="00931330" w:rsidRDefault="002B784F" w:rsidP="002B784F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3-3-0-2。5-3-1-1。</w:t>
            </w:r>
          </w:p>
          <w:p w14:paraId="56AA7B88" w14:textId="77777777" w:rsidR="002B784F" w:rsidRPr="00931330" w:rsidRDefault="002B784F" w:rsidP="002B784F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6-3-2-2。6-3-2-3。</w:t>
            </w:r>
          </w:p>
          <w:p w14:paraId="6552079D" w14:textId="77777777" w:rsidR="002B784F" w:rsidRPr="00931330" w:rsidRDefault="002B784F" w:rsidP="002B784F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6-3-3-1。7-3-0-2。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6FB11DE" w14:textId="77777777" w:rsidR="002B784F" w:rsidRPr="00931330" w:rsidRDefault="002B784F" w:rsidP="002B784F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2-3-1、2-3-2、2-3-3、3-3-4、3-3-5、4-3-1、4-3-3、4-3-4、5-3-2、5-3-3、5-3-5、6-3-1、6-3-2、7-3-4、9-3-2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8E9207B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1-3-1</w:t>
            </w:r>
            <w:r w:rsidRPr="00931330">
              <w:rPr>
                <w:rFonts w:ascii="新細明體" w:hAnsi="新細明體" w:cs="Arial"/>
                <w:sz w:val="20"/>
                <w:szCs w:val="20"/>
              </w:rPr>
              <w:t>。</w:t>
            </w:r>
            <w:r w:rsidRPr="00931330">
              <w:rPr>
                <w:rFonts w:ascii="新細明體" w:hAnsi="新細明體" w:cs="Arial" w:hint="eastAsia"/>
                <w:sz w:val="20"/>
                <w:szCs w:val="20"/>
              </w:rPr>
              <w:t>1-3-2</w:t>
            </w:r>
            <w:r w:rsidRPr="00931330">
              <w:rPr>
                <w:rFonts w:ascii="新細明體" w:hAnsi="新細明體" w:cs="Arial"/>
                <w:sz w:val="20"/>
                <w:szCs w:val="20"/>
              </w:rPr>
              <w:t>。</w:t>
            </w:r>
            <w:r w:rsidRPr="00931330">
              <w:rPr>
                <w:rFonts w:ascii="新細明體" w:hAnsi="新細明體" w:cs="Arial" w:hint="eastAsia"/>
                <w:sz w:val="20"/>
                <w:szCs w:val="20"/>
              </w:rPr>
              <w:t>1-3-3</w:t>
            </w:r>
            <w:r w:rsidRPr="00931330">
              <w:rPr>
                <w:rFonts w:ascii="新細明體" w:hAnsi="新細明體" w:cs="Arial"/>
                <w:sz w:val="20"/>
                <w:szCs w:val="20"/>
              </w:rPr>
              <w:t>。</w:t>
            </w:r>
            <w:r w:rsidRPr="00931330">
              <w:rPr>
                <w:rFonts w:ascii="新細明體" w:hAnsi="新細明體" w:cs="Arial" w:hint="eastAsia"/>
                <w:sz w:val="20"/>
                <w:szCs w:val="20"/>
              </w:rPr>
              <w:t>1</w:t>
            </w:r>
            <w:r w:rsidRPr="00931330">
              <w:rPr>
                <w:rFonts w:ascii="新細明體" w:hAnsi="新細明體" w:cs="Arial" w:hint="eastAsia"/>
                <w:sz w:val="20"/>
                <w:szCs w:val="20"/>
                <w:lang w:eastAsia="ja-JP"/>
              </w:rPr>
              <w:t>-3-4</w:t>
            </w:r>
            <w:r w:rsidRPr="00931330">
              <w:rPr>
                <w:rFonts w:ascii="新細明體" w:hAnsi="新細明體" w:cs="Arial"/>
                <w:sz w:val="20"/>
                <w:szCs w:val="20"/>
              </w:rPr>
              <w:t>。</w:t>
            </w:r>
            <w:r w:rsidRPr="00931330">
              <w:rPr>
                <w:rFonts w:ascii="新細明體" w:hAnsi="新細明體" w:cs="Arial" w:hint="eastAsia"/>
                <w:sz w:val="20"/>
                <w:szCs w:val="20"/>
              </w:rPr>
              <w:t>2-3-6</w:t>
            </w:r>
            <w:r w:rsidRPr="00931330">
              <w:rPr>
                <w:rFonts w:ascii="新細明體" w:hAnsi="新細明體" w:cs="Arial"/>
                <w:sz w:val="20"/>
                <w:szCs w:val="20"/>
              </w:rPr>
              <w:t>。</w:t>
            </w:r>
            <w:r w:rsidRPr="00931330">
              <w:rPr>
                <w:rFonts w:ascii="新細明體" w:hAnsi="新細明體" w:cs="Arial" w:hint="eastAsia"/>
                <w:sz w:val="20"/>
                <w:szCs w:val="20"/>
              </w:rPr>
              <w:t>2-3-8</w:t>
            </w:r>
            <w:r w:rsidRPr="00931330">
              <w:rPr>
                <w:rFonts w:ascii="新細明體" w:hAnsi="新細明體" w:cs="Arial"/>
                <w:sz w:val="20"/>
                <w:szCs w:val="20"/>
              </w:rPr>
              <w:t>。</w:t>
            </w:r>
          </w:p>
        </w:tc>
        <w:tc>
          <w:tcPr>
            <w:tcW w:w="1559" w:type="dxa"/>
            <w:shd w:val="clear" w:color="auto" w:fill="FFFFFF"/>
          </w:tcPr>
          <w:p w14:paraId="628FD650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/>
                <w:sz w:val="20"/>
                <w:szCs w:val="20"/>
              </w:rPr>
              <w:t>1-3-3</w:t>
            </w:r>
          </w:p>
          <w:p w14:paraId="431DADC7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/>
                <w:sz w:val="20"/>
                <w:szCs w:val="20"/>
              </w:rPr>
              <w:t>2-3-1</w:t>
            </w:r>
          </w:p>
          <w:p w14:paraId="64A088A7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/>
                <w:sz w:val="20"/>
                <w:szCs w:val="20"/>
              </w:rPr>
              <w:t>4-3-2</w:t>
            </w:r>
          </w:p>
        </w:tc>
        <w:tc>
          <w:tcPr>
            <w:tcW w:w="1877" w:type="dxa"/>
            <w:gridSpan w:val="2"/>
            <w:shd w:val="clear" w:color="auto" w:fill="FFFFFF"/>
          </w:tcPr>
          <w:p w14:paraId="7DA754F1" w14:textId="77777777" w:rsidR="002B784F" w:rsidRPr="00931330" w:rsidRDefault="002B784F" w:rsidP="002B784F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931330">
              <w:rPr>
                <w:rFonts w:ascii="新細明體" w:hAnsi="新細明體" w:hint="eastAsia"/>
                <w:sz w:val="20"/>
                <w:szCs w:val="20"/>
              </w:rPr>
              <w:t>3-2-1。3-2-2。3-2-4。4-2-5。6-2-2。6-2-3。6-2-4。</w:t>
            </w:r>
          </w:p>
        </w:tc>
        <w:tc>
          <w:tcPr>
            <w:tcW w:w="921" w:type="dxa"/>
            <w:vMerge/>
            <w:shd w:val="clear" w:color="auto" w:fill="FFFFFF"/>
            <w:vAlign w:val="center"/>
          </w:tcPr>
          <w:p w14:paraId="7CEB5599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vMerge/>
            <w:shd w:val="clear" w:color="auto" w:fill="FFFFFF"/>
            <w:vAlign w:val="center"/>
          </w:tcPr>
          <w:p w14:paraId="17729F6F" w14:textId="07590396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5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235B1ECC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2B784F" w:rsidRPr="00D25E40" w14:paraId="4724EFE6" w14:textId="77777777" w:rsidTr="002E2E62">
        <w:trPr>
          <w:cantSplit/>
          <w:trHeight w:val="687"/>
        </w:trPr>
        <w:tc>
          <w:tcPr>
            <w:tcW w:w="22883" w:type="dxa"/>
            <w:gridSpan w:val="17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19E7615" w14:textId="541F1026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第一次定期</w:t>
            </w:r>
            <w:r w:rsidRPr="00F85BA1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  <w:tr w:rsidR="002B784F" w:rsidRPr="00D25E40" w14:paraId="1EDD860F" w14:textId="77777777" w:rsidTr="00323F31">
        <w:trPr>
          <w:cantSplit/>
          <w:trHeight w:val="687"/>
        </w:trPr>
        <w:tc>
          <w:tcPr>
            <w:tcW w:w="388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6F143673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十一~</w:t>
            </w:r>
            <w:r w:rsidRPr="00D25E40">
              <w:rPr>
                <w:rFonts w:ascii="標楷體" w:eastAsia="標楷體" w:hAnsi="標楷體" w:hint="eastAsia"/>
              </w:rPr>
              <w:t>二十</w:t>
            </w: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7579C931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109/11/8</w:t>
            </w:r>
          </w:p>
          <w:p w14:paraId="5C2860E6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141A3A63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110/1/20</w:t>
            </w:r>
          </w:p>
        </w:tc>
        <w:tc>
          <w:tcPr>
            <w:tcW w:w="1657" w:type="dxa"/>
            <w:vMerge w:val="restart"/>
            <w:shd w:val="clear" w:color="auto" w:fill="FFFFFF"/>
            <w:vAlign w:val="center"/>
          </w:tcPr>
          <w:p w14:paraId="4D3EB1D8" w14:textId="77777777" w:rsidR="002B784F" w:rsidRPr="005C47FE" w:rsidRDefault="002B784F" w:rsidP="002B784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1/1(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五</w:t>
            </w: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)元旦</w:t>
            </w:r>
          </w:p>
          <w:p w14:paraId="7939890D" w14:textId="77777777" w:rsidR="002B784F" w:rsidRDefault="002B784F" w:rsidP="002B784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(放假一日)</w:t>
            </w:r>
          </w:p>
          <w:p w14:paraId="2F4BB2E8" w14:textId="77777777" w:rsidR="002B784F" w:rsidRPr="00895D82" w:rsidRDefault="002B784F" w:rsidP="002B784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1/12(二)-1/15(五)</w:t>
            </w:r>
          </w:p>
          <w:p w14:paraId="061B3970" w14:textId="77777777" w:rsidR="002B784F" w:rsidRPr="005C47FE" w:rsidRDefault="002B784F" w:rsidP="002B784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二</w:t>
            </w: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次定期</w:t>
            </w:r>
            <w:r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  <w:p w14:paraId="5D773848" w14:textId="77777777" w:rsidR="002B784F" w:rsidRDefault="002B784F" w:rsidP="002B784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1/20(三)</w:t>
            </w:r>
          </w:p>
          <w:p w14:paraId="41B6FDA5" w14:textId="77777777" w:rsidR="002B784F" w:rsidRDefault="002B784F" w:rsidP="002B784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休業式(正常上課)</w:t>
            </w:r>
          </w:p>
          <w:p w14:paraId="242D7477" w14:textId="77777777" w:rsidR="002B784F" w:rsidRPr="005C47FE" w:rsidRDefault="002B784F" w:rsidP="002B784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1/21(四)</w:t>
            </w:r>
          </w:p>
          <w:p w14:paraId="7ED9C4AE" w14:textId="77777777" w:rsidR="002B784F" w:rsidRPr="00D25E40" w:rsidRDefault="002B784F" w:rsidP="002B784F">
            <w:pPr>
              <w:spacing w:line="0" w:lineRule="atLeast"/>
              <w:rPr>
                <w:rFonts w:ascii="標楷體" w:eastAsia="標楷體" w:hAnsi="標楷體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寒假開始</w:t>
            </w:r>
          </w:p>
        </w:tc>
        <w:tc>
          <w:tcPr>
            <w:tcW w:w="1210" w:type="dxa"/>
            <w:shd w:val="clear" w:color="auto" w:fill="FFFFFF"/>
            <w:vAlign w:val="center"/>
          </w:tcPr>
          <w:p w14:paraId="035B440C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1527" w:type="dxa"/>
            <w:shd w:val="clear" w:color="auto" w:fill="FFFFFF"/>
          </w:tcPr>
          <w:p w14:paraId="5F4E2526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第參單元成長記事</w:t>
            </w:r>
          </w:p>
          <w:p w14:paraId="53F403C3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第八課飢渴好「火」伴</w:t>
            </w:r>
          </w:p>
          <w:p w14:paraId="53412B54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第九課我愛藍影子</w:t>
            </w:r>
          </w:p>
          <w:p w14:paraId="0628070B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第十課少年筆耕</w:t>
            </w:r>
          </w:p>
          <w:p w14:paraId="48A2D616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第肆單元成長記事</w:t>
            </w:r>
          </w:p>
          <w:p w14:paraId="29FBE076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第十一課明智的抉擇</w:t>
            </w:r>
          </w:p>
          <w:p w14:paraId="3EDED9DF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語文天地三</w:t>
            </w:r>
          </w:p>
          <w:p w14:paraId="06591309" w14:textId="71F53ABF" w:rsidR="002B784F" w:rsidRPr="00931330" w:rsidRDefault="002B784F" w:rsidP="002B784F">
            <w:pPr>
              <w:snapToGrid w:val="0"/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第肆單元運動場</w:t>
            </w:r>
          </w:p>
          <w:p w14:paraId="223BFDA3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第十二課夢幻全壘打</w:t>
            </w:r>
          </w:p>
          <w:p w14:paraId="727E26FC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第十三課草地上的網球夢</w:t>
            </w:r>
          </w:p>
          <w:p w14:paraId="6CAA8A67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第十四課贏得喝采的輸家</w:t>
            </w:r>
          </w:p>
          <w:p w14:paraId="658C912B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語文天地四</w:t>
            </w:r>
          </w:p>
          <w:p w14:paraId="03B2AA3F" w14:textId="7013F4F2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〈閱讀列車〉</w:t>
            </w:r>
          </w:p>
        </w:tc>
        <w:tc>
          <w:tcPr>
            <w:tcW w:w="1418" w:type="dxa"/>
            <w:shd w:val="clear" w:color="auto" w:fill="FFFFFF"/>
          </w:tcPr>
          <w:p w14:paraId="7839D460" w14:textId="77777777" w:rsidR="002B784F" w:rsidRPr="00931330" w:rsidRDefault="002B784F" w:rsidP="002B784F">
            <w:pPr>
              <w:snapToGrid w:val="0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  <w:lang w:eastAsia="zh-HK"/>
              </w:rPr>
              <w:t>第三單元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</w:p>
          <w:p w14:paraId="5D956E7E" w14:textId="77777777" w:rsidR="002B784F" w:rsidRPr="00931330" w:rsidRDefault="002B784F" w:rsidP="002B784F">
            <w:pPr>
              <w:snapToGrid w:val="0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生活真趣味</w:t>
            </w:r>
          </w:p>
          <w:p w14:paraId="48BCCF49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  <w:lang w:eastAsia="zh-HK"/>
              </w:rPr>
              <w:t>四、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圓仔圓圓圓</w:t>
            </w:r>
          </w:p>
          <w:p w14:paraId="0E68F27F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  <w:lang w:eastAsia="zh-HK"/>
              </w:rPr>
              <w:t>五、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搬戲</w:t>
            </w:r>
          </w:p>
          <w:p w14:paraId="6B2BB6D8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唸謠、臆臺灣的名</w:t>
            </w:r>
          </w:p>
          <w:p w14:paraId="07126BF7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來唱節日的歌、一年四季</w:t>
            </w:r>
          </w:p>
          <w:p w14:paraId="68C4A0FE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趣味的話語</w:t>
            </w:r>
          </w:p>
        </w:tc>
        <w:tc>
          <w:tcPr>
            <w:tcW w:w="1701" w:type="dxa"/>
            <w:shd w:val="clear" w:color="auto" w:fill="FFFFFF"/>
          </w:tcPr>
          <w:p w14:paraId="5A612E4D" w14:textId="77777777" w:rsidR="002B784F" w:rsidRPr="00931330" w:rsidRDefault="002B784F" w:rsidP="002B784F">
            <w:pPr>
              <w:spacing w:before="120"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Unit 3  It’s All Greek to Me</w:t>
            </w:r>
          </w:p>
          <w:p w14:paraId="5D3A2DBE" w14:textId="77777777" w:rsidR="002B784F" w:rsidRPr="00931330" w:rsidRDefault="002B784F" w:rsidP="002B784F">
            <w:pPr>
              <w:spacing w:before="120"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Unit 4  You’re under My Umbrella</w:t>
            </w:r>
          </w:p>
          <w:p w14:paraId="1BF9AFD6" w14:textId="77777777" w:rsidR="002B784F" w:rsidRPr="00931330" w:rsidRDefault="002B784F" w:rsidP="002B784F">
            <w:pPr>
              <w:spacing w:before="120"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Review 2</w:t>
            </w:r>
          </w:p>
          <w:p w14:paraId="54DB681A" w14:textId="77777777" w:rsidR="002B784F" w:rsidRPr="00931330" w:rsidRDefault="002B784F" w:rsidP="002B784F">
            <w:pPr>
              <w:spacing w:before="120"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Final Review</w:t>
            </w:r>
          </w:p>
          <w:p w14:paraId="0035929A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Culture: Hot Spots</w:t>
            </w:r>
          </w:p>
        </w:tc>
        <w:tc>
          <w:tcPr>
            <w:tcW w:w="1984" w:type="dxa"/>
            <w:shd w:val="clear" w:color="auto" w:fill="FFFFFF"/>
          </w:tcPr>
          <w:p w14:paraId="2245D9AA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六、圓周率與圓周長</w:t>
            </w:r>
          </w:p>
          <w:p w14:paraId="6CBC1FAE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七、圓面積</w:t>
            </w:r>
          </w:p>
          <w:p w14:paraId="08184509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八、等量公理與應用</w:t>
            </w:r>
          </w:p>
          <w:p w14:paraId="261D1043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九、比、比值與成正比</w:t>
            </w:r>
          </w:p>
          <w:p w14:paraId="24A57685" w14:textId="7C23C24E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十、縮圖、放大圖與比例尺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A7CE3F8" w14:textId="4A18CE5A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三、大地的奧祕</w:t>
            </w:r>
          </w:p>
          <w:p w14:paraId="1E012BE5" w14:textId="5604404E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四、電磁作用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FF09403" w14:textId="002570D6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四、戰後臺灣的社會與文化</w:t>
            </w:r>
          </w:p>
          <w:p w14:paraId="42C2B2FD" w14:textId="13356344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五、臺灣的人口</w:t>
            </w:r>
          </w:p>
          <w:p w14:paraId="6607566F" w14:textId="34696372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六、臺灣城鄉與區域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28BD789" w14:textId="77777777" w:rsidR="002B784F" w:rsidRPr="00931330" w:rsidRDefault="002B784F" w:rsidP="002B784F">
            <w:pPr>
              <w:widowControl/>
              <w:numPr>
                <w:ilvl w:val="0"/>
                <w:numId w:val="36"/>
              </w:num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雋永之歌</w:t>
            </w:r>
          </w:p>
          <w:p w14:paraId="09D87C3D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2-1 與音樂對話</w:t>
            </w:r>
          </w:p>
          <w:p w14:paraId="5122DEFD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2-2清新的旋律</w:t>
            </w:r>
          </w:p>
          <w:p w14:paraId="41D17DE8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2-3笛聲飛揚</w:t>
            </w:r>
          </w:p>
          <w:p w14:paraId="1CD7F9A3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四、美哉人生</w:t>
            </w:r>
          </w:p>
          <w:p w14:paraId="24909937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4-1人生百態</w:t>
            </w:r>
          </w:p>
          <w:p w14:paraId="5A5292E5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4-2塑造精彩人生</w:t>
            </w:r>
          </w:p>
          <w:p w14:paraId="2CDA32B6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五、打開戲劇百寶箱</w:t>
            </w:r>
          </w:p>
          <w:p w14:paraId="49D82996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5-5說學到唱樣樣精</w:t>
            </w:r>
          </w:p>
          <w:p w14:paraId="04C0458C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5-6藝術新視野</w:t>
            </w:r>
          </w:p>
          <w:p w14:paraId="5F38CE78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六、海洋家園</w:t>
            </w:r>
          </w:p>
          <w:p w14:paraId="2155BDCB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6-2海洋之舞</w:t>
            </w:r>
          </w:p>
          <w:p w14:paraId="715ED34F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6-3海洋風情畫</w:t>
            </w:r>
          </w:p>
        </w:tc>
        <w:tc>
          <w:tcPr>
            <w:tcW w:w="1843" w:type="dxa"/>
            <w:gridSpan w:val="2"/>
            <w:shd w:val="clear" w:color="auto" w:fill="FFFFFF"/>
          </w:tcPr>
          <w:p w14:paraId="134E0E99" w14:textId="03F5864C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bCs/>
                <w:sz w:val="20"/>
                <w:szCs w:val="20"/>
              </w:rPr>
              <w:t>第三單元戶外探索趣</w:t>
            </w:r>
          </w:p>
          <w:p w14:paraId="5E9A7C55" w14:textId="7D2DB9C4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bCs/>
                <w:sz w:val="20"/>
                <w:szCs w:val="20"/>
              </w:rPr>
              <w:t>第四單元</w:t>
            </w: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多元文化相處之道</w:t>
            </w:r>
          </w:p>
          <w:p w14:paraId="424622A9" w14:textId="53402A54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bCs/>
                <w:sz w:val="20"/>
                <w:szCs w:val="20"/>
              </w:rPr>
              <w:t>第五單元</w:t>
            </w: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讓愛發光</w:t>
            </w:r>
          </w:p>
        </w:tc>
        <w:tc>
          <w:tcPr>
            <w:tcW w:w="1593" w:type="dxa"/>
            <w:shd w:val="clear" w:color="auto" w:fill="FFFFFF"/>
          </w:tcPr>
          <w:p w14:paraId="436EA994" w14:textId="5BDE3084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單元四 聰明消費學問多</w:t>
            </w:r>
          </w:p>
          <w:p w14:paraId="63F058BF" w14:textId="75F8129D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單元五 跑接好功夫</w:t>
            </w:r>
          </w:p>
          <w:p w14:paraId="2B5BE8AA" w14:textId="5FA4A863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單元六 非常男女大不同</w:t>
            </w:r>
          </w:p>
        </w:tc>
        <w:tc>
          <w:tcPr>
            <w:tcW w:w="921" w:type="dxa"/>
            <w:vMerge w:val="restart"/>
            <w:shd w:val="clear" w:color="auto" w:fill="FFFFFF"/>
            <w:vAlign w:val="center"/>
          </w:tcPr>
          <w:p w14:paraId="6346CD40" w14:textId="77777777" w:rsidR="002B784F" w:rsidRPr="00233F0F" w:rsidRDefault="002B784F" w:rsidP="002B784F">
            <w:pPr>
              <w:spacing w:line="0" w:lineRule="atLeast"/>
              <w:rPr>
                <w:rFonts w:ascii="新細明體" w:hAnsi="新細明體" w:cs="新細明體"/>
                <w:sz w:val="20"/>
                <w:szCs w:val="20"/>
              </w:rPr>
            </w:pPr>
            <w:r w:rsidRPr="00233F0F">
              <w:rPr>
                <w:rFonts w:ascii="新細明體" w:hAnsi="新細明體" w:cs="新細明體" w:hint="eastAsia"/>
                <w:sz w:val="20"/>
                <w:szCs w:val="20"/>
              </w:rPr>
              <w:t>趣味影像合成</w:t>
            </w:r>
          </w:p>
          <w:p w14:paraId="65FD7927" w14:textId="77777777" w:rsidR="002B784F" w:rsidRPr="00233F0F" w:rsidRDefault="002B784F" w:rsidP="002B784F">
            <w:pPr>
              <w:spacing w:line="0" w:lineRule="atLeast"/>
              <w:rPr>
                <w:rFonts w:ascii="新細明體" w:hAnsi="新細明體" w:cs="新細明體"/>
                <w:sz w:val="20"/>
                <w:szCs w:val="20"/>
              </w:rPr>
            </w:pPr>
            <w:r w:rsidRPr="00233F0F">
              <w:rPr>
                <w:rFonts w:ascii="新細明體" w:hAnsi="新細明體" w:cs="新細明體" w:hint="eastAsia"/>
                <w:sz w:val="20"/>
                <w:szCs w:val="20"/>
              </w:rPr>
              <w:t>我的創意照片</w:t>
            </w:r>
          </w:p>
          <w:p w14:paraId="64523D0B" w14:textId="77777777" w:rsidR="002B784F" w:rsidRPr="00233F0F" w:rsidRDefault="002B784F" w:rsidP="002B784F">
            <w:pPr>
              <w:spacing w:line="0" w:lineRule="atLeast"/>
              <w:rPr>
                <w:rFonts w:ascii="新細明體" w:hAnsi="新細明體" w:cs="新細明體"/>
                <w:sz w:val="20"/>
                <w:szCs w:val="20"/>
              </w:rPr>
            </w:pPr>
            <w:r w:rsidRPr="00233F0F">
              <w:rPr>
                <w:rFonts w:ascii="新細明體" w:hAnsi="新細明體" w:cs="新細明體" w:hint="eastAsia"/>
                <w:sz w:val="20"/>
                <w:szCs w:val="20"/>
              </w:rPr>
              <w:t>模版應用點子王</w:t>
            </w:r>
          </w:p>
          <w:p w14:paraId="0F46FA98" w14:textId="5ACD7555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 w:hint="eastAsia"/>
                <w:sz w:val="22"/>
              </w:rPr>
            </w:pPr>
            <w:r w:rsidRPr="00233F0F">
              <w:rPr>
                <w:rFonts w:ascii="新細明體" w:hAnsi="新細明體" w:cs="新細明體" w:hint="eastAsia"/>
                <w:sz w:val="20"/>
                <w:szCs w:val="20"/>
              </w:rPr>
              <w:t>我的電子相簿</w:t>
            </w:r>
          </w:p>
        </w:tc>
        <w:tc>
          <w:tcPr>
            <w:tcW w:w="1128" w:type="dxa"/>
            <w:vMerge w:val="restart"/>
            <w:shd w:val="clear" w:color="auto" w:fill="FFFFFF"/>
            <w:vAlign w:val="center"/>
          </w:tcPr>
          <w:p w14:paraId="054A9291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【學校行事】</w:t>
            </w:r>
          </w:p>
          <w:p w14:paraId="18E57D8D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運動會練習</w:t>
            </w:r>
          </w:p>
          <w:p w14:paraId="370E3887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運動會</w:t>
            </w:r>
          </w:p>
          <w:p w14:paraId="379B76A0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cs="新細明體"/>
                <w:sz w:val="22"/>
                <w:szCs w:val="22"/>
              </w:rPr>
              <w:t>科學創意指導</w:t>
            </w:r>
          </w:p>
          <w:p w14:paraId="62229AF6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科學創意競賽</w:t>
            </w:r>
          </w:p>
          <w:p w14:paraId="649FAA1A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安全</w:t>
            </w:r>
            <w:r w:rsidRPr="007E1A53"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</w:rPr>
              <w:t>教育</w:t>
            </w:r>
          </w:p>
          <w:p w14:paraId="5C4DA65F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法律知識大會考</w:t>
            </w:r>
          </w:p>
          <w:p w14:paraId="29F47F2D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color w:val="009900"/>
                <w:sz w:val="22"/>
                <w:szCs w:val="22"/>
              </w:rPr>
              <w:t>性別平等教育</w:t>
            </w:r>
          </w:p>
          <w:p w14:paraId="23BFB412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FF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color w:val="0000FF"/>
                <w:sz w:val="22"/>
                <w:szCs w:val="22"/>
              </w:rPr>
              <w:t>環境教育</w:t>
            </w:r>
          </w:p>
          <w:p w14:paraId="54E14A7F" w14:textId="0C6BDE66" w:rsid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color w:val="FF0000"/>
                <w:sz w:val="22"/>
                <w:szCs w:val="22"/>
              </w:rPr>
              <w:t>家庭暴力防治課程</w:t>
            </w:r>
          </w:p>
          <w:p w14:paraId="58186728" w14:textId="6A1F7BE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休業式</w:t>
            </w:r>
          </w:p>
          <w:p w14:paraId="3B3A4385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大掃除</w:t>
            </w:r>
          </w:p>
          <w:p w14:paraId="453D24ED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lastRenderedPageBreak/>
              <w:t>【學校特色課程】</w:t>
            </w:r>
          </w:p>
          <w:p w14:paraId="04D864DD" w14:textId="3D851BE2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羽球</w:t>
            </w:r>
          </w:p>
          <w:p w14:paraId="7CA236FE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76249DC4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學習扶助</w:t>
            </w:r>
          </w:p>
          <w:p w14:paraId="75C54CD4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  <w:shd w:val="clear" w:color="auto" w:fill="FFFFFF"/>
              </w:rPr>
              <w:t>班級輔導</w:t>
            </w:r>
          </w:p>
          <w:p w14:paraId="2D215F1F" w14:textId="77777777" w:rsidR="002B784F" w:rsidRPr="007E1A53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閱讀指導</w:t>
            </w:r>
          </w:p>
          <w:p w14:paraId="744AF6B5" w14:textId="77777777" w:rsidR="002B784F" w:rsidRPr="00D25E40" w:rsidRDefault="002B784F" w:rsidP="002B784F">
            <w:pPr>
              <w:spacing w:line="0" w:lineRule="atLeast"/>
              <w:rPr>
                <w:rFonts w:ascii="標楷體" w:eastAsia="標楷體" w:hAnsi="標楷體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寫作指導</w:t>
            </w:r>
          </w:p>
        </w:tc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7AE784C5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B784F" w:rsidRPr="00D25E40" w14:paraId="20D0FD5C" w14:textId="77777777" w:rsidTr="00323F31">
        <w:trPr>
          <w:cantSplit/>
          <w:trHeight w:val="687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336CB71B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6CB94F7D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7" w:type="dxa"/>
            <w:vMerge/>
            <w:shd w:val="clear" w:color="auto" w:fill="FFFFFF"/>
            <w:vAlign w:val="center"/>
          </w:tcPr>
          <w:p w14:paraId="1C2B4F98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0" w:type="dxa"/>
            <w:shd w:val="clear" w:color="auto" w:fill="FFFFFF"/>
            <w:vAlign w:val="center"/>
          </w:tcPr>
          <w:p w14:paraId="44994453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527" w:type="dxa"/>
            <w:shd w:val="clear" w:color="auto" w:fill="FFFFFF"/>
          </w:tcPr>
          <w:p w14:paraId="46DEF048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字形檢核</w:t>
            </w:r>
            <w:r w:rsidRPr="00931330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br/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聲調檢核</w:t>
            </w:r>
            <w:r w:rsidRPr="00931330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br/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寫字檢核</w:t>
            </w:r>
            <w:r w:rsidRPr="00931330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br/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口語評量</w:t>
            </w:r>
            <w:r w:rsidRPr="00931330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br/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仿作評量</w:t>
            </w:r>
            <w:r w:rsidRPr="00931330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br/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觀察評量</w:t>
            </w:r>
            <w:r w:rsidRPr="00931330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br/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態度評量</w:t>
            </w:r>
          </w:p>
        </w:tc>
        <w:tc>
          <w:tcPr>
            <w:tcW w:w="1418" w:type="dxa"/>
            <w:shd w:val="clear" w:color="auto" w:fill="FFFFFF"/>
          </w:tcPr>
          <w:p w14:paraId="71B4C29C" w14:textId="77777777" w:rsidR="002B784F" w:rsidRPr="00931330" w:rsidRDefault="002B784F" w:rsidP="002B784F">
            <w:pPr>
              <w:snapToGrid w:val="0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1.口頭評量</w:t>
            </w:r>
          </w:p>
          <w:p w14:paraId="3E9ACD50" w14:textId="77777777" w:rsidR="002B784F" w:rsidRPr="00931330" w:rsidRDefault="002B784F" w:rsidP="002B784F">
            <w:pPr>
              <w:snapToGrid w:val="0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2.討論活動</w:t>
            </w:r>
          </w:p>
          <w:p w14:paraId="53C34C9B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3.紙筆測驗</w:t>
            </w:r>
          </w:p>
          <w:p w14:paraId="065EA849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4.遊戲評量</w:t>
            </w:r>
          </w:p>
          <w:p w14:paraId="786AA10D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5.實作評量</w:t>
            </w:r>
          </w:p>
          <w:p w14:paraId="2DB17A31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6.鑑賞發表</w:t>
            </w:r>
          </w:p>
        </w:tc>
        <w:tc>
          <w:tcPr>
            <w:tcW w:w="1701" w:type="dxa"/>
            <w:shd w:val="clear" w:color="auto" w:fill="FFFFFF"/>
          </w:tcPr>
          <w:p w14:paraId="0CA9770E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1. 活動評量</w:t>
            </w:r>
          </w:p>
          <w:p w14:paraId="5C4911FA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2. 紙筆評量</w:t>
            </w:r>
          </w:p>
          <w:p w14:paraId="7A437F01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3. 課堂觀察</w:t>
            </w:r>
          </w:p>
          <w:p w14:paraId="0A6C4BBE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4. 口語評量</w:t>
            </w:r>
          </w:p>
          <w:p w14:paraId="77A26D98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5. 作業評量</w:t>
            </w:r>
          </w:p>
        </w:tc>
        <w:tc>
          <w:tcPr>
            <w:tcW w:w="1984" w:type="dxa"/>
            <w:shd w:val="clear" w:color="auto" w:fill="FFFFFF"/>
          </w:tcPr>
          <w:p w14:paraId="2D535B8D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紙筆測驗</w:t>
            </w:r>
          </w:p>
          <w:p w14:paraId="71EC0976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口頭回答</w:t>
            </w:r>
          </w:p>
          <w:p w14:paraId="0733DA86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回家作業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</w:p>
          <w:p w14:paraId="6B52F475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實際測量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8792C08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0B9B0EBE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14:paraId="56914EB6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習作評量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F858518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口頭評量</w:t>
            </w:r>
          </w:p>
          <w:p w14:paraId="604FAF8D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態度評量</w:t>
            </w:r>
          </w:p>
          <w:p w14:paraId="6C0E9926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觀察評量</w:t>
            </w:r>
          </w:p>
          <w:p w14:paraId="07163A59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資料查詢</w:t>
            </w:r>
          </w:p>
          <w:p w14:paraId="7AC91F67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資料展示</w:t>
            </w:r>
          </w:p>
          <w:p w14:paraId="10C69FAB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實作評量</w:t>
            </w:r>
          </w:p>
          <w:p w14:paraId="2EE8104E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討論評量</w:t>
            </w:r>
          </w:p>
          <w:p w14:paraId="17C6481F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遊戲評量</w:t>
            </w:r>
          </w:p>
          <w:p w14:paraId="2CC98130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欣賞評量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96DE38E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1.觀察</w:t>
            </w:r>
          </w:p>
          <w:p w14:paraId="17BFA59D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2.問答</w:t>
            </w:r>
          </w:p>
          <w:p w14:paraId="2E414882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3.學生互評</w:t>
            </w:r>
          </w:p>
        </w:tc>
        <w:tc>
          <w:tcPr>
            <w:tcW w:w="1843" w:type="dxa"/>
            <w:gridSpan w:val="2"/>
            <w:shd w:val="clear" w:color="auto" w:fill="FFFFFF"/>
          </w:tcPr>
          <w:p w14:paraId="19878037" w14:textId="7777777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口頭討論</w:t>
            </w:r>
          </w:p>
          <w:p w14:paraId="7E4E816A" w14:textId="7777777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口頭報告</w:t>
            </w:r>
          </w:p>
          <w:p w14:paraId="24C7ABA2" w14:textId="7777777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小組互動表現</w:t>
            </w:r>
          </w:p>
          <w:p w14:paraId="1B101D87" w14:textId="7777777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參與度評量</w:t>
            </w:r>
          </w:p>
          <w:p w14:paraId="544975F2" w14:textId="7777777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訪問調查</w:t>
            </w:r>
          </w:p>
          <w:p w14:paraId="213E9DB5" w14:textId="7777777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發表</w:t>
            </w:r>
          </w:p>
          <w:p w14:paraId="7A34E598" w14:textId="7777777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資料蒐集</w:t>
            </w:r>
          </w:p>
          <w:p w14:paraId="5A58E4F0" w14:textId="7777777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實作評量</w:t>
            </w:r>
          </w:p>
          <w:p w14:paraId="1F53BA9C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態度評量</w:t>
            </w:r>
          </w:p>
        </w:tc>
        <w:tc>
          <w:tcPr>
            <w:tcW w:w="1593" w:type="dxa"/>
            <w:shd w:val="clear" w:color="auto" w:fill="FFFFFF"/>
          </w:tcPr>
          <w:p w14:paraId="6A2AA9F7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提問回答</w:t>
            </w:r>
          </w:p>
          <w:p w14:paraId="01C76AE3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操作學習</w:t>
            </w:r>
          </w:p>
          <w:p w14:paraId="5A5C2722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學生發表</w:t>
            </w:r>
          </w:p>
          <w:p w14:paraId="1C5624B0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具體實踐</w:t>
            </w:r>
          </w:p>
          <w:p w14:paraId="2FCA3C8B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操作演練</w:t>
            </w:r>
          </w:p>
          <w:p w14:paraId="7C817AB5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學生自評</w:t>
            </w:r>
          </w:p>
          <w:p w14:paraId="0E4D6645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教師觀察</w:t>
            </w:r>
          </w:p>
          <w:p w14:paraId="4A5929ED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實作演練</w:t>
            </w:r>
          </w:p>
        </w:tc>
        <w:tc>
          <w:tcPr>
            <w:tcW w:w="921" w:type="dxa"/>
            <w:vMerge/>
            <w:shd w:val="clear" w:color="auto" w:fill="FFFFFF"/>
            <w:vAlign w:val="center"/>
          </w:tcPr>
          <w:p w14:paraId="3B974A9D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vMerge/>
            <w:shd w:val="clear" w:color="auto" w:fill="FFFFFF"/>
            <w:vAlign w:val="center"/>
          </w:tcPr>
          <w:p w14:paraId="59AA402A" w14:textId="0CD752FC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5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736C67A4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B784F" w:rsidRPr="00D25E40" w14:paraId="77A83AF8" w14:textId="77777777" w:rsidTr="00323F31">
        <w:trPr>
          <w:cantSplit/>
          <w:trHeight w:val="687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C9472CA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360463FC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7" w:type="dxa"/>
            <w:vMerge/>
            <w:shd w:val="clear" w:color="auto" w:fill="FFFFFF"/>
            <w:vAlign w:val="center"/>
          </w:tcPr>
          <w:p w14:paraId="617C81A7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0" w:type="dxa"/>
            <w:shd w:val="clear" w:color="auto" w:fill="FFFFFF"/>
            <w:vAlign w:val="center"/>
          </w:tcPr>
          <w:p w14:paraId="0086CBF9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527" w:type="dxa"/>
            <w:shd w:val="clear" w:color="auto" w:fill="FFFFFF"/>
          </w:tcPr>
          <w:p w14:paraId="4E4BBCF0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1-3-1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1-3-3</w:t>
            </w:r>
          </w:p>
          <w:p w14:paraId="4A9C26D8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4-3-1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4-3-2</w:t>
            </w:r>
          </w:p>
          <w:p w14:paraId="638B01BC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4-3-3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5-3-1</w:t>
            </w:r>
          </w:p>
          <w:p w14:paraId="66CE7E42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5-3-2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5-3-3-1</w:t>
            </w:r>
          </w:p>
          <w:p w14:paraId="1ACE9893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5-3-3-2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5-3-4</w:t>
            </w:r>
          </w:p>
          <w:p w14:paraId="02BFF6C7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5-3-4-4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5-3-5</w:t>
            </w:r>
          </w:p>
          <w:p w14:paraId="196AECB0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5-3-5-2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5-3-5-3</w:t>
            </w:r>
          </w:p>
          <w:p w14:paraId="3606DEDA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5-3-3-2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5-3-3-3</w:t>
            </w:r>
          </w:p>
          <w:p w14:paraId="40A0238B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5-3-7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5-3-7-1</w:t>
            </w:r>
          </w:p>
          <w:p w14:paraId="5A8056DF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5-3-8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8-3-8-1</w:t>
            </w:r>
          </w:p>
          <w:p w14:paraId="08919EE1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5-3-8-4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5-3-10</w:t>
            </w:r>
          </w:p>
          <w:p w14:paraId="5588C680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5-3-10-1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6-3-3-1</w:t>
            </w:r>
          </w:p>
          <w:p w14:paraId="7B33EF25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6-3-1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6-3-1-1</w:t>
            </w:r>
          </w:p>
          <w:p w14:paraId="126A45B2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6-3-2-3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6-3-4-1</w:t>
            </w:r>
          </w:p>
          <w:p w14:paraId="12007CD5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6-3-6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6-3-6-1</w:t>
            </w:r>
          </w:p>
        </w:tc>
        <w:tc>
          <w:tcPr>
            <w:tcW w:w="1418" w:type="dxa"/>
            <w:shd w:val="clear" w:color="auto" w:fill="FFFFFF"/>
          </w:tcPr>
          <w:p w14:paraId="37C1AF93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1-3-2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1-3-3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1-3-4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1-3-5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1-3-6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1-3-7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1-3-8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2-3-1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2-3-2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2-3-3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2-3-4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2-3-5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2-3-6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2-3-7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2-3-8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2-3-9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3-3-1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4-3-1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4-3-2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4-3-3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4-3-4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4-3-5</w:t>
            </w:r>
          </w:p>
        </w:tc>
        <w:tc>
          <w:tcPr>
            <w:tcW w:w="1701" w:type="dxa"/>
            <w:shd w:val="clear" w:color="auto" w:fill="FFFFFF"/>
          </w:tcPr>
          <w:p w14:paraId="1C797D16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1-1-2。1-1-3。1-1-4。1-1-5。1-1-7。1-1-8。1-1-9。*1-1-11。2-1-3。2-1-4。2-1-8。2-1-9。2-1-11。*2-1-12。3-1-2。3-1-4。3-1-5。3-1-7。*3-1-8。 4-1-3。4-1-4。4-1-5。4-1-6。4-1-7。5-1-2。5-1-3。5-1-4。5-1-5。5-1-6。*5-1-7。6-1-1。6-1-2。6-1-3。6-1-4。6-1-9。6-1-12。 6-1-13。7-1-4。</w:t>
            </w:r>
          </w:p>
        </w:tc>
        <w:tc>
          <w:tcPr>
            <w:tcW w:w="1984" w:type="dxa"/>
            <w:shd w:val="clear" w:color="auto" w:fill="FFFFFF"/>
          </w:tcPr>
          <w:p w14:paraId="7BC070EE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6-n-04、6-n-05、6-n-09、6-n-10、6-n-14、6-s-01、6-s-02、6-s-03、6-a-01、6-a-02、6-a-03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0B966A7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1-3-1-1。1-3-1-3。</w:t>
            </w:r>
          </w:p>
          <w:p w14:paraId="03A3E8D1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1-3-2-1。1-3-2-2。</w:t>
            </w:r>
          </w:p>
          <w:p w14:paraId="42274CBA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1-3-3-2。1-3-5-1。</w:t>
            </w:r>
          </w:p>
          <w:p w14:paraId="78B75B40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1-3-5-3。2-3-1-1。</w:t>
            </w:r>
          </w:p>
          <w:p w14:paraId="2D34A4BB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2-3-3-3。2-3-5-3。</w:t>
            </w:r>
          </w:p>
          <w:p w14:paraId="57A064C9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2-3-5-4。3-3-0-1。</w:t>
            </w:r>
          </w:p>
          <w:p w14:paraId="3F475E78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3-3-0-3。3-3-0-5。</w:t>
            </w:r>
          </w:p>
          <w:p w14:paraId="2FFFE734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4-3-1-1。4-3-1-2。</w:t>
            </w:r>
          </w:p>
          <w:p w14:paraId="075585EB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4-3-2-1。4-3-2-2。</w:t>
            </w:r>
          </w:p>
          <w:p w14:paraId="76FF3B8B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4-3-2-3。4-3-2-4。</w:t>
            </w:r>
          </w:p>
          <w:p w14:paraId="389C4606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4-3-3-1。5-3-1-3。</w:t>
            </w:r>
          </w:p>
          <w:p w14:paraId="5E3717D7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6-3-1-1。6-3-2-1。</w:t>
            </w:r>
          </w:p>
          <w:p w14:paraId="029A6DC6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6-3-3-2。7-3-0-1。</w:t>
            </w:r>
          </w:p>
          <w:p w14:paraId="7971F029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7-3-0-2。7-3-0-4。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3174DAF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1-3-4、1-3-5、1-3-6、1-3-7、1-3-8、2-3-2、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2-3-3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、3-3-3、3-3-5、4-3-1、4-3-2、4-3-4、4-3-3、5-3-2、5-3-3、7-3-4、9-3-2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00BF5A2" w14:textId="77777777" w:rsidR="002B784F" w:rsidRPr="00931330" w:rsidRDefault="002B784F" w:rsidP="002B784F">
            <w:pPr>
              <w:pStyle w:val="50"/>
              <w:widowControl/>
              <w:spacing w:line="0" w:lineRule="atLeast"/>
              <w:ind w:left="0" w:right="0" w:firstLine="0"/>
              <w:jc w:val="left"/>
              <w:rPr>
                <w:rFonts w:asciiTheme="minorEastAsia" w:eastAsiaTheme="minorEastAsia" w:hAnsiTheme="minorEastAsia"/>
                <w:sz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</w:rPr>
              <w:t>1-3-1</w:t>
            </w:r>
            <w:r w:rsidRPr="00931330">
              <w:rPr>
                <w:rFonts w:asciiTheme="minorEastAsia" w:eastAsiaTheme="minorEastAsia" w:hAnsiTheme="minorEastAsia" w:cs="Arial"/>
                <w:sz w:val="20"/>
              </w:rPr>
              <w:t>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</w:rPr>
              <w:t>1-3-2</w:t>
            </w:r>
            <w:r w:rsidRPr="00931330">
              <w:rPr>
                <w:rFonts w:asciiTheme="minorEastAsia" w:eastAsiaTheme="minorEastAsia" w:hAnsiTheme="minorEastAsia" w:cs="Arial"/>
                <w:sz w:val="20"/>
              </w:rPr>
              <w:t>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</w:rPr>
              <w:t>1-3-3</w:t>
            </w:r>
            <w:r w:rsidRPr="00931330">
              <w:rPr>
                <w:rFonts w:asciiTheme="minorEastAsia" w:eastAsiaTheme="minorEastAsia" w:hAnsiTheme="minorEastAsia" w:cs="Arial"/>
                <w:sz w:val="20"/>
              </w:rPr>
              <w:t>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</w:rPr>
              <w:t>1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lang w:eastAsia="ja-JP"/>
              </w:rPr>
              <w:t>-3-4</w:t>
            </w:r>
            <w:r w:rsidRPr="00931330">
              <w:rPr>
                <w:rFonts w:asciiTheme="minorEastAsia" w:eastAsiaTheme="minorEastAsia" w:hAnsiTheme="minorEastAsia" w:cs="Arial"/>
                <w:sz w:val="20"/>
              </w:rPr>
              <w:t>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</w:rPr>
              <w:t>2-3-6</w:t>
            </w:r>
            <w:r w:rsidRPr="00931330">
              <w:rPr>
                <w:rFonts w:asciiTheme="minorEastAsia" w:eastAsiaTheme="minorEastAsia" w:hAnsiTheme="minorEastAsia" w:cs="Arial"/>
                <w:sz w:val="20"/>
              </w:rPr>
              <w:t>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</w:rPr>
              <w:t>2-3-8</w:t>
            </w:r>
            <w:r w:rsidRPr="00931330">
              <w:rPr>
                <w:rFonts w:asciiTheme="minorEastAsia" w:eastAsiaTheme="minorEastAsia" w:hAnsiTheme="minorEastAsia" w:cs="Arial"/>
                <w:sz w:val="20"/>
              </w:rPr>
              <w:t>。</w:t>
            </w:r>
          </w:p>
        </w:tc>
        <w:tc>
          <w:tcPr>
            <w:tcW w:w="1843" w:type="dxa"/>
            <w:gridSpan w:val="2"/>
            <w:shd w:val="clear" w:color="auto" w:fill="FFFFFF"/>
          </w:tcPr>
          <w:p w14:paraId="75DB377E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/>
                <w:sz w:val="20"/>
                <w:szCs w:val="20"/>
              </w:rPr>
              <w:t>3-3-4</w:t>
            </w:r>
          </w:p>
          <w:p w14:paraId="75ECCF56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/>
                <w:sz w:val="20"/>
                <w:szCs w:val="20"/>
              </w:rPr>
              <w:t>3-3-5</w:t>
            </w:r>
          </w:p>
          <w:p w14:paraId="18DB0C1B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/>
                <w:sz w:val="20"/>
                <w:szCs w:val="20"/>
              </w:rPr>
              <w:t>4-3-2</w:t>
            </w:r>
          </w:p>
        </w:tc>
        <w:tc>
          <w:tcPr>
            <w:tcW w:w="1593" w:type="dxa"/>
            <w:shd w:val="clear" w:color="auto" w:fill="FFFFFF"/>
          </w:tcPr>
          <w:p w14:paraId="266C3702" w14:textId="77777777" w:rsid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1-2-4。1-2-5。2-2-4。2-2-5。3-2-1。3-2-2。3-2-3。3-2-4。5-2-1。5-2-3。6-2-1。6-2-5。7-2-2。7-2-3。</w:t>
            </w:r>
          </w:p>
          <w:p w14:paraId="20872158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7-2-4。</w:t>
            </w:r>
          </w:p>
        </w:tc>
        <w:tc>
          <w:tcPr>
            <w:tcW w:w="921" w:type="dxa"/>
            <w:vMerge/>
            <w:shd w:val="clear" w:color="auto" w:fill="FFFFFF"/>
            <w:vAlign w:val="center"/>
          </w:tcPr>
          <w:p w14:paraId="63D210B1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vMerge/>
            <w:shd w:val="clear" w:color="auto" w:fill="FFFFFF"/>
            <w:vAlign w:val="center"/>
          </w:tcPr>
          <w:p w14:paraId="7B16E9BB" w14:textId="20BBE878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5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3911B70D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E2E62" w:rsidRPr="00D25E40" w14:paraId="5C048F74" w14:textId="77777777" w:rsidTr="002E2E62">
        <w:trPr>
          <w:cantSplit/>
          <w:trHeight w:val="687"/>
        </w:trPr>
        <w:tc>
          <w:tcPr>
            <w:tcW w:w="22883" w:type="dxa"/>
            <w:gridSpan w:val="17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BEB46B7" w14:textId="19F5EA78" w:rsidR="002E2E62" w:rsidRPr="00D25E40" w:rsidRDefault="002E2E62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第二次定期</w:t>
            </w:r>
            <w:r w:rsidRPr="00F85BA1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</w:tbl>
    <w:p w14:paraId="36003F17" w14:textId="77777777" w:rsidR="00994616" w:rsidRPr="00E35A52" w:rsidRDefault="00994616" w:rsidP="00994616">
      <w:pPr>
        <w:rPr>
          <w:rFonts w:ascii="標楷體" w:eastAsia="標楷體" w:hAnsi="標楷體"/>
        </w:rPr>
      </w:pPr>
      <w:proofErr w:type="gramStart"/>
      <w:r w:rsidRPr="00E35A52">
        <w:rPr>
          <w:rFonts w:ascii="標楷體" w:eastAsia="標楷體" w:hAnsi="標楷體" w:hint="eastAsia"/>
        </w:rPr>
        <w:t>註</w:t>
      </w:r>
      <w:proofErr w:type="gramEnd"/>
      <w:r w:rsidRPr="00E35A52">
        <w:rPr>
          <w:rFonts w:ascii="標楷體" w:eastAsia="標楷體" w:hAnsi="標楷體"/>
        </w:rPr>
        <w:t>1</w:t>
      </w:r>
      <w:r w:rsidRPr="00E35A52">
        <w:rPr>
          <w:rFonts w:ascii="標楷體" w:eastAsia="標楷體" w:hAnsi="標楷體" w:hint="eastAsia"/>
        </w:rPr>
        <w:t>：</w:t>
      </w:r>
      <w:r w:rsidR="00FF2866" w:rsidRPr="00E35A52">
        <w:rPr>
          <w:rFonts w:ascii="標楷體" w:eastAsia="標楷體" w:hAnsi="標楷體" w:hint="eastAsia"/>
        </w:rPr>
        <w:t>本校</w:t>
      </w:r>
      <w:r w:rsidR="00E00BA7" w:rsidRPr="00E00BA7">
        <w:rPr>
          <w:rFonts w:ascii="標楷體" w:eastAsia="標楷體" w:hAnsi="標楷體" w:hint="eastAsia"/>
        </w:rPr>
        <w:t>六</w:t>
      </w:r>
      <w:r w:rsidR="00FF2866" w:rsidRPr="00E35A52">
        <w:rPr>
          <w:rFonts w:ascii="標楷體" w:eastAsia="標楷體" w:hAnsi="標楷體" w:hint="eastAsia"/>
        </w:rPr>
        <w:t>年級每週</w:t>
      </w:r>
      <w:proofErr w:type="gramStart"/>
      <w:r w:rsidR="00FF2866" w:rsidRPr="00E35A52">
        <w:rPr>
          <w:rFonts w:ascii="標楷體" w:eastAsia="標楷體" w:hAnsi="標楷體" w:hint="eastAsia"/>
        </w:rPr>
        <w:t>授課總節數</w:t>
      </w:r>
      <w:proofErr w:type="gramEnd"/>
      <w:r w:rsidR="00FF2866" w:rsidRPr="00E35A52">
        <w:rPr>
          <w:rFonts w:ascii="標楷體" w:eastAsia="標楷體" w:hAnsi="標楷體" w:hint="eastAsia"/>
        </w:rPr>
        <w:t>：</w:t>
      </w:r>
      <w:r w:rsidR="00FF2866">
        <w:rPr>
          <w:rFonts w:ascii="標楷體" w:eastAsia="標楷體" w:hAnsi="標楷體" w:hint="eastAsia"/>
        </w:rPr>
        <w:t>32</w:t>
      </w:r>
      <w:r w:rsidR="00FF2866" w:rsidRPr="00E35A52">
        <w:rPr>
          <w:rFonts w:ascii="標楷體" w:eastAsia="標楷體" w:hAnsi="標楷體" w:hint="eastAsia"/>
        </w:rPr>
        <w:t>節</w:t>
      </w:r>
      <w:r w:rsidRPr="00E35A52">
        <w:rPr>
          <w:rFonts w:ascii="標楷體" w:eastAsia="標楷體" w:hAnsi="標楷體" w:hint="eastAsia"/>
        </w:rPr>
        <w:t>。</w:t>
      </w:r>
    </w:p>
    <w:p w14:paraId="4281290D" w14:textId="77777777" w:rsidR="00994616" w:rsidRPr="00E35A52" w:rsidRDefault="00994616" w:rsidP="00994616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>
        <w:rPr>
          <w:rFonts w:ascii="標楷體" w:eastAsia="標楷體" w:hAnsi="標楷體" w:hint="eastAsia"/>
        </w:rPr>
        <w:t>2</w:t>
      </w:r>
      <w:r w:rsidRPr="00E35A52">
        <w:rPr>
          <w:rFonts w:ascii="標楷體" w:eastAsia="標楷體" w:hAnsi="標楷體" w:hint="eastAsia"/>
        </w:rPr>
        <w:t>：</w:t>
      </w:r>
      <w:r w:rsidR="004C0905">
        <w:rPr>
          <w:rFonts w:ascii="標楷體" w:eastAsia="標楷體" w:hAnsi="標楷體" w:hint="eastAsia"/>
          <w:color w:val="FF0000"/>
        </w:rPr>
        <w:t>彈性學習欄位填寫單元名稱</w:t>
      </w:r>
      <w:r w:rsidRPr="00F27C4A">
        <w:rPr>
          <w:rFonts w:ascii="新細明體" w:hAnsi="新細明體" w:hint="eastAsia"/>
          <w:color w:val="FF0000"/>
        </w:rPr>
        <w:t>。</w:t>
      </w:r>
    </w:p>
    <w:p w14:paraId="7010AD70" w14:textId="77777777" w:rsidR="00994616" w:rsidRPr="00E35A52" w:rsidRDefault="00994616" w:rsidP="00994616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>
        <w:rPr>
          <w:rFonts w:ascii="標楷體" w:eastAsia="標楷體" w:hAnsi="標楷體" w:hint="eastAsia"/>
        </w:rPr>
        <w:t>3</w:t>
      </w:r>
      <w:r w:rsidRPr="00E35A52">
        <w:rPr>
          <w:rFonts w:ascii="標楷體" w:eastAsia="標楷體" w:hAnsi="標楷體" w:hint="eastAsia"/>
        </w:rPr>
        <w:t>：性別平等教育、性侵害犯罪防治、家庭教育、家暴防治、環境教育、反毒影片教學、交通安全教育</w:t>
      </w:r>
      <w:r w:rsidRPr="00E35A52">
        <w:rPr>
          <w:rFonts w:ascii="新細明體" w:hAnsi="新細明體" w:hint="eastAsia"/>
        </w:rPr>
        <w:t>、</w:t>
      </w:r>
      <w:r w:rsidRPr="00E35A52">
        <w:rPr>
          <w:rFonts w:ascii="標楷體" w:eastAsia="標楷體" w:hAnsi="標楷體" w:hint="eastAsia"/>
        </w:rPr>
        <w:t>書法課程等具法定授課時數或節數之議題說明</w:t>
      </w:r>
      <w:r w:rsidRPr="001F2B45">
        <w:rPr>
          <w:rFonts w:ascii="標楷體" w:eastAsia="標楷體" w:hAnsi="標楷體" w:hint="eastAsia"/>
          <w:color w:val="FF0000"/>
          <w:szCs w:val="22"/>
        </w:rPr>
        <w:t>(含九年一貫七大議題：國防教育及性別平等、環境、資訊、家政、</w:t>
      </w:r>
      <w:r>
        <w:rPr>
          <w:rFonts w:ascii="標楷體" w:eastAsia="標楷體" w:hAnsi="標楷體"/>
          <w:color w:val="FF0000"/>
          <w:szCs w:val="22"/>
        </w:rPr>
        <w:br/>
      </w:r>
      <w:r w:rsidRPr="001F2B45">
        <w:rPr>
          <w:rFonts w:ascii="標楷體" w:eastAsia="標楷體" w:hAnsi="標楷體" w:hint="eastAsia"/>
          <w:color w:val="FF0000"/>
          <w:szCs w:val="22"/>
        </w:rPr>
        <w:t>人權、生涯發展、海洋教育等議題融入課程之規劃）</w:t>
      </w:r>
      <w:r w:rsidRPr="00E35A52">
        <w:rPr>
          <w:rFonts w:ascii="標楷體" w:eastAsia="標楷體" w:hAnsi="標楷體" w:hint="eastAsia"/>
        </w:rPr>
        <w:t>：</w:t>
      </w:r>
    </w:p>
    <w:tbl>
      <w:tblPr>
        <w:tblStyle w:val="a3"/>
        <w:tblW w:w="0" w:type="auto"/>
        <w:tblInd w:w="566" w:type="dxa"/>
        <w:tblLook w:val="04A0" w:firstRow="1" w:lastRow="0" w:firstColumn="1" w:lastColumn="0" w:noHBand="0" w:noVBand="1"/>
      </w:tblPr>
      <w:tblGrid>
        <w:gridCol w:w="3653"/>
        <w:gridCol w:w="4394"/>
        <w:gridCol w:w="2155"/>
        <w:gridCol w:w="1560"/>
        <w:gridCol w:w="3373"/>
      </w:tblGrid>
      <w:tr w:rsidR="00994616" w:rsidRPr="00D92B98" w14:paraId="42B7CE0E" w14:textId="77777777" w:rsidTr="00D60F86">
        <w:tc>
          <w:tcPr>
            <w:tcW w:w="3653" w:type="dxa"/>
          </w:tcPr>
          <w:p w14:paraId="4ADA9A19" w14:textId="77777777" w:rsidR="00994616" w:rsidRPr="00D92B98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法定授課時數或節數之議題</w:t>
            </w:r>
          </w:p>
        </w:tc>
        <w:tc>
          <w:tcPr>
            <w:tcW w:w="4394" w:type="dxa"/>
          </w:tcPr>
          <w:p w14:paraId="3F568706" w14:textId="77777777" w:rsidR="00994616" w:rsidRPr="00D92B98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領域別、彈性學習節數/課程或其他時段</w:t>
            </w:r>
          </w:p>
        </w:tc>
        <w:tc>
          <w:tcPr>
            <w:tcW w:w="2155" w:type="dxa"/>
          </w:tcPr>
          <w:p w14:paraId="7586D821" w14:textId="77777777" w:rsidR="00994616" w:rsidRPr="00D92B98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週次</w:t>
            </w:r>
          </w:p>
        </w:tc>
        <w:tc>
          <w:tcPr>
            <w:tcW w:w="1560" w:type="dxa"/>
          </w:tcPr>
          <w:p w14:paraId="511E59DB" w14:textId="77777777" w:rsidR="00994616" w:rsidRPr="00D92B98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時數/節數</w:t>
            </w:r>
          </w:p>
        </w:tc>
        <w:tc>
          <w:tcPr>
            <w:tcW w:w="3373" w:type="dxa"/>
          </w:tcPr>
          <w:p w14:paraId="146A07BE" w14:textId="77777777" w:rsidR="00994616" w:rsidRPr="00D92B98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備註</w:t>
            </w:r>
          </w:p>
        </w:tc>
      </w:tr>
      <w:tr w:rsidR="00E00BA7" w:rsidRPr="00D92B98" w14:paraId="5DC43497" w14:textId="77777777" w:rsidTr="00D60F86">
        <w:tc>
          <w:tcPr>
            <w:tcW w:w="3653" w:type="dxa"/>
          </w:tcPr>
          <w:p w14:paraId="2068B43F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009900"/>
                <w:sz w:val="24"/>
              </w:rPr>
              <w:t>性別平等教育</w:t>
            </w:r>
          </w:p>
        </w:tc>
        <w:tc>
          <w:tcPr>
            <w:tcW w:w="4394" w:type="dxa"/>
          </w:tcPr>
          <w:p w14:paraId="6BD7A176" w14:textId="77777777" w:rsidR="00E00BA7" w:rsidRPr="00D92B98" w:rsidRDefault="00E00BA7" w:rsidP="00E00BA7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彈性學習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時間</w:t>
            </w:r>
          </w:p>
          <w:p w14:paraId="4A5A1E22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融入健體領域及綜合領域</w:t>
            </w:r>
          </w:p>
        </w:tc>
        <w:tc>
          <w:tcPr>
            <w:tcW w:w="2155" w:type="dxa"/>
          </w:tcPr>
          <w:p w14:paraId="7E42D856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5.7.8.16.17.21</w:t>
            </w:r>
          </w:p>
        </w:tc>
        <w:tc>
          <w:tcPr>
            <w:tcW w:w="1560" w:type="dxa"/>
          </w:tcPr>
          <w:p w14:paraId="65726136" w14:textId="77777777" w:rsidR="00E00BA7" w:rsidRPr="00D92B98" w:rsidRDefault="00E00BA7" w:rsidP="00E00BA7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4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/6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  <w:p w14:paraId="70084C20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4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/6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095D5CF7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每學期融入課程4小時外，必須額外實施4小時以上，共8小時</w:t>
            </w:r>
          </w:p>
        </w:tc>
      </w:tr>
      <w:tr w:rsidR="00E00BA7" w:rsidRPr="00D92B98" w14:paraId="4414936D" w14:textId="77777777" w:rsidTr="00D60F86">
        <w:tc>
          <w:tcPr>
            <w:tcW w:w="3653" w:type="dxa"/>
          </w:tcPr>
          <w:p w14:paraId="4B225BEC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家庭暴力防治課程</w:t>
            </w:r>
          </w:p>
        </w:tc>
        <w:tc>
          <w:tcPr>
            <w:tcW w:w="4394" w:type="dxa"/>
          </w:tcPr>
          <w:p w14:paraId="002D4920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彈性學習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時間</w:t>
            </w:r>
          </w:p>
        </w:tc>
        <w:tc>
          <w:tcPr>
            <w:tcW w:w="2155" w:type="dxa"/>
          </w:tcPr>
          <w:p w14:paraId="645B02AD" w14:textId="77777777" w:rsidR="00E00BA7" w:rsidRPr="00D92B98" w:rsidRDefault="00E00BA7" w:rsidP="00E00BA7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2.6.21</w:t>
            </w:r>
          </w:p>
        </w:tc>
        <w:tc>
          <w:tcPr>
            <w:tcW w:w="1560" w:type="dxa"/>
          </w:tcPr>
          <w:p w14:paraId="12828D94" w14:textId="77777777" w:rsidR="00E00BA7" w:rsidRPr="00D92B98" w:rsidRDefault="00E00BA7" w:rsidP="00E00BA7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2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/3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357E29C1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每學年應有4小時以上</w:t>
            </w:r>
          </w:p>
        </w:tc>
      </w:tr>
      <w:tr w:rsidR="00E00BA7" w:rsidRPr="00D92B98" w14:paraId="660E4992" w14:textId="77777777" w:rsidTr="00D60F86">
        <w:tc>
          <w:tcPr>
            <w:tcW w:w="3653" w:type="dxa"/>
          </w:tcPr>
          <w:p w14:paraId="64688CEB" w14:textId="77777777" w:rsidR="00E00BA7" w:rsidRPr="00D92B98" w:rsidRDefault="00E00BA7" w:rsidP="00E00BA7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0000FF"/>
                <w:sz w:val="24"/>
              </w:rPr>
              <w:t>環境教育</w:t>
            </w:r>
          </w:p>
        </w:tc>
        <w:tc>
          <w:tcPr>
            <w:tcW w:w="4394" w:type="dxa"/>
          </w:tcPr>
          <w:p w14:paraId="19F308C9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彈性學習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時間</w:t>
            </w:r>
          </w:p>
        </w:tc>
        <w:tc>
          <w:tcPr>
            <w:tcW w:w="2155" w:type="dxa"/>
          </w:tcPr>
          <w:p w14:paraId="1BA4D2B3" w14:textId="77777777" w:rsidR="00E00BA7" w:rsidRPr="00D92B98" w:rsidRDefault="00E00BA7" w:rsidP="00E00BA7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18.19.20</w:t>
            </w:r>
          </w:p>
        </w:tc>
        <w:tc>
          <w:tcPr>
            <w:tcW w:w="1560" w:type="dxa"/>
          </w:tcPr>
          <w:p w14:paraId="1D33E20A" w14:textId="77777777" w:rsidR="00E00BA7" w:rsidRPr="00D92B98" w:rsidRDefault="00E00BA7" w:rsidP="00E00BA7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2</w:t>
            </w:r>
            <w:r w:rsidRPr="00D92B98">
              <w:rPr>
                <w:rFonts w:eastAsia="標楷體" w:hint="eastAsia"/>
                <w:bCs/>
                <w:color w:val="FF0000"/>
                <w:sz w:val="24"/>
              </w:rPr>
              <w:t>時</w:t>
            </w:r>
            <w:r w:rsidRPr="00D92B98">
              <w:rPr>
                <w:rFonts w:eastAsia="標楷體" w:hint="eastAsia"/>
                <w:bCs/>
                <w:color w:val="FF0000"/>
                <w:sz w:val="24"/>
              </w:rPr>
              <w:t>/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3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6A735845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每年4小時以上</w:t>
            </w:r>
          </w:p>
        </w:tc>
      </w:tr>
      <w:tr w:rsidR="00E00BA7" w:rsidRPr="00D92B98" w14:paraId="6450CA3E" w14:textId="77777777" w:rsidTr="00D60F86">
        <w:tc>
          <w:tcPr>
            <w:tcW w:w="3653" w:type="dxa"/>
          </w:tcPr>
          <w:p w14:paraId="4D296591" w14:textId="77777777" w:rsidR="00E00BA7" w:rsidRPr="00D92B98" w:rsidRDefault="00E00BA7" w:rsidP="00E00BA7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DD11C5"/>
                <w:sz w:val="24"/>
              </w:rPr>
              <w:t>家庭教育</w:t>
            </w:r>
          </w:p>
        </w:tc>
        <w:tc>
          <w:tcPr>
            <w:tcW w:w="4394" w:type="dxa"/>
          </w:tcPr>
          <w:p w14:paraId="482A4B5C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92B98">
              <w:rPr>
                <w:rFonts w:eastAsia="標楷體" w:hint="eastAsia"/>
                <w:bCs/>
                <w:color w:val="FF0000"/>
                <w:sz w:val="24"/>
              </w:rPr>
              <w:t>三晨光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D92B98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1999E08A" w14:textId="77777777" w:rsidR="00E00BA7" w:rsidRPr="00D92B98" w:rsidRDefault="00E00BA7" w:rsidP="00E00BA7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4.12.18</w:t>
            </w:r>
          </w:p>
        </w:tc>
        <w:tc>
          <w:tcPr>
            <w:tcW w:w="1560" w:type="dxa"/>
          </w:tcPr>
          <w:p w14:paraId="3F47D8FD" w14:textId="77777777" w:rsidR="00E00BA7" w:rsidRPr="00D92B98" w:rsidRDefault="00E00BA7" w:rsidP="00E00BA7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2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/3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425C26FF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每學年在正式課程外實施4小時以上</w:t>
            </w:r>
          </w:p>
        </w:tc>
      </w:tr>
      <w:tr w:rsidR="00E00BA7" w:rsidRPr="00D92B98" w14:paraId="29FB3875" w14:textId="77777777" w:rsidTr="00D60F86">
        <w:tc>
          <w:tcPr>
            <w:tcW w:w="3653" w:type="dxa"/>
          </w:tcPr>
          <w:p w14:paraId="0A6BA2EA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  <w:highlight w:val="green"/>
                <w:shd w:val="pct15" w:color="auto" w:fill="FFFFFF"/>
              </w:rPr>
              <w:t>性侵害犯罪防治教育</w:t>
            </w:r>
          </w:p>
        </w:tc>
        <w:tc>
          <w:tcPr>
            <w:tcW w:w="4394" w:type="dxa"/>
          </w:tcPr>
          <w:p w14:paraId="5E559E2F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融入健體領域</w:t>
            </w:r>
          </w:p>
        </w:tc>
        <w:tc>
          <w:tcPr>
            <w:tcW w:w="2155" w:type="dxa"/>
          </w:tcPr>
          <w:p w14:paraId="15A24D3D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10.15.19</w:t>
            </w:r>
          </w:p>
        </w:tc>
        <w:tc>
          <w:tcPr>
            <w:tcW w:w="1560" w:type="dxa"/>
          </w:tcPr>
          <w:p w14:paraId="0E79E0AD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2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/3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74ACF335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每學年4小時以上</w:t>
            </w:r>
          </w:p>
        </w:tc>
      </w:tr>
      <w:tr w:rsidR="00E00BA7" w:rsidRPr="00D92B98" w14:paraId="3C69DE94" w14:textId="77777777" w:rsidTr="00D60F86">
        <w:tc>
          <w:tcPr>
            <w:tcW w:w="3653" w:type="dxa"/>
          </w:tcPr>
          <w:p w14:paraId="25B1B241" w14:textId="77777777" w:rsidR="00E00BA7" w:rsidRPr="00D92B98" w:rsidRDefault="00E00BA7" w:rsidP="00E00BA7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FFFF"/>
                <w:sz w:val="24"/>
                <w:highlight w:val="blue"/>
              </w:rPr>
              <w:t>全民國防教育</w:t>
            </w:r>
          </w:p>
        </w:tc>
        <w:tc>
          <w:tcPr>
            <w:tcW w:w="4394" w:type="dxa"/>
          </w:tcPr>
          <w:p w14:paraId="2D10219C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融入綜合領域</w:t>
            </w:r>
          </w:p>
        </w:tc>
        <w:tc>
          <w:tcPr>
            <w:tcW w:w="2155" w:type="dxa"/>
          </w:tcPr>
          <w:p w14:paraId="5EE627C6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20</w:t>
            </w:r>
          </w:p>
        </w:tc>
        <w:tc>
          <w:tcPr>
            <w:tcW w:w="1560" w:type="dxa"/>
          </w:tcPr>
          <w:p w14:paraId="3E90C96C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1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538BFCB0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以融入或安排於學校活動實施</w:t>
            </w:r>
          </w:p>
        </w:tc>
      </w:tr>
      <w:tr w:rsidR="00E00BA7" w:rsidRPr="00D92B98" w14:paraId="7B107BCD" w14:textId="77777777" w:rsidTr="00D60F86">
        <w:tc>
          <w:tcPr>
            <w:tcW w:w="3653" w:type="dxa"/>
          </w:tcPr>
          <w:p w14:paraId="448CAA28" w14:textId="77777777" w:rsidR="00E00BA7" w:rsidRPr="00D92B98" w:rsidRDefault="00E00BA7" w:rsidP="00E00BA7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  <w:highlight w:val="cyan"/>
              </w:rPr>
              <w:t>反毒影片收視與教學</w:t>
            </w:r>
          </w:p>
        </w:tc>
        <w:tc>
          <w:tcPr>
            <w:tcW w:w="4394" w:type="dxa"/>
          </w:tcPr>
          <w:p w14:paraId="6368AAED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融入健體領域</w:t>
            </w:r>
          </w:p>
        </w:tc>
        <w:tc>
          <w:tcPr>
            <w:tcW w:w="2155" w:type="dxa"/>
          </w:tcPr>
          <w:p w14:paraId="4172439A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2</w:t>
            </w:r>
            <w:r w:rsidRPr="00D92B98">
              <w:rPr>
                <w:rFonts w:eastAsia="標楷體" w:hint="eastAsia"/>
                <w:bCs/>
                <w:color w:val="FF0000"/>
                <w:sz w:val="24"/>
              </w:rPr>
              <w:t>1</w:t>
            </w:r>
          </w:p>
        </w:tc>
        <w:tc>
          <w:tcPr>
            <w:tcW w:w="1560" w:type="dxa"/>
          </w:tcPr>
          <w:p w14:paraId="57984E4D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1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0900B445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1堂課以上</w:t>
            </w:r>
          </w:p>
        </w:tc>
      </w:tr>
      <w:tr w:rsidR="00E00BA7" w:rsidRPr="00D92B98" w14:paraId="5C725666" w14:textId="77777777" w:rsidTr="00D60F86">
        <w:tc>
          <w:tcPr>
            <w:tcW w:w="3653" w:type="dxa"/>
          </w:tcPr>
          <w:p w14:paraId="426A6547" w14:textId="77777777" w:rsidR="00E00BA7" w:rsidRPr="00D92B98" w:rsidRDefault="00E00BA7" w:rsidP="00E00BA7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FFFF"/>
                <w:sz w:val="24"/>
                <w:highlight w:val="magenta"/>
                <w:shd w:val="pct15" w:color="auto" w:fill="FFFFFF"/>
              </w:rPr>
              <w:lastRenderedPageBreak/>
              <w:t>書法課程</w:t>
            </w:r>
          </w:p>
        </w:tc>
        <w:tc>
          <w:tcPr>
            <w:tcW w:w="4394" w:type="dxa"/>
          </w:tcPr>
          <w:p w14:paraId="06BC2DBD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融入國語領域</w:t>
            </w:r>
          </w:p>
        </w:tc>
        <w:tc>
          <w:tcPr>
            <w:tcW w:w="2155" w:type="dxa"/>
          </w:tcPr>
          <w:p w14:paraId="7C335012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4.9.10.21</w:t>
            </w:r>
          </w:p>
        </w:tc>
        <w:tc>
          <w:tcPr>
            <w:tcW w:w="1560" w:type="dxa"/>
          </w:tcPr>
          <w:p w14:paraId="5793CD61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4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5C3AF268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三到六年級得規劃每學期至少4節書法課程</w:t>
            </w:r>
          </w:p>
        </w:tc>
      </w:tr>
      <w:tr w:rsidR="00E00BA7" w:rsidRPr="00D92B98" w14:paraId="32EDB222" w14:textId="77777777" w:rsidTr="00D60F86">
        <w:tc>
          <w:tcPr>
            <w:tcW w:w="3653" w:type="dxa"/>
          </w:tcPr>
          <w:p w14:paraId="29695FFF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交通安全教育</w:t>
            </w:r>
          </w:p>
        </w:tc>
        <w:tc>
          <w:tcPr>
            <w:tcW w:w="4394" w:type="dxa"/>
          </w:tcPr>
          <w:p w14:paraId="54C8AF0E" w14:textId="55F394B9" w:rsidR="00FC06D4" w:rsidRDefault="00FC06D4" w:rsidP="00E00BA7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彈性學習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時間</w:t>
            </w:r>
          </w:p>
          <w:p w14:paraId="4A94846A" w14:textId="0E184982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92B98">
              <w:rPr>
                <w:rFonts w:eastAsia="標楷體" w:hint="eastAsia"/>
                <w:bCs/>
                <w:color w:val="FF0000"/>
                <w:sz w:val="24"/>
              </w:rPr>
              <w:t>一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學生朝會</w:t>
            </w:r>
            <w:r w:rsidRPr="00D92B98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2744500B" w14:textId="5363EE78" w:rsidR="00FC06D4" w:rsidRDefault="00FC06D4" w:rsidP="00E00BA7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>
              <w:rPr>
                <w:rFonts w:eastAsia="標楷體" w:hint="eastAsia"/>
                <w:bCs/>
                <w:color w:val="FF0000"/>
                <w:sz w:val="24"/>
              </w:rPr>
              <w:t>4</w:t>
            </w:r>
          </w:p>
          <w:p w14:paraId="3EA8BAFD" w14:textId="31766D1A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2.5.19</w:t>
            </w:r>
          </w:p>
        </w:tc>
        <w:tc>
          <w:tcPr>
            <w:tcW w:w="1560" w:type="dxa"/>
          </w:tcPr>
          <w:p w14:paraId="6A1A45A3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2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/3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0CEE743B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每學年至少4小時以上</w:t>
            </w:r>
          </w:p>
        </w:tc>
      </w:tr>
      <w:tr w:rsidR="00E00BA7" w:rsidRPr="00D92B98" w14:paraId="7AAFB3A3" w14:textId="77777777" w:rsidTr="00D60F86">
        <w:tc>
          <w:tcPr>
            <w:tcW w:w="3653" w:type="dxa"/>
          </w:tcPr>
          <w:p w14:paraId="63D78CC1" w14:textId="77777777" w:rsidR="00E00BA7" w:rsidRPr="00D92B98" w:rsidRDefault="00E00BA7" w:rsidP="00E00BA7">
            <w:pPr>
              <w:spacing w:line="220" w:lineRule="exact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00B050"/>
                <w:sz w:val="24"/>
              </w:rPr>
              <w:t>動物保護與福利相關宣導活動</w:t>
            </w:r>
          </w:p>
        </w:tc>
        <w:tc>
          <w:tcPr>
            <w:tcW w:w="4394" w:type="dxa"/>
          </w:tcPr>
          <w:p w14:paraId="5F3FB01D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92B98">
              <w:rPr>
                <w:rFonts w:eastAsia="標楷體" w:hint="eastAsia"/>
                <w:bCs/>
                <w:color w:val="FF0000"/>
                <w:sz w:val="24"/>
              </w:rPr>
              <w:t>五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學生朝會</w:t>
            </w:r>
            <w:r w:rsidRPr="00D92B98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295426DF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5</w:t>
            </w:r>
          </w:p>
        </w:tc>
        <w:tc>
          <w:tcPr>
            <w:tcW w:w="1560" w:type="dxa"/>
          </w:tcPr>
          <w:p w14:paraId="1C6406CA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1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44653BB0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每學期至少辦理1場次</w:t>
            </w:r>
          </w:p>
        </w:tc>
      </w:tr>
      <w:tr w:rsidR="00E00BA7" w:rsidRPr="00D92B98" w14:paraId="60E0E171" w14:textId="77777777" w:rsidTr="00D60F86">
        <w:tc>
          <w:tcPr>
            <w:tcW w:w="3653" w:type="dxa"/>
          </w:tcPr>
          <w:p w14:paraId="418B7936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臺灣母語日</w:t>
            </w:r>
          </w:p>
        </w:tc>
        <w:tc>
          <w:tcPr>
            <w:tcW w:w="4394" w:type="dxa"/>
          </w:tcPr>
          <w:p w14:paraId="1EB5F658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週三</w:t>
            </w:r>
          </w:p>
        </w:tc>
        <w:tc>
          <w:tcPr>
            <w:tcW w:w="2155" w:type="dxa"/>
          </w:tcPr>
          <w:p w14:paraId="45B84CC2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1560" w:type="dxa"/>
          </w:tcPr>
          <w:p w14:paraId="4A65908F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3373" w:type="dxa"/>
          </w:tcPr>
          <w:p w14:paraId="35678EDF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每週選擇一上課日</w:t>
            </w:r>
          </w:p>
        </w:tc>
      </w:tr>
      <w:tr w:rsidR="00E00BA7" w:rsidRPr="00D92B98" w14:paraId="0DFD9521" w14:textId="77777777" w:rsidTr="00D60F86">
        <w:tc>
          <w:tcPr>
            <w:tcW w:w="3653" w:type="dxa"/>
          </w:tcPr>
          <w:p w14:paraId="2E35A37D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品德教育</w:t>
            </w:r>
          </w:p>
        </w:tc>
        <w:tc>
          <w:tcPr>
            <w:tcW w:w="4394" w:type="dxa"/>
          </w:tcPr>
          <w:p w14:paraId="5ACDBA6A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D92B98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217563B4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3.4.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9.10</w:t>
            </w:r>
          </w:p>
        </w:tc>
        <w:tc>
          <w:tcPr>
            <w:tcW w:w="1560" w:type="dxa"/>
          </w:tcPr>
          <w:p w14:paraId="2F7EB926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4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2B91A898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中市教學字第1080067242號</w:t>
            </w:r>
          </w:p>
        </w:tc>
      </w:tr>
      <w:tr w:rsidR="00E00BA7" w:rsidRPr="00D92B98" w14:paraId="64BCE567" w14:textId="77777777" w:rsidTr="00D60F86">
        <w:tc>
          <w:tcPr>
            <w:tcW w:w="3653" w:type="dxa"/>
          </w:tcPr>
          <w:p w14:paraId="544ED885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校園空氣品質惡化應變措施宣導</w:t>
            </w:r>
          </w:p>
        </w:tc>
        <w:tc>
          <w:tcPr>
            <w:tcW w:w="4394" w:type="dxa"/>
          </w:tcPr>
          <w:p w14:paraId="6FD555BB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92B98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晨光時間(8:00~8:40)</w:t>
            </w:r>
          </w:p>
        </w:tc>
        <w:tc>
          <w:tcPr>
            <w:tcW w:w="2155" w:type="dxa"/>
          </w:tcPr>
          <w:p w14:paraId="6646EAF5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19</w:t>
            </w:r>
          </w:p>
        </w:tc>
        <w:tc>
          <w:tcPr>
            <w:tcW w:w="1560" w:type="dxa"/>
          </w:tcPr>
          <w:p w14:paraId="49B094F1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373" w:type="dxa"/>
          </w:tcPr>
          <w:p w14:paraId="164EB686" w14:textId="77777777" w:rsidR="00E00BA7" w:rsidRPr="00D92B98" w:rsidRDefault="009E60F3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中市教體字第1060072585號</w:t>
            </w:r>
          </w:p>
        </w:tc>
      </w:tr>
      <w:tr w:rsidR="00E00BA7" w:rsidRPr="00D92B98" w14:paraId="213E809C" w14:textId="77777777" w:rsidTr="00D60F86">
        <w:tc>
          <w:tcPr>
            <w:tcW w:w="3653" w:type="dxa"/>
          </w:tcPr>
          <w:p w14:paraId="3DB99F7F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友善校園週</w:t>
            </w:r>
          </w:p>
        </w:tc>
        <w:tc>
          <w:tcPr>
            <w:tcW w:w="4394" w:type="dxa"/>
          </w:tcPr>
          <w:p w14:paraId="1528A760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55" w:type="dxa"/>
          </w:tcPr>
          <w:p w14:paraId="53A9D85A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1</w:t>
            </w:r>
          </w:p>
        </w:tc>
        <w:tc>
          <w:tcPr>
            <w:tcW w:w="1560" w:type="dxa"/>
          </w:tcPr>
          <w:p w14:paraId="35DDE3AA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373" w:type="dxa"/>
          </w:tcPr>
          <w:p w14:paraId="1C73CAF9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  <w:tr w:rsidR="00E00BA7" w:rsidRPr="00D92B98" w14:paraId="330FB3C7" w14:textId="77777777" w:rsidTr="00D60F86">
        <w:tc>
          <w:tcPr>
            <w:tcW w:w="3653" w:type="dxa"/>
          </w:tcPr>
          <w:p w14:paraId="75D8A574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品德教育週</w:t>
            </w:r>
          </w:p>
        </w:tc>
        <w:tc>
          <w:tcPr>
            <w:tcW w:w="4394" w:type="dxa"/>
          </w:tcPr>
          <w:p w14:paraId="1350499B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55" w:type="dxa"/>
          </w:tcPr>
          <w:p w14:paraId="0A247988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2</w:t>
            </w:r>
          </w:p>
        </w:tc>
        <w:tc>
          <w:tcPr>
            <w:tcW w:w="1560" w:type="dxa"/>
          </w:tcPr>
          <w:p w14:paraId="34570F0E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373" w:type="dxa"/>
          </w:tcPr>
          <w:p w14:paraId="0AE94BDA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</w:tbl>
    <w:p w14:paraId="7C709B00" w14:textId="77777777" w:rsidR="00994616" w:rsidRDefault="00994616" w:rsidP="00994616">
      <w:pPr>
        <w:ind w:left="566" w:hangingChars="236" w:hanging="566"/>
        <w:jc w:val="both"/>
        <w:rPr>
          <w:rFonts w:ascii="標楷體" w:eastAsia="標楷體" w:hAnsi="標楷體"/>
          <w:color w:val="FF0000"/>
        </w:rPr>
      </w:pPr>
    </w:p>
    <w:p w14:paraId="06F75AAC" w14:textId="77777777" w:rsidR="00994616" w:rsidRPr="00C905AB" w:rsidRDefault="00994616" w:rsidP="00994616">
      <w:pPr>
        <w:jc w:val="both"/>
        <w:rPr>
          <w:rFonts w:ascii="標楷體" w:eastAsia="標楷體" w:hAnsi="標楷體"/>
        </w:rPr>
      </w:pPr>
    </w:p>
    <w:p w14:paraId="5A5E1BC6" w14:textId="77777777" w:rsidR="00994616" w:rsidRPr="00EE4B29" w:rsidRDefault="00994616" w:rsidP="00994616">
      <w:pPr>
        <w:ind w:left="566" w:hangingChars="236" w:hanging="566"/>
        <w:jc w:val="both"/>
        <w:rPr>
          <w:rFonts w:ascii="標楷體" w:eastAsia="標楷體" w:hAnsi="標楷體"/>
        </w:rPr>
        <w:sectPr w:rsidR="00994616" w:rsidRPr="00EE4B29" w:rsidSect="00C12C7E">
          <w:footerReference w:type="even" r:id="rId8"/>
          <w:footerReference w:type="default" r:id="rId9"/>
          <w:pgSz w:w="23814" w:h="16839" w:orient="landscape" w:code="8"/>
          <w:pgMar w:top="1134" w:right="458" w:bottom="1134" w:left="540" w:header="851" w:footer="992" w:gutter="0"/>
          <w:cols w:space="425"/>
          <w:docGrid w:type="lines" w:linePitch="360"/>
        </w:sectPr>
      </w:pPr>
    </w:p>
    <w:p w14:paraId="675C69F9" w14:textId="77777777" w:rsidR="00994616" w:rsidRDefault="00994616" w:rsidP="00994616">
      <w:pPr>
        <w:jc w:val="both"/>
        <w:rPr>
          <w:rFonts w:ascii="標楷體" w:eastAsia="標楷體" w:hAnsi="標楷體"/>
        </w:rPr>
      </w:pP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lastRenderedPageBreak/>
        <w:t>表</w:t>
      </w:r>
      <w:r>
        <w:rPr>
          <w:rFonts w:ascii="標楷體" w:eastAsia="標楷體" w:hAnsi="標楷體" w:hint="eastAsia"/>
          <w:b/>
          <w:bCs/>
          <w:color w:val="FF0000"/>
          <w:sz w:val="32"/>
        </w:rPr>
        <w:t>3</w:t>
      </w:r>
      <w:r w:rsidRPr="00D25E40">
        <w:rPr>
          <w:rFonts w:ascii="標楷體" w:eastAsia="標楷體" w:hAnsi="標楷體"/>
          <w:b/>
          <w:bCs/>
          <w:color w:val="FF0000"/>
          <w:sz w:val="32"/>
        </w:rPr>
        <w:t>-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1</w:t>
      </w:r>
      <w:r w:rsidRPr="005B3691">
        <w:rPr>
          <w:rFonts w:ascii="標楷體" w:eastAsia="標楷體" w:hAnsi="標楷體"/>
          <w:b/>
          <w:bCs/>
          <w:color w:val="0070C0"/>
          <w:sz w:val="32"/>
        </w:rPr>
        <w:t>-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I</w:t>
      </w:r>
      <w:r>
        <w:rPr>
          <w:rFonts w:ascii="標楷體" w:eastAsia="標楷體" w:hAnsi="標楷體"/>
          <w:b/>
          <w:bCs/>
          <w:color w:val="0070C0"/>
          <w:sz w:val="32"/>
        </w:rPr>
        <w:t>I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-(</w:t>
      </w:r>
      <w:r w:rsidR="00E00BA7" w:rsidRPr="00E00BA7">
        <w:rPr>
          <w:rFonts w:ascii="標楷體" w:eastAsia="標楷體" w:hAnsi="標楷體" w:hint="eastAsia"/>
          <w:b/>
          <w:bCs/>
          <w:color w:val="0070C0"/>
          <w:sz w:val="32"/>
        </w:rPr>
        <w:t>六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年級)</w:t>
      </w:r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</w:rPr>
        <w:t xml:space="preserve">  109學年度臺中市</w:t>
      </w:r>
      <w:r w:rsidR="003A05A2">
        <w:rPr>
          <w:rFonts w:ascii="標楷體" w:eastAsia="標楷體" w:hAnsi="標楷體" w:hint="eastAsia"/>
          <w:b/>
          <w:bCs/>
          <w:color w:val="000000"/>
          <w:sz w:val="32"/>
        </w:rPr>
        <w:t>西屯</w:t>
      </w:r>
      <w:r w:rsidR="003A05A2" w:rsidRPr="003E4D73">
        <w:rPr>
          <w:rFonts w:ascii="標楷體" w:eastAsia="標楷體" w:hAnsi="標楷體" w:hint="eastAsia"/>
          <w:b/>
          <w:bCs/>
          <w:color w:val="000000"/>
          <w:sz w:val="32"/>
        </w:rPr>
        <w:t>區</w:t>
      </w:r>
      <w:r w:rsidR="003A05A2">
        <w:rPr>
          <w:rFonts w:ascii="標楷體" w:eastAsia="標楷體" w:hAnsi="標楷體" w:hint="eastAsia"/>
          <w:b/>
          <w:bCs/>
          <w:color w:val="000000"/>
          <w:sz w:val="32"/>
        </w:rPr>
        <w:t>泰安</w:t>
      </w:r>
      <w:r w:rsidR="003A05A2" w:rsidRPr="00D25E40">
        <w:rPr>
          <w:rFonts w:ascii="標楷體" w:eastAsia="標楷體" w:hAnsi="標楷體" w:hint="eastAsia"/>
          <w:b/>
          <w:bCs/>
          <w:color w:val="000000"/>
          <w:sz w:val="32"/>
        </w:rPr>
        <w:t>國</w:t>
      </w:r>
      <w:r w:rsidR="003A05A2" w:rsidRPr="00D25E40">
        <w:rPr>
          <w:rFonts w:ascii="標楷體" w:eastAsia="標楷體" w:hAnsi="標楷體" w:hint="eastAsia"/>
          <w:b/>
          <w:bCs/>
          <w:sz w:val="32"/>
        </w:rPr>
        <w:t>民小學</w:t>
      </w:r>
      <w:r w:rsidR="00E00BA7" w:rsidRPr="00044FB5">
        <w:rPr>
          <w:rFonts w:ascii="標楷體" w:eastAsia="標楷體" w:hAnsi="標楷體" w:hint="eastAsia"/>
          <w:b/>
          <w:bCs/>
          <w:color w:val="0070C0"/>
          <w:sz w:val="32"/>
          <w:u w:val="single"/>
        </w:rPr>
        <w:t>六</w:t>
      </w:r>
      <w:r w:rsidR="003A05A2" w:rsidRPr="00D25E40">
        <w:rPr>
          <w:rFonts w:ascii="標楷體" w:eastAsia="標楷體" w:hAnsi="標楷體" w:hint="eastAsia"/>
          <w:b/>
          <w:bCs/>
          <w:sz w:val="32"/>
        </w:rPr>
        <w:t>年級</w:t>
      </w:r>
      <w:r w:rsidRPr="00D25E40">
        <w:rPr>
          <w:rFonts w:ascii="標楷體" w:eastAsia="標楷體" w:hAnsi="標楷體" w:hint="eastAsia"/>
          <w:b/>
          <w:bCs/>
          <w:sz w:val="32"/>
        </w:rPr>
        <w:t>第</w:t>
      </w:r>
      <w:r w:rsidRPr="003F49BA">
        <w:rPr>
          <w:rFonts w:ascii="標楷體" w:eastAsia="標楷體" w:hAnsi="標楷體" w:hint="eastAsia"/>
          <w:b/>
          <w:bCs/>
          <w:color w:val="5B9BD5" w:themeColor="accent1"/>
          <w:sz w:val="32"/>
        </w:rPr>
        <w:t>二</w:t>
      </w:r>
      <w:r w:rsidRPr="00D25E40">
        <w:rPr>
          <w:rFonts w:ascii="標楷體" w:eastAsia="標楷體" w:hAnsi="標楷體" w:hint="eastAsia"/>
          <w:b/>
          <w:bCs/>
          <w:sz w:val="32"/>
        </w:rPr>
        <w:t>學期課程教學計畫進度總表</w:t>
      </w:r>
      <w:r w:rsidRPr="00D25E40">
        <w:rPr>
          <w:rFonts w:ascii="標楷體" w:eastAsia="標楷體" w:hAnsi="標楷體" w:hint="eastAsia"/>
        </w:rPr>
        <w:t>製表日期</w:t>
      </w:r>
      <w:r w:rsidRPr="00D25E40">
        <w:rPr>
          <w:rFonts w:ascii="標楷體" w:eastAsia="標楷體" w:hAnsi="標楷體"/>
        </w:rPr>
        <w:t>:</w:t>
      </w:r>
      <w:r w:rsidR="0057558C">
        <w:rPr>
          <w:rFonts w:ascii="標楷體" w:eastAsia="標楷體" w:hAnsi="標楷體" w:hint="eastAsia"/>
        </w:rPr>
        <w:t>109</w:t>
      </w:r>
      <w:r w:rsidRPr="00D25E40">
        <w:rPr>
          <w:rFonts w:ascii="標楷體" w:eastAsia="標楷體" w:hAnsi="標楷體" w:hint="eastAsia"/>
        </w:rPr>
        <w:t>年</w:t>
      </w:r>
      <w:r w:rsidR="0057558C">
        <w:rPr>
          <w:rFonts w:ascii="標楷體" w:eastAsia="標楷體" w:hAnsi="標楷體" w:hint="eastAsia"/>
        </w:rPr>
        <w:t>7</w:t>
      </w:r>
      <w:r w:rsidRPr="00D25E40">
        <w:rPr>
          <w:rFonts w:ascii="標楷體" w:eastAsia="標楷體" w:hAnsi="標楷體" w:hint="eastAsia"/>
        </w:rPr>
        <w:t>月</w:t>
      </w:r>
      <w:r w:rsidR="0057558C">
        <w:rPr>
          <w:rFonts w:ascii="標楷體" w:eastAsia="標楷體" w:hAnsi="標楷體" w:hint="eastAsia"/>
        </w:rPr>
        <w:t>16</w:t>
      </w:r>
      <w:r w:rsidRPr="00D25E40">
        <w:rPr>
          <w:rFonts w:ascii="標楷體" w:eastAsia="標楷體" w:hAnsi="標楷體" w:hint="eastAsia"/>
        </w:rPr>
        <w:t>日</w:t>
      </w:r>
    </w:p>
    <w:tbl>
      <w:tblPr>
        <w:tblW w:w="22807" w:type="dxa"/>
        <w:tblInd w:w="-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1058"/>
        <w:gridCol w:w="1759"/>
        <w:gridCol w:w="1134"/>
        <w:gridCol w:w="1602"/>
        <w:gridCol w:w="1559"/>
        <w:gridCol w:w="1843"/>
        <w:gridCol w:w="1843"/>
        <w:gridCol w:w="1841"/>
        <w:gridCol w:w="1844"/>
        <w:gridCol w:w="1843"/>
        <w:gridCol w:w="1557"/>
        <w:gridCol w:w="1701"/>
        <w:gridCol w:w="921"/>
        <w:gridCol w:w="1165"/>
        <w:gridCol w:w="749"/>
      </w:tblGrid>
      <w:tr w:rsidR="002B784F" w:rsidRPr="00D25E40" w14:paraId="5ABAB8D3" w14:textId="77777777" w:rsidTr="00323F31">
        <w:trPr>
          <w:cantSplit/>
          <w:trHeight w:val="472"/>
          <w:tblHeader/>
        </w:trPr>
        <w:tc>
          <w:tcPr>
            <w:tcW w:w="388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14:paraId="5F5A56A3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D25E40">
              <w:rPr>
                <w:rFonts w:ascii="標楷體" w:eastAsia="標楷體" w:hAnsi="標楷體" w:hint="eastAsia"/>
              </w:rPr>
              <w:t>週</w:t>
            </w:r>
            <w:proofErr w:type="gramEnd"/>
            <w:r w:rsidRPr="00D25E40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0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27BA9B9C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759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3CF074D5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學校行事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FBEDBF4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課程計畫內容</w:t>
            </w:r>
          </w:p>
        </w:tc>
        <w:tc>
          <w:tcPr>
            <w:tcW w:w="5004" w:type="dxa"/>
            <w:gridSpan w:val="3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080911E9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語文</w:t>
            </w:r>
            <w:r>
              <w:rPr>
                <w:rFonts w:ascii="標楷體" w:eastAsia="標楷體" w:hAnsi="標楷體" w:hint="eastAsia"/>
              </w:rPr>
              <w:t>（7）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F00CB45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數學</w:t>
            </w:r>
          </w:p>
          <w:p w14:paraId="3C82F5AD" w14:textId="77777777" w:rsidR="002B784F" w:rsidRPr="002B58C6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4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1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0717BF00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自然與生活科技(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4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35070B9D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社會</w:t>
            </w:r>
          </w:p>
          <w:p w14:paraId="6A554ABE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5214A84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藝術與人文</w:t>
            </w:r>
          </w:p>
          <w:p w14:paraId="49348E95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7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004EC1CD" w14:textId="77777777" w:rsidR="002B784F" w:rsidRPr="00186CF3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綜合活動</w:t>
            </w:r>
          </w:p>
          <w:p w14:paraId="686D7684" w14:textId="77777777" w:rsidR="002B784F" w:rsidRPr="002B58C6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86CF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186CF3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A6883C4" w14:textId="77777777" w:rsidR="002B784F" w:rsidRPr="002B58C6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健康與體育</w:t>
            </w:r>
          </w:p>
          <w:p w14:paraId="2693C7F4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2B58C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086" w:type="dxa"/>
            <w:gridSpan w:val="2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29FB5852" w14:textId="783FEC84" w:rsidR="002B784F" w:rsidRPr="00E35A52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彈性學習</w:t>
            </w:r>
            <w:r w:rsidRPr="000A4A57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5</w:t>
            </w:r>
            <w:r w:rsidRPr="000A4A57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74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2A780DEB" w14:textId="77777777" w:rsidR="002B784F" w:rsidRPr="00D25E40" w:rsidRDefault="002B784F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2B784F" w:rsidRPr="00D25E40" w14:paraId="60B0A186" w14:textId="77777777" w:rsidTr="00323F31">
        <w:trPr>
          <w:cantSplit/>
          <w:trHeight w:val="807"/>
          <w:tblHeader/>
        </w:trPr>
        <w:tc>
          <w:tcPr>
            <w:tcW w:w="388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4851694B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764138A3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9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F26AF9D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4A2BF12D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2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2D02EB5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國語</w:t>
            </w:r>
          </w:p>
          <w:p w14:paraId="579C83AF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A74B7AD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本土語言</w:t>
            </w:r>
          </w:p>
          <w:p w14:paraId="5AB73F4A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303D2BF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英語</w:t>
            </w:r>
          </w:p>
          <w:p w14:paraId="04B8D390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2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4198FD8D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1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543D394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4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618A7F0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AEF6D7D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7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7E48434D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54ADA95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AA8CD64" w14:textId="7CBC16E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00BD2">
              <w:rPr>
                <w:rFonts w:ascii="標楷體" w:eastAsia="標楷體" w:hAnsi="標楷體" w:hint="eastAsia"/>
                <w:sz w:val="20"/>
                <w:szCs w:val="20"/>
              </w:rPr>
              <w:t>電腦(1)</w:t>
            </w:r>
          </w:p>
        </w:tc>
        <w:tc>
          <w:tcPr>
            <w:tcW w:w="1165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3B0587A" w14:textId="71FB6C45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00BD2">
              <w:rPr>
                <w:rFonts w:ascii="標楷體" w:eastAsia="標楷體" w:hAnsi="標楷體" w:hint="eastAsia"/>
                <w:sz w:val="20"/>
                <w:szCs w:val="20"/>
              </w:rPr>
              <w:t>學校行事及班級行事等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6F3F0BB2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B784F" w:rsidRPr="00D25E40" w14:paraId="1B1A41EE" w14:textId="77777777" w:rsidTr="00323F31">
        <w:trPr>
          <w:cantSplit/>
          <w:trHeight w:val="1142"/>
        </w:trPr>
        <w:tc>
          <w:tcPr>
            <w:tcW w:w="3205" w:type="dxa"/>
            <w:gridSpan w:val="3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7331873D" w14:textId="77777777" w:rsidR="002B784F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669B7">
              <w:rPr>
                <w:rFonts w:ascii="標楷體" w:eastAsia="標楷體" w:hAnsi="標楷體" w:hint="eastAsia"/>
                <w:b/>
                <w:sz w:val="20"/>
                <w:szCs w:val="20"/>
              </w:rPr>
              <w:t>學期學習目標</w:t>
            </w:r>
          </w:p>
          <w:p w14:paraId="4E1E2F23" w14:textId="77777777" w:rsidR="002B784F" w:rsidRPr="004669B7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(可分點敘述或作整體性描述)</w:t>
            </w:r>
          </w:p>
        </w:tc>
        <w:tc>
          <w:tcPr>
            <w:tcW w:w="1134" w:type="dxa"/>
            <w:tcBorders>
              <w:tl2br w:val="single" w:sz="4" w:space="0" w:color="auto"/>
              <w:tr2bl w:val="nil"/>
            </w:tcBorders>
            <w:shd w:val="clear" w:color="auto" w:fill="FFFFFF"/>
          </w:tcPr>
          <w:p w14:paraId="770334D8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2" w:type="dxa"/>
            <w:shd w:val="clear" w:color="auto" w:fill="FFFFFF"/>
          </w:tcPr>
          <w:p w14:paraId="510F2838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color w:val="000000"/>
                <w:sz w:val="16"/>
                <w:szCs w:val="16"/>
              </w:rPr>
              <w:t>1.能藉由詞意感受農家</w:t>
            </w: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悠然自得</w:t>
            </w:r>
            <w:r w:rsidRPr="002B784F">
              <w:rPr>
                <w:rFonts w:asciiTheme="minorEastAsia" w:eastAsiaTheme="minorEastAsia" w:hAnsiTheme="minorEastAsia" w:hint="eastAsia"/>
                <w:color w:val="000000"/>
                <w:sz w:val="16"/>
                <w:szCs w:val="16"/>
              </w:rPr>
              <w:t>的生活氣息。</w:t>
            </w:r>
          </w:p>
          <w:p w14:paraId="4D86DFF5" w14:textId="77777777" w:rsidR="002B784F" w:rsidRPr="002B784F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color w:val="000000"/>
                <w:sz w:val="16"/>
                <w:szCs w:val="16"/>
              </w:rPr>
              <w:t>2.</w:t>
            </w:r>
            <w:proofErr w:type="gramStart"/>
            <w:r w:rsidRPr="002B784F">
              <w:rPr>
                <w:rFonts w:asciiTheme="minorEastAsia" w:eastAsiaTheme="minorEastAsia" w:hAnsiTheme="minorEastAsia" w:hint="eastAsia"/>
                <w:color w:val="000000"/>
                <w:sz w:val="16"/>
                <w:szCs w:val="16"/>
              </w:rPr>
              <w:t>能體悟</w:t>
            </w:r>
            <w:proofErr w:type="gramEnd"/>
            <w:r w:rsidRPr="002B784F">
              <w:rPr>
                <w:rFonts w:asciiTheme="minorEastAsia" w:eastAsiaTheme="minorEastAsia" w:hAnsiTheme="minorEastAsia" w:hint="eastAsia"/>
                <w:color w:val="000000"/>
                <w:sz w:val="16"/>
                <w:szCs w:val="16"/>
              </w:rPr>
              <w:t>文中隱含的「把握春光、及時努力」的期許。</w:t>
            </w:r>
          </w:p>
          <w:p w14:paraId="4A4A9E42" w14:textId="77777777" w:rsidR="002B784F" w:rsidRPr="002B784F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color w:val="000000"/>
                <w:sz w:val="16"/>
                <w:szCs w:val="16"/>
              </w:rPr>
              <w:t>3.能用視覺摹寫的技巧，來描寫生活周遭的景物。</w:t>
            </w:r>
          </w:p>
          <w:p w14:paraId="2BA6252A" w14:textId="77777777" w:rsidR="002B784F" w:rsidRPr="002B784F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color w:val="000000"/>
                <w:sz w:val="16"/>
                <w:szCs w:val="16"/>
              </w:rPr>
              <w:t>4.了解生活中的事物能成為創作的題材。</w:t>
            </w:r>
          </w:p>
          <w:p w14:paraId="1FEC9846" w14:textId="77777777" w:rsidR="002B784F" w:rsidRPr="002B784F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color w:val="000000"/>
                <w:sz w:val="16"/>
                <w:szCs w:val="16"/>
              </w:rPr>
              <w:t>5.能從文中對話分析人物的性格。</w:t>
            </w:r>
          </w:p>
          <w:p w14:paraId="529A6B01" w14:textId="77777777" w:rsidR="002B784F" w:rsidRPr="002B784F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color w:val="000000"/>
                <w:sz w:val="16"/>
                <w:szCs w:val="16"/>
              </w:rPr>
              <w:t>6.能透過觀察，客觀記錄動物的行為。</w:t>
            </w:r>
          </w:p>
          <w:p w14:paraId="0907DA56" w14:textId="77777777" w:rsidR="002B784F" w:rsidRPr="002B784F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color w:val="000000"/>
                <w:sz w:val="16"/>
                <w:szCs w:val="16"/>
              </w:rPr>
              <w:t>7.認識三國演義中有名的人物及其特徵。</w:t>
            </w:r>
            <w:r w:rsidRPr="002B784F">
              <w:rPr>
                <w:rFonts w:asciiTheme="minorEastAsia" w:eastAsiaTheme="minorEastAsia" w:hAnsiTheme="minorEastAsia"/>
                <w:color w:val="000000"/>
                <w:sz w:val="16"/>
                <w:szCs w:val="16"/>
              </w:rPr>
              <w:t xml:space="preserve"> </w:t>
            </w:r>
          </w:p>
          <w:p w14:paraId="0D4FC7F9" w14:textId="77777777" w:rsidR="002B784F" w:rsidRPr="002B784F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color w:val="000000"/>
                <w:sz w:val="16"/>
                <w:szCs w:val="16"/>
              </w:rPr>
              <w:t>8.認識「倒敘」</w:t>
            </w:r>
            <w:proofErr w:type="gramStart"/>
            <w:r w:rsidRPr="002B784F">
              <w:rPr>
                <w:rFonts w:asciiTheme="minorEastAsia" w:eastAsiaTheme="minorEastAsia" w:hAnsiTheme="minorEastAsia" w:hint="eastAsia"/>
                <w:color w:val="000000"/>
                <w:sz w:val="16"/>
                <w:szCs w:val="16"/>
              </w:rPr>
              <w:t>的敘寫方式</w:t>
            </w:r>
            <w:proofErr w:type="gramEnd"/>
          </w:p>
          <w:p w14:paraId="48B74DCF" w14:textId="77777777" w:rsidR="002B784F" w:rsidRPr="002B784F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color w:val="000000"/>
                <w:sz w:val="16"/>
                <w:szCs w:val="16"/>
              </w:rPr>
              <w:t>9.了解透過「觀察」，可以豐富文章內容。</w:t>
            </w:r>
          </w:p>
          <w:p w14:paraId="3B30DA70" w14:textId="77777777" w:rsidR="002B784F" w:rsidRPr="002B784F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color w:val="000000"/>
                <w:sz w:val="16"/>
                <w:szCs w:val="16"/>
              </w:rPr>
              <w:t>10.能知道透過觀察生活，細膩描寫呈現的情感。</w:t>
            </w:r>
          </w:p>
          <w:p w14:paraId="5C38C52A" w14:textId="77777777" w:rsidR="002B784F" w:rsidRPr="002B784F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color w:val="000000"/>
                <w:sz w:val="16"/>
                <w:szCs w:val="16"/>
              </w:rPr>
              <w:t>11.能認識各類小說。</w:t>
            </w:r>
          </w:p>
          <w:p w14:paraId="08F0CB3B" w14:textId="77777777" w:rsidR="002B784F" w:rsidRPr="002B784F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color w:val="000000"/>
                <w:sz w:val="16"/>
                <w:szCs w:val="16"/>
              </w:rPr>
              <w:t>12.學會運用不同的觀察方法來蒐集寫作材料。</w:t>
            </w:r>
          </w:p>
          <w:p w14:paraId="18B14A49" w14:textId="77777777" w:rsidR="002B784F" w:rsidRPr="002B784F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color w:val="000000"/>
                <w:sz w:val="16"/>
                <w:szCs w:val="16"/>
              </w:rPr>
              <w:t>13.認識「選擇句」和「</w:t>
            </w:r>
            <w:proofErr w:type="gramStart"/>
            <w:r w:rsidRPr="002B784F">
              <w:rPr>
                <w:rFonts w:asciiTheme="minorEastAsia" w:eastAsiaTheme="minorEastAsia" w:hAnsiTheme="minorEastAsia" w:hint="eastAsia"/>
                <w:color w:val="000000"/>
                <w:sz w:val="16"/>
                <w:szCs w:val="16"/>
              </w:rPr>
              <w:t>連貫句</w:t>
            </w:r>
            <w:proofErr w:type="gramEnd"/>
            <w:r w:rsidRPr="002B784F">
              <w:rPr>
                <w:rFonts w:asciiTheme="minorEastAsia" w:eastAsiaTheme="minorEastAsia" w:hAnsiTheme="minorEastAsia" w:hint="eastAsia"/>
                <w:color w:val="000000"/>
                <w:sz w:val="16"/>
                <w:szCs w:val="16"/>
              </w:rPr>
              <w:t>」。</w:t>
            </w:r>
          </w:p>
        </w:tc>
        <w:tc>
          <w:tcPr>
            <w:tcW w:w="1559" w:type="dxa"/>
            <w:shd w:val="clear" w:color="auto" w:fill="FFFFFF"/>
          </w:tcPr>
          <w:p w14:paraId="647BA0AB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1.能理解不同族群的文化特色，建立國際觀的視野。</w:t>
            </w:r>
          </w:p>
          <w:p w14:paraId="75CFAB44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2.能學會各國特產的講法，並能了解世界文化的獨特性，培養尊重各國文化的包容性。</w:t>
            </w:r>
          </w:p>
          <w:p w14:paraId="3AEA462A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4.學習各種族群節日的說法，並學會尊重與欣賞不同文化的精髓和精神。</w:t>
            </w:r>
          </w:p>
          <w:p w14:paraId="489299D7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5.能熟悉各國特產、中外節慶等語詞的講法。</w:t>
            </w:r>
          </w:p>
          <w:p w14:paraId="3B24AC1D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6.能了解各族群的文化特色。</w:t>
            </w:r>
          </w:p>
          <w:p w14:paraId="08EBBAAB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7.能主動分擔家務，並體諒每位家人對家庭的付出。</w:t>
            </w:r>
          </w:p>
          <w:p w14:paraId="5664D556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8..能了解臺灣的學制，提早</w:t>
            </w:r>
            <w:proofErr w:type="gramStart"/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規畫學</w:t>
            </w:r>
            <w:proofErr w:type="gramEnd"/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程藍圖。</w:t>
            </w:r>
          </w:p>
          <w:p w14:paraId="75592C51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9.能用閩南語祝福語給予同學祝福。</w:t>
            </w:r>
          </w:p>
          <w:p w14:paraId="790604BA" w14:textId="77777777" w:rsidR="002B784F" w:rsidRPr="002B784F" w:rsidRDefault="002B784F" w:rsidP="002B784F">
            <w:pPr>
              <w:adjustRightInd w:val="0"/>
              <w:snapToGrid w:val="0"/>
              <w:spacing w:line="276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10.能理解俗諺的內涵與意義。</w:t>
            </w:r>
          </w:p>
        </w:tc>
        <w:tc>
          <w:tcPr>
            <w:tcW w:w="1843" w:type="dxa"/>
            <w:shd w:val="clear" w:color="auto" w:fill="FFFFFF"/>
          </w:tcPr>
          <w:p w14:paraId="76F04396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/>
                <w:sz w:val="16"/>
                <w:szCs w:val="16"/>
              </w:rPr>
              <w:t>1. 能詢問他人及回答作息時間。</w:t>
            </w:r>
          </w:p>
          <w:p w14:paraId="7A5DC09C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/>
                <w:sz w:val="16"/>
                <w:szCs w:val="16"/>
              </w:rPr>
              <w:t>2. 能詢問他人及回答想吃的食物。</w:t>
            </w:r>
          </w:p>
          <w:p w14:paraId="79B308E5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/>
                <w:sz w:val="16"/>
                <w:szCs w:val="16"/>
              </w:rPr>
              <w:t>3. 能詢問他人及回答來自哪</w:t>
            </w:r>
            <w:proofErr w:type="gramStart"/>
            <w:r w:rsidRPr="002B784F">
              <w:rPr>
                <w:rFonts w:asciiTheme="minorEastAsia" w:eastAsiaTheme="minorEastAsia" w:hAnsiTheme="minorEastAsia"/>
                <w:sz w:val="16"/>
                <w:szCs w:val="16"/>
              </w:rPr>
              <w:t>個</w:t>
            </w:r>
            <w:proofErr w:type="gramEnd"/>
            <w:r w:rsidRPr="002B784F">
              <w:rPr>
                <w:rFonts w:asciiTheme="minorEastAsia" w:eastAsiaTheme="minorEastAsia" w:hAnsiTheme="minorEastAsia"/>
                <w:sz w:val="16"/>
                <w:szCs w:val="16"/>
              </w:rPr>
              <w:t>國家。</w:t>
            </w:r>
          </w:p>
          <w:p w14:paraId="64692C81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/>
                <w:sz w:val="16"/>
                <w:szCs w:val="16"/>
              </w:rPr>
              <w:t>4. 能詢問他人及回答物品的主人。</w:t>
            </w:r>
          </w:p>
          <w:p w14:paraId="31DD3FAF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/>
                <w:sz w:val="16"/>
                <w:szCs w:val="16"/>
              </w:rPr>
              <w:t>5. 能說出世界熱門景點。</w:t>
            </w:r>
          </w:p>
        </w:tc>
        <w:tc>
          <w:tcPr>
            <w:tcW w:w="1843" w:type="dxa"/>
            <w:shd w:val="clear" w:color="auto" w:fill="FFFFFF"/>
          </w:tcPr>
          <w:p w14:paraId="0FE0E8DB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1.能解決分數除法的應用問題；能解決分數與小數四則混合計算的問題。</w:t>
            </w:r>
          </w:p>
          <w:p w14:paraId="4251C996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2.能做時間的分數與</w:t>
            </w:r>
            <w:proofErr w:type="gramStart"/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小數化聚</w:t>
            </w:r>
            <w:proofErr w:type="gramEnd"/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；認識平均速率的意義及速率的普遍單位；能應用距離、時間和速率三者的關係，解決生活中有關速率的問題。</w:t>
            </w:r>
          </w:p>
          <w:p w14:paraId="56AF69E4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3.認識正方體和長方體中面與面的相互關係及線與面的垂直關係；能計算複合形體的體積；能計算簡單柱體的表面積。</w:t>
            </w:r>
          </w:p>
          <w:p w14:paraId="227E26F9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4.認識基準量與比較量；能了解並運用求母子和的方法；能了解並運用母子和</w:t>
            </w:r>
            <w:proofErr w:type="gramStart"/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或</w:t>
            </w:r>
            <w:proofErr w:type="gramEnd"/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母子</w:t>
            </w:r>
            <w:proofErr w:type="gramStart"/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差求母</w:t>
            </w:r>
            <w:proofErr w:type="gramEnd"/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數的方法。</w:t>
            </w:r>
          </w:p>
          <w:p w14:paraId="5CA9DB72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5.透過思考、分析找出解題的方法；能列式表徵生活情境中的數量關係並進行解題。</w:t>
            </w:r>
          </w:p>
          <w:p w14:paraId="7B549F12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6.能整理生活中的資料，繪製成圓形百分圖並報讀。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8675CA3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1.透過操作，認識槓桿、滑輪、輪軸、齒輪、鏈條，了解簡單機械如何使人做事方便或省力。知道水和空氣也能夠傳送動力，及其在生活中的應用。</w:t>
            </w:r>
          </w:p>
          <w:p w14:paraId="3059D705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2.藉由觀察生活中常見的食物發</w:t>
            </w:r>
            <w:proofErr w:type="gramStart"/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黴</w:t>
            </w:r>
            <w:proofErr w:type="gramEnd"/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現象，經實驗後找出發</w:t>
            </w:r>
            <w:proofErr w:type="gramStart"/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黴</w:t>
            </w:r>
            <w:proofErr w:type="gramEnd"/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的原因，知道造成食物腐壞的因素，學習防腐及保存食物的方法。</w:t>
            </w:r>
          </w:p>
          <w:p w14:paraId="019AB3C3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3.察覺影響生物分布與習性的環境因素。然後了解人為開發所造成的環境變動與正面、負面影響，培養關愛自然環境的情操。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6EEE442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1.探討技術革新，了解科技革新縮短人類的距離，及對生活的影響。</w:t>
            </w:r>
          </w:p>
          <w:p w14:paraId="35B77618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2.了解臺灣走向世界的歷程，並培養尊重與欣賞的態度面對世界文化的不同。</w:t>
            </w:r>
          </w:p>
          <w:p w14:paraId="5A3A4BF3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3.關懷世界面臨的各項議題，並針對全球化議題尋求解決的方法。</w:t>
            </w:r>
          </w:p>
          <w:p w14:paraId="0980878A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4.體認世界一家的關聯，應有宏觀的視野和公民責任。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2DC7FF1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1.認識當代藝術：複合媒材、裝置藝術、公共藝術、地景藝術。</w:t>
            </w:r>
          </w:p>
          <w:p w14:paraId="00250CFB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2.能從器物的演變中了解設計與生活的關係。</w:t>
            </w:r>
          </w:p>
          <w:p w14:paraId="286FB727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3.了解設計的意義，試著運用設計來改善解決生活中的各種問題。</w:t>
            </w:r>
          </w:p>
          <w:p w14:paraId="60D20EF6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4.能以設計的思考與方法，創作表現自己獨特的設計作品。</w:t>
            </w:r>
          </w:p>
          <w:p w14:paraId="7594D9A4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5.演唱世界歌謠，感受多樣的風土民情。</w:t>
            </w:r>
          </w:p>
          <w:p w14:paraId="6A6E6675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6.演唱a小調歌曲，認識a小調音階。</w:t>
            </w:r>
          </w:p>
          <w:p w14:paraId="285D7657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7.認識特色音階，以直笛即興創作曲調。</w:t>
            </w:r>
          </w:p>
          <w:p w14:paraId="2491A74C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8.欣賞獨特的傳統器樂，感受濃厚的民族風采。</w:t>
            </w:r>
          </w:p>
          <w:p w14:paraId="02CBD13A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9.演唱歌曲感受臺灣民歌風格，喚起對本土歌謠的興趣。</w:t>
            </w:r>
          </w:p>
          <w:p w14:paraId="60263D8A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10.欣賞變奏曲認識變奏曲風格，感受梆笛的音色，認識本土音樂家馬水龍。</w:t>
            </w:r>
            <w:r w:rsidRPr="002B784F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</w:p>
          <w:p w14:paraId="3613BC11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11.欣賞並感受不同服裝文化差異並分析不同民族文化服裝特色。</w:t>
            </w:r>
          </w:p>
          <w:p w14:paraId="2E2295FE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12.表演活動的</w:t>
            </w:r>
            <w:proofErr w:type="gramStart"/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規</w:t>
            </w:r>
            <w:proofErr w:type="gramEnd"/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畫與演出。</w:t>
            </w:r>
          </w:p>
        </w:tc>
        <w:tc>
          <w:tcPr>
            <w:tcW w:w="1557" w:type="dxa"/>
            <w:shd w:val="clear" w:color="auto" w:fill="FFFFFF"/>
          </w:tcPr>
          <w:p w14:paraId="7FE1057D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1.回顧過去自己學習的經驗，並發現與欣賞他人的優點，接納他人不同的想法。</w:t>
            </w:r>
          </w:p>
          <w:p w14:paraId="769C92E7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2.能覺察自己在生活中常見的壓力來源，以及面對壓力時的心理和生理反應，並能學習作適當的改善。</w:t>
            </w:r>
          </w:p>
          <w:p w14:paraId="6FBCA9EA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3.兒童能認識各種社會資源及支援系統，以及知道使用的時機。</w:t>
            </w:r>
          </w:p>
          <w:p w14:paraId="33CF7BE8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4.從生活中或戶外活動體驗中，覺察環境的改變與破壞可能帶來的危害。並能身體力行，珍惜、保護生態環境與資源。</w:t>
            </w:r>
          </w:p>
          <w:p w14:paraId="39D13D89" w14:textId="77777777" w:rsidR="002B784F" w:rsidRPr="002B784F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FFFF"/>
          </w:tcPr>
          <w:p w14:paraId="2B328AD6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1.學習團隊合作的運動項目，並展現肢體的協調能力。</w:t>
            </w:r>
          </w:p>
          <w:p w14:paraId="4D04F3F5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2.探究珍惜醫療資源的方法，了解就醫的權益和義務及正確用藥的原則。</w:t>
            </w:r>
          </w:p>
          <w:p w14:paraId="520FCB08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3.學會控制身體的能力，熟練田徑運動的規則和國術的基本技能。</w:t>
            </w:r>
          </w:p>
          <w:p w14:paraId="42ECC141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4.認識並愛惜自我，學習拒絕網路不當誘惑。</w:t>
            </w:r>
          </w:p>
          <w:p w14:paraId="0FBEC22B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5.掌握身體律動的技巧，激發肢體創作的能力。</w:t>
            </w:r>
          </w:p>
          <w:p w14:paraId="242BA026" w14:textId="77777777" w:rsidR="002B784F" w:rsidRPr="002B784F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B784F">
              <w:rPr>
                <w:rFonts w:asciiTheme="minorEastAsia" w:eastAsiaTheme="minorEastAsia" w:hAnsiTheme="minorEastAsia" w:hint="eastAsia"/>
                <w:sz w:val="16"/>
                <w:szCs w:val="16"/>
              </w:rPr>
              <w:t>6.覺察食品安全的重要性，認識食品中毒相關概念。</w:t>
            </w:r>
          </w:p>
        </w:tc>
        <w:tc>
          <w:tcPr>
            <w:tcW w:w="921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3DB0E107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65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38AB91F2" w14:textId="296C6023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290AB6F9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2B784F" w:rsidRPr="00D25E40" w14:paraId="1998C747" w14:textId="77777777" w:rsidTr="00323F31">
        <w:trPr>
          <w:cantSplit/>
          <w:trHeight w:val="4055"/>
        </w:trPr>
        <w:tc>
          <w:tcPr>
            <w:tcW w:w="388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59600846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D25E40"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~十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542A43D7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110/2/17</w:t>
            </w:r>
          </w:p>
          <w:p w14:paraId="747963D9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6FF86661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110/4/24</w:t>
            </w:r>
          </w:p>
        </w:tc>
        <w:tc>
          <w:tcPr>
            <w:tcW w:w="1759" w:type="dxa"/>
            <w:vMerge w:val="restart"/>
            <w:shd w:val="clear" w:color="auto" w:fill="FFFFFF"/>
            <w:vAlign w:val="center"/>
          </w:tcPr>
          <w:p w14:paraId="277C7C78" w14:textId="77777777" w:rsidR="002B784F" w:rsidRPr="00BB0B10" w:rsidRDefault="002B784F" w:rsidP="002B784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2/16(二)</w:t>
            </w:r>
            <w:r w:rsidRPr="006B38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寒假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、春節結束</w:t>
            </w:r>
          </w:p>
          <w:p w14:paraId="6DBFCA5A" w14:textId="77777777" w:rsidR="002B784F" w:rsidRDefault="002B784F" w:rsidP="002B784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2/17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  <w:r w:rsidRPr="005C67A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開學日(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行政人員正常上班</w:t>
            </w:r>
            <w:r w:rsidRPr="005C67A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</w:p>
          <w:p w14:paraId="71C2D8D3" w14:textId="77777777" w:rsidR="002B784F" w:rsidRDefault="002B784F" w:rsidP="002B784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2/18(四)正式上課日</w:t>
            </w:r>
          </w:p>
          <w:p w14:paraId="5B0519DA" w14:textId="77777777" w:rsidR="002B784F" w:rsidRPr="00BB0B10" w:rsidRDefault="002B784F" w:rsidP="002B784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2/20(六)補行上課</w:t>
            </w:r>
          </w:p>
          <w:p w14:paraId="6DBD9C21" w14:textId="77777777" w:rsidR="002B784F" w:rsidRDefault="002B784F" w:rsidP="002B784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日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)和平紀念日</w:t>
            </w:r>
          </w:p>
          <w:p w14:paraId="1E1B9953" w14:textId="77777777" w:rsidR="002B784F" w:rsidRPr="00BB0B10" w:rsidRDefault="002B784F" w:rsidP="002B784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3/1(一)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和平紀念日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補假</w:t>
            </w:r>
          </w:p>
          <w:p w14:paraId="23D5B808" w14:textId="77777777" w:rsidR="002B784F" w:rsidRDefault="002B784F" w:rsidP="002B784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4/2(五)兒童節補假</w:t>
            </w:r>
          </w:p>
          <w:p w14:paraId="5901CB32" w14:textId="77777777" w:rsidR="002B784F" w:rsidRDefault="002B784F" w:rsidP="002B784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4/4(日)兒童節、清明節</w:t>
            </w:r>
          </w:p>
          <w:p w14:paraId="34DD1129" w14:textId="77777777" w:rsidR="002B784F" w:rsidRDefault="002B784F" w:rsidP="002B784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4/5(一)清明節補假</w:t>
            </w:r>
          </w:p>
          <w:p w14:paraId="1FE81D20" w14:textId="77777777" w:rsidR="002B784F" w:rsidRPr="00C007C0" w:rsidRDefault="002B784F" w:rsidP="002B784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4/20(二)-4/23(五)</w:t>
            </w:r>
          </w:p>
          <w:p w14:paraId="26B21630" w14:textId="77777777" w:rsidR="002B784F" w:rsidRPr="00C007C0" w:rsidRDefault="002B784F" w:rsidP="002B784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第一次定期</w:t>
            </w:r>
            <w:r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評量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90A06CE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單元名稱</w:t>
            </w:r>
          </w:p>
        </w:tc>
        <w:tc>
          <w:tcPr>
            <w:tcW w:w="1602" w:type="dxa"/>
            <w:shd w:val="clear" w:color="auto" w:fill="FFFFFF"/>
          </w:tcPr>
          <w:p w14:paraId="30B3DEBC" w14:textId="77777777" w:rsidR="002B784F" w:rsidRPr="00931330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第壹單元生活即景</w:t>
            </w:r>
          </w:p>
          <w:p w14:paraId="7F749A39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第一課清平樂‧村居</w:t>
            </w:r>
          </w:p>
          <w:p w14:paraId="374D8B4C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第二課春</w:t>
            </w:r>
          </w:p>
          <w:p w14:paraId="34E5AF90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第三課大自然的規則</w:t>
            </w:r>
          </w:p>
          <w:p w14:paraId="6A8CEFB1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第四課那人在看畫</w:t>
            </w:r>
          </w:p>
          <w:p w14:paraId="3BD444F9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第五課小時了了</w:t>
            </w:r>
          </w:p>
          <w:p w14:paraId="5966DEF8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第六課愛搗亂的動物</w:t>
            </w:r>
          </w:p>
          <w:p w14:paraId="5A84BA1E" w14:textId="77777777" w:rsidR="002B784F" w:rsidRPr="00931330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第貳單元徜徉書海</w:t>
            </w:r>
          </w:p>
          <w:p w14:paraId="30E4EB90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第七課科學怪人</w:t>
            </w:r>
          </w:p>
        </w:tc>
        <w:tc>
          <w:tcPr>
            <w:tcW w:w="1559" w:type="dxa"/>
            <w:shd w:val="clear" w:color="auto" w:fill="FFFFFF"/>
          </w:tcPr>
          <w:p w14:paraId="592DC4E8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  <w:lang w:eastAsia="zh-HK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  <w:lang w:eastAsia="zh-HK"/>
              </w:rPr>
              <w:t xml:space="preserve">第一單元 </w:t>
            </w:r>
            <w:r w:rsidRPr="00931330">
              <w:rPr>
                <w:rFonts w:asciiTheme="minorEastAsia" w:eastAsiaTheme="minorEastAsia" w:hAnsiTheme="minorEastAsia" w:cs="Arial"/>
                <w:sz w:val="20"/>
                <w:szCs w:val="20"/>
              </w:rPr>
              <w:t>多元文化</w:t>
            </w:r>
          </w:p>
          <w:p w14:paraId="4BE7F111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一、</w:t>
            </w:r>
            <w:r w:rsidRPr="00931330">
              <w:rPr>
                <w:rFonts w:asciiTheme="minorEastAsia" w:eastAsiaTheme="minorEastAsia" w:hAnsiTheme="minorEastAsia" w:cs="Arial"/>
                <w:sz w:val="20"/>
                <w:szCs w:val="20"/>
              </w:rPr>
              <w:t>地球人</w:t>
            </w:r>
          </w:p>
          <w:p w14:paraId="1C17EB86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二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、中和潑水節</w:t>
            </w:r>
          </w:p>
          <w:p w14:paraId="5CB33F0E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單元活動一</w:t>
            </w:r>
          </w:p>
          <w:p w14:paraId="6386F1F2" w14:textId="77777777" w:rsidR="002B784F" w:rsidRPr="00931330" w:rsidRDefault="002B784F" w:rsidP="002B784F">
            <w:pPr>
              <w:spacing w:line="240" w:lineRule="exact"/>
              <w:ind w:right="57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  <w:lang w:eastAsia="zh-HK"/>
              </w:rPr>
              <w:t xml:space="preserve">第二單元 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阮兜的心適代</w:t>
            </w:r>
          </w:p>
          <w:p w14:paraId="4AFCC667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三、阿爸煮飯</w:t>
            </w:r>
          </w:p>
          <w:p w14:paraId="5E543010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單元活動二</w:t>
            </w:r>
          </w:p>
        </w:tc>
        <w:tc>
          <w:tcPr>
            <w:tcW w:w="1843" w:type="dxa"/>
            <w:shd w:val="clear" w:color="auto" w:fill="FFFFFF"/>
          </w:tcPr>
          <w:p w14:paraId="5EC4BD10" w14:textId="77777777" w:rsidR="002B784F" w:rsidRPr="00931330" w:rsidRDefault="002B784F" w:rsidP="002B784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Unit 1  He Has Ants in His Pants</w:t>
            </w:r>
          </w:p>
          <w:p w14:paraId="3C95F431" w14:textId="77777777" w:rsidR="002B784F" w:rsidRPr="00931330" w:rsidRDefault="002B784F" w:rsidP="002B784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Unit 2  The Game Is in the Bag!</w:t>
            </w:r>
          </w:p>
          <w:p w14:paraId="5FC5CC6C" w14:textId="77777777" w:rsidR="002B784F" w:rsidRPr="00931330" w:rsidRDefault="002B784F" w:rsidP="002B784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Review 1</w:t>
            </w:r>
          </w:p>
          <w:p w14:paraId="42403628" w14:textId="77777777" w:rsidR="002B784F" w:rsidRPr="00931330" w:rsidRDefault="002B784F" w:rsidP="002B784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Unit 3  He Has a Sweet Tooth</w:t>
            </w:r>
          </w:p>
        </w:tc>
        <w:tc>
          <w:tcPr>
            <w:tcW w:w="1843" w:type="dxa"/>
            <w:shd w:val="clear" w:color="auto" w:fill="FFFFFF"/>
          </w:tcPr>
          <w:p w14:paraId="346A7E17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一、分數與小數的計算</w:t>
            </w:r>
          </w:p>
          <w:p w14:paraId="7473FEDC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二、速率</w:t>
            </w:r>
          </w:p>
          <w:p w14:paraId="21053B34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三、形體關係、體積與表面積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31A1770" w14:textId="2B8B32BC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一、簡單機械</w:t>
            </w:r>
          </w:p>
          <w:p w14:paraId="15E58045" w14:textId="16262D24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二、微生物與食品保存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076A4D8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一、文明與科技生活</w:t>
            </w:r>
          </w:p>
          <w:p w14:paraId="3711872A" w14:textId="45DDDCE2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二、從臺灣走向世界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67B19C5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一、音樂聯合國</w:t>
            </w:r>
          </w:p>
          <w:p w14:paraId="2B98674B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1-1唱歌謠看世界</w:t>
            </w:r>
          </w:p>
          <w:p w14:paraId="10BF8217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1-2樂器嘉年華</w:t>
            </w:r>
          </w:p>
          <w:p w14:paraId="1DEE57AB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1-3笛聲飛揚</w:t>
            </w:r>
          </w:p>
          <w:p w14:paraId="5BA5EE25" w14:textId="77777777" w:rsidR="002B784F" w:rsidRPr="00931330" w:rsidRDefault="002B784F" w:rsidP="002B784F">
            <w:pPr>
              <w:widowControl/>
              <w:numPr>
                <w:ilvl w:val="0"/>
                <w:numId w:val="36"/>
              </w:num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藝術萬花筒</w:t>
            </w:r>
          </w:p>
          <w:p w14:paraId="07ADF609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3-1 藝術漫遊</w:t>
            </w:r>
          </w:p>
          <w:p w14:paraId="37C45CA9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3-2公共藝術在校園</w:t>
            </w:r>
          </w:p>
          <w:p w14:paraId="03238B60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3-3送給母校的禮物</w:t>
            </w:r>
          </w:p>
          <w:p w14:paraId="05A69C66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五、躍上伸展臺</w:t>
            </w:r>
          </w:p>
          <w:p w14:paraId="63CAA336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5-1有故事的戲服</w:t>
            </w:r>
          </w:p>
          <w:p w14:paraId="6FE43B40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5-2衣起環遊世界</w:t>
            </w:r>
          </w:p>
          <w:p w14:paraId="21C205B5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5-3造型設計變變變</w:t>
            </w:r>
          </w:p>
          <w:p w14:paraId="2B61A32F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六、珍重再見</w:t>
            </w:r>
          </w:p>
          <w:p w14:paraId="5BBDFEEA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6-1點點滴滴的回憶</w:t>
            </w:r>
          </w:p>
        </w:tc>
        <w:tc>
          <w:tcPr>
            <w:tcW w:w="1557" w:type="dxa"/>
            <w:shd w:val="clear" w:color="auto" w:fill="FFFFFF"/>
          </w:tcPr>
          <w:p w14:paraId="243358B4" w14:textId="6B6F94CE" w:rsidR="002B784F" w:rsidRPr="002A6E07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2A6E07">
              <w:rPr>
                <w:rFonts w:asciiTheme="minorEastAsia" w:eastAsiaTheme="minorEastAsia" w:hAnsiTheme="minorEastAsia" w:cs="新細明體" w:hint="eastAsia"/>
                <w:bCs/>
                <w:sz w:val="20"/>
                <w:szCs w:val="20"/>
              </w:rPr>
              <w:t>單元一、壓力的出口</w:t>
            </w:r>
          </w:p>
          <w:p w14:paraId="00456654" w14:textId="32AC8059" w:rsidR="002B784F" w:rsidRPr="002A6E07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2A6E07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單元二、求助有一套</w:t>
            </w:r>
          </w:p>
          <w:p w14:paraId="3E125ED5" w14:textId="1EC4A42F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A6E07">
              <w:rPr>
                <w:rFonts w:asciiTheme="minorEastAsia" w:eastAsiaTheme="minorEastAsia" w:hAnsiTheme="minorEastAsia" w:cs="新細明體" w:hint="eastAsia"/>
                <w:bCs/>
                <w:sz w:val="20"/>
                <w:szCs w:val="20"/>
              </w:rPr>
              <w:t>單元三、共同的回憶</w:t>
            </w:r>
          </w:p>
        </w:tc>
        <w:tc>
          <w:tcPr>
            <w:tcW w:w="1701" w:type="dxa"/>
            <w:shd w:val="clear" w:color="auto" w:fill="FFFFFF"/>
          </w:tcPr>
          <w:p w14:paraId="68BF0828" w14:textId="78DB6E58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單元一 好球開打</w:t>
            </w:r>
          </w:p>
          <w:p w14:paraId="7D57D798" w14:textId="15252CEB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單元二 健康醫點通</w:t>
            </w:r>
          </w:p>
          <w:p w14:paraId="69F3EB17" w14:textId="295C341C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單元三 鍛鍊好體能</w:t>
            </w:r>
          </w:p>
        </w:tc>
        <w:tc>
          <w:tcPr>
            <w:tcW w:w="921" w:type="dxa"/>
            <w:vMerge w:val="restart"/>
            <w:shd w:val="clear" w:color="auto" w:fill="FFFFFF"/>
            <w:vAlign w:val="center"/>
          </w:tcPr>
          <w:p w14:paraId="2B331023" w14:textId="77777777" w:rsidR="002B784F" w:rsidRPr="00233F0F" w:rsidRDefault="002E2E62" w:rsidP="002B784F">
            <w:pPr>
              <w:spacing w:line="0" w:lineRule="atLeast"/>
              <w:rPr>
                <w:rFonts w:ascii="新細明體" w:hAnsi="新細明體" w:cs="細明體"/>
                <w:sz w:val="20"/>
                <w:szCs w:val="20"/>
              </w:rPr>
            </w:pPr>
            <w:r w:rsidRPr="00233F0F">
              <w:rPr>
                <w:rFonts w:ascii="新細明體" w:hAnsi="新細明體" w:cs="細明體" w:hint="eastAsia"/>
                <w:sz w:val="20"/>
                <w:szCs w:val="20"/>
              </w:rPr>
              <w:t>影音世界任我行</w:t>
            </w:r>
          </w:p>
          <w:p w14:paraId="187E4795" w14:textId="77777777" w:rsidR="002E2E62" w:rsidRPr="00233F0F" w:rsidRDefault="002E2E62" w:rsidP="002B784F">
            <w:pPr>
              <w:spacing w:line="0" w:lineRule="atLeast"/>
              <w:rPr>
                <w:rFonts w:ascii="新細明體" w:hAnsi="新細明體" w:cs="細明體"/>
                <w:sz w:val="20"/>
                <w:szCs w:val="20"/>
              </w:rPr>
            </w:pPr>
            <w:r w:rsidRPr="00233F0F">
              <w:rPr>
                <w:rFonts w:ascii="新細明體" w:hAnsi="新細明體" w:cs="細明體" w:hint="eastAsia"/>
                <w:sz w:val="20"/>
                <w:szCs w:val="20"/>
              </w:rPr>
              <w:t>素材大蒐集</w:t>
            </w:r>
          </w:p>
          <w:p w14:paraId="03692790" w14:textId="77777777" w:rsidR="002E2E62" w:rsidRPr="00233F0F" w:rsidRDefault="002E2E62" w:rsidP="002B784F">
            <w:pPr>
              <w:spacing w:line="0" w:lineRule="atLeast"/>
              <w:rPr>
                <w:rFonts w:ascii="新細明體" w:hAnsi="新細明體" w:cs="細明體"/>
                <w:sz w:val="20"/>
                <w:szCs w:val="20"/>
              </w:rPr>
            </w:pPr>
            <w:r w:rsidRPr="00233F0F">
              <w:rPr>
                <w:rFonts w:ascii="新細明體" w:hAnsi="新細明體"/>
                <w:sz w:val="20"/>
                <w:szCs w:val="20"/>
              </w:rPr>
              <w:t>Movie</w:t>
            </w:r>
            <w:r w:rsidRPr="00233F0F">
              <w:rPr>
                <w:rFonts w:ascii="新細明體" w:hAnsi="新細明體" w:cs="細明體"/>
                <w:bCs/>
                <w:sz w:val="20"/>
                <w:szCs w:val="20"/>
              </w:rPr>
              <w:t xml:space="preserve"> Maker</w:t>
            </w:r>
            <w:r w:rsidRPr="00233F0F">
              <w:rPr>
                <w:rFonts w:ascii="新細明體" w:hAnsi="新細明體" w:hint="eastAsia"/>
                <w:sz w:val="20"/>
                <w:szCs w:val="20"/>
              </w:rPr>
              <w:t>初</w:t>
            </w:r>
            <w:r w:rsidRPr="00233F0F">
              <w:rPr>
                <w:rFonts w:ascii="新細明體" w:hAnsi="新細明體" w:cs="細明體" w:hint="eastAsia"/>
                <w:sz w:val="20"/>
                <w:szCs w:val="20"/>
              </w:rPr>
              <w:t>體驗</w:t>
            </w:r>
          </w:p>
          <w:p w14:paraId="3C91335E" w14:textId="508A9447" w:rsidR="002E2E62" w:rsidRPr="006221F6" w:rsidRDefault="002E2E62" w:rsidP="002B784F">
            <w:pPr>
              <w:spacing w:line="0" w:lineRule="atLeast"/>
              <w:rPr>
                <w:rFonts w:asciiTheme="minorEastAsia" w:eastAsiaTheme="minorEastAsia" w:hAnsiTheme="minorEastAsia" w:hint="eastAsia"/>
                <w:sz w:val="22"/>
              </w:rPr>
            </w:pPr>
            <w:r w:rsidRPr="00233F0F">
              <w:rPr>
                <w:rFonts w:ascii="新細明體" w:hAnsi="新細明體" w:cs="細明體" w:hint="eastAsia"/>
                <w:bCs/>
                <w:sz w:val="20"/>
                <w:szCs w:val="20"/>
              </w:rPr>
              <w:t>縮時攝影真正夯</w:t>
            </w:r>
          </w:p>
        </w:tc>
        <w:tc>
          <w:tcPr>
            <w:tcW w:w="1165" w:type="dxa"/>
            <w:vMerge w:val="restart"/>
            <w:shd w:val="clear" w:color="auto" w:fill="FFFFFF"/>
            <w:vAlign w:val="center"/>
          </w:tcPr>
          <w:p w14:paraId="42523D50" w14:textId="77777777" w:rsidR="002E2E62" w:rsidRPr="006221F6" w:rsidRDefault="002E2E62" w:rsidP="002E2E62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【學校行事】</w:t>
            </w:r>
          </w:p>
          <w:p w14:paraId="6806F6C2" w14:textId="77777777" w:rsidR="002E2E62" w:rsidRPr="006221F6" w:rsidRDefault="002E2E62" w:rsidP="002E2E62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寒假作業展</w:t>
            </w:r>
          </w:p>
          <w:p w14:paraId="6E35625D" w14:textId="77777777" w:rsidR="002E2E62" w:rsidRPr="006221F6" w:rsidRDefault="002E2E62" w:rsidP="002E2E62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始業式</w:t>
            </w:r>
          </w:p>
          <w:p w14:paraId="110B8D96" w14:textId="77777777" w:rsidR="002E2E62" w:rsidRPr="006221F6" w:rsidRDefault="002E2E62" w:rsidP="002E2E62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視力檢查及身高體重測量</w:t>
            </w:r>
          </w:p>
          <w:p w14:paraId="03437A74" w14:textId="77777777" w:rsidR="002E2E62" w:rsidRPr="006221F6" w:rsidRDefault="002E2E62" w:rsidP="002E2E62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人權法治教育</w:t>
            </w:r>
          </w:p>
          <w:p w14:paraId="4EBD6824" w14:textId="77777777" w:rsidR="002E2E62" w:rsidRPr="006221F6" w:rsidRDefault="002E2E62" w:rsidP="002E2E62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color w:val="009900"/>
                <w:sz w:val="22"/>
                <w:szCs w:val="22"/>
              </w:rPr>
              <w:t>性別平等教育</w:t>
            </w:r>
          </w:p>
          <w:p w14:paraId="5351092B" w14:textId="77777777" w:rsidR="002E2E62" w:rsidRPr="006221F6" w:rsidRDefault="002E2E62" w:rsidP="002E2E62">
            <w:pPr>
              <w:spacing w:line="0" w:lineRule="atLeast"/>
              <w:rPr>
                <w:rFonts w:asciiTheme="minorEastAsia" w:eastAsiaTheme="minorEastAsia" w:hAnsiTheme="minorEastAsia"/>
                <w:color w:val="FF0000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color w:val="0000FF"/>
                <w:sz w:val="22"/>
                <w:szCs w:val="22"/>
              </w:rPr>
              <w:t>環境教育</w:t>
            </w:r>
          </w:p>
          <w:p w14:paraId="60C0179A" w14:textId="66D98A2A" w:rsidR="002E2E62" w:rsidRDefault="002E2E62" w:rsidP="002E2E62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【學校特色課程】</w:t>
            </w:r>
          </w:p>
          <w:p w14:paraId="6CCFF364" w14:textId="3AEAE781" w:rsidR="002B784F" w:rsidRPr="006221F6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lastRenderedPageBreak/>
              <w:t>羽球</w:t>
            </w:r>
          </w:p>
          <w:p w14:paraId="00B93453" w14:textId="77777777" w:rsidR="002B784F" w:rsidRPr="006221F6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5C190454" w14:textId="77777777" w:rsidR="002B784F" w:rsidRPr="006221F6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學習扶助</w:t>
            </w:r>
          </w:p>
          <w:p w14:paraId="46C802DA" w14:textId="77777777" w:rsidR="002B784F" w:rsidRPr="006221F6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  <w:shd w:val="clear" w:color="auto" w:fill="FFFFFF"/>
              </w:rPr>
              <w:t>班級輔導</w:t>
            </w:r>
          </w:p>
          <w:p w14:paraId="02223F90" w14:textId="77777777" w:rsidR="002B784F" w:rsidRPr="006221F6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閱讀指導</w:t>
            </w:r>
          </w:p>
          <w:p w14:paraId="76ED2D08" w14:textId="77777777" w:rsidR="002B784F" w:rsidRPr="00D25E40" w:rsidRDefault="002B784F" w:rsidP="002B784F">
            <w:pPr>
              <w:spacing w:line="0" w:lineRule="atLeast"/>
              <w:rPr>
                <w:rFonts w:ascii="標楷體" w:eastAsia="標楷體" w:hAnsi="標楷體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寫作指導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3E5952E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2B784F" w:rsidRPr="00D25E40" w14:paraId="21796460" w14:textId="77777777" w:rsidTr="00323F31">
        <w:trPr>
          <w:cantSplit/>
          <w:trHeight w:val="1973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15219FCD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45FC2702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59" w:type="dxa"/>
            <w:vMerge/>
            <w:shd w:val="clear" w:color="auto" w:fill="FFFFFF"/>
            <w:vAlign w:val="center"/>
          </w:tcPr>
          <w:p w14:paraId="75713FA8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14A3F842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602" w:type="dxa"/>
            <w:shd w:val="clear" w:color="auto" w:fill="FFFFFF"/>
          </w:tcPr>
          <w:p w14:paraId="7177C8ED" w14:textId="77777777" w:rsidR="002B784F" w:rsidRPr="00931330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字形檢核</w:t>
            </w:r>
          </w:p>
          <w:p w14:paraId="1B641AD8" w14:textId="77777777" w:rsidR="002B784F" w:rsidRPr="00931330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聲調檢核</w:t>
            </w:r>
          </w:p>
          <w:p w14:paraId="6A6695ED" w14:textId="77777777" w:rsidR="002B784F" w:rsidRPr="00931330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寫字檢核</w:t>
            </w:r>
          </w:p>
          <w:p w14:paraId="7C928D8B" w14:textId="77777777" w:rsidR="002B784F" w:rsidRPr="00931330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口語評量</w:t>
            </w:r>
          </w:p>
          <w:p w14:paraId="1D4D15A5" w14:textId="77777777" w:rsidR="002B784F" w:rsidRPr="00931330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仿作評量</w:t>
            </w:r>
          </w:p>
          <w:p w14:paraId="31441011" w14:textId="77777777" w:rsidR="002B784F" w:rsidRPr="00931330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觀察評量</w:t>
            </w:r>
          </w:p>
          <w:p w14:paraId="1B292DB3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態度評量</w:t>
            </w:r>
          </w:p>
        </w:tc>
        <w:tc>
          <w:tcPr>
            <w:tcW w:w="1559" w:type="dxa"/>
            <w:shd w:val="clear" w:color="auto" w:fill="FFFFFF"/>
          </w:tcPr>
          <w:p w14:paraId="15CAF77C" w14:textId="77777777" w:rsidR="002B784F" w:rsidRPr="008D58C3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"/>
                <w:bCs/>
                <w:sz w:val="20"/>
                <w:szCs w:val="20"/>
              </w:rPr>
              <w:t>1.</w:t>
            </w:r>
            <w:r w:rsidRPr="008D58C3">
              <w:rPr>
                <w:rFonts w:asciiTheme="minorEastAsia" w:eastAsiaTheme="minorEastAsia" w:hAnsiTheme="minorEastAsia"/>
                <w:sz w:val="20"/>
                <w:szCs w:val="20"/>
              </w:rPr>
              <w:t>表演評量</w:t>
            </w:r>
          </w:p>
          <w:p w14:paraId="26850027" w14:textId="77777777" w:rsidR="002B784F" w:rsidRPr="008D58C3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D58C3">
              <w:rPr>
                <w:rFonts w:asciiTheme="minorEastAsia" w:eastAsiaTheme="minorEastAsia" w:hAnsiTheme="minorEastAsia"/>
                <w:sz w:val="20"/>
                <w:szCs w:val="20"/>
              </w:rPr>
              <w:t>2.紙筆測驗</w:t>
            </w:r>
          </w:p>
          <w:p w14:paraId="5763A32C" w14:textId="77777777" w:rsidR="002B784F" w:rsidRPr="008D58C3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D58C3">
              <w:rPr>
                <w:rFonts w:asciiTheme="minorEastAsia" w:eastAsiaTheme="minorEastAsia" w:hAnsiTheme="minorEastAsia"/>
                <w:sz w:val="20"/>
                <w:szCs w:val="20"/>
              </w:rPr>
              <w:t>3.資料蒐集</w:t>
            </w:r>
          </w:p>
          <w:p w14:paraId="2477A202" w14:textId="77777777" w:rsidR="002B784F" w:rsidRPr="008D58C3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D58C3">
              <w:rPr>
                <w:rFonts w:asciiTheme="minorEastAsia" w:eastAsiaTheme="minorEastAsia" w:hAnsiTheme="minorEastAsia"/>
                <w:sz w:val="20"/>
                <w:szCs w:val="20"/>
              </w:rPr>
              <w:t>4.討論活動</w:t>
            </w:r>
          </w:p>
          <w:p w14:paraId="1C8EE418" w14:textId="77777777" w:rsidR="002B784F" w:rsidRPr="008D58C3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D58C3">
              <w:rPr>
                <w:rFonts w:asciiTheme="minorEastAsia" w:eastAsiaTheme="minorEastAsia" w:hAnsiTheme="minorEastAsia"/>
                <w:sz w:val="20"/>
                <w:szCs w:val="20"/>
              </w:rPr>
              <w:t>5.實作評量</w:t>
            </w:r>
          </w:p>
          <w:p w14:paraId="30D13D7E" w14:textId="77777777" w:rsidR="002B784F" w:rsidRPr="008D58C3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D58C3">
              <w:rPr>
                <w:rFonts w:asciiTheme="minorEastAsia" w:eastAsiaTheme="minorEastAsia" w:hAnsiTheme="minorEastAsia" w:hint="eastAsia"/>
                <w:sz w:val="20"/>
                <w:szCs w:val="20"/>
              </w:rPr>
              <w:t>6.鑑賞發表</w:t>
            </w:r>
          </w:p>
          <w:p w14:paraId="6630DD44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D58C3">
              <w:rPr>
                <w:rFonts w:asciiTheme="minorEastAsia" w:eastAsiaTheme="minorEastAsia" w:hAnsiTheme="minorEastAsia" w:hint="eastAsia"/>
                <w:sz w:val="20"/>
                <w:szCs w:val="20"/>
              </w:rPr>
              <w:t>7.</w:t>
            </w:r>
            <w:r w:rsidRPr="008D58C3">
              <w:rPr>
                <w:rFonts w:asciiTheme="minorEastAsia" w:eastAsiaTheme="minorEastAsia" w:hAnsiTheme="minorEastAsia"/>
                <w:sz w:val="20"/>
                <w:szCs w:val="20"/>
              </w:rPr>
              <w:t>口頭評量</w:t>
            </w:r>
          </w:p>
        </w:tc>
        <w:tc>
          <w:tcPr>
            <w:tcW w:w="1843" w:type="dxa"/>
            <w:shd w:val="clear" w:color="auto" w:fill="FFFFFF"/>
          </w:tcPr>
          <w:p w14:paraId="7BA57961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1. 活動評量</w:t>
            </w:r>
          </w:p>
          <w:p w14:paraId="162E6BDC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2. 紙筆評量</w:t>
            </w:r>
          </w:p>
          <w:p w14:paraId="0DECA6E0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3. 課堂觀察</w:t>
            </w:r>
          </w:p>
          <w:p w14:paraId="4ACA8B95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4. 口語評量</w:t>
            </w:r>
          </w:p>
          <w:p w14:paraId="5759B369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5. 作業評量</w:t>
            </w:r>
          </w:p>
        </w:tc>
        <w:tc>
          <w:tcPr>
            <w:tcW w:w="1843" w:type="dxa"/>
            <w:shd w:val="clear" w:color="auto" w:fill="FFFFFF"/>
          </w:tcPr>
          <w:p w14:paraId="2744ACA5" w14:textId="77777777" w:rsidR="002B784F" w:rsidRPr="00931330" w:rsidRDefault="002B784F" w:rsidP="002B784F">
            <w:pPr>
              <w:spacing w:line="240" w:lineRule="exact"/>
              <w:ind w:left="57" w:right="57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紙筆測驗</w:t>
            </w:r>
          </w:p>
          <w:p w14:paraId="10A00631" w14:textId="77777777" w:rsidR="002B784F" w:rsidRPr="00931330" w:rsidRDefault="002B784F" w:rsidP="002B784F">
            <w:pPr>
              <w:spacing w:line="240" w:lineRule="exact"/>
              <w:ind w:left="57" w:right="57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互相討論</w:t>
            </w:r>
          </w:p>
          <w:p w14:paraId="661A4DE1" w14:textId="77777777" w:rsidR="002B784F" w:rsidRPr="00931330" w:rsidRDefault="002B784F" w:rsidP="002B784F">
            <w:pPr>
              <w:spacing w:line="240" w:lineRule="exact"/>
              <w:ind w:left="57" w:right="57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口頭回答</w:t>
            </w:r>
          </w:p>
          <w:p w14:paraId="1A2AA6E7" w14:textId="77777777" w:rsidR="002B784F" w:rsidRPr="00931330" w:rsidRDefault="002B784F" w:rsidP="002B784F">
            <w:pPr>
              <w:spacing w:line="240" w:lineRule="exact"/>
              <w:ind w:left="57" w:right="57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回家作業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151B08D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65EEF9BF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14:paraId="1BEFFD37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習作評量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0D1DEE0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6E60248B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討論評量</w:t>
            </w:r>
          </w:p>
          <w:p w14:paraId="7966DB48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習作練習</w:t>
            </w:r>
          </w:p>
          <w:p w14:paraId="79F763D8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遊戲評量</w:t>
            </w:r>
          </w:p>
          <w:p w14:paraId="22BE5E11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C2B6ABE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1.觀察</w:t>
            </w:r>
          </w:p>
          <w:p w14:paraId="28AB008C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2.問答</w:t>
            </w:r>
          </w:p>
          <w:p w14:paraId="4340C8B6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  <w:lang w:eastAsia="ja-JP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3.學生互評</w:t>
            </w:r>
          </w:p>
        </w:tc>
        <w:tc>
          <w:tcPr>
            <w:tcW w:w="1557" w:type="dxa"/>
            <w:shd w:val="clear" w:color="auto" w:fill="FFFFFF"/>
          </w:tcPr>
          <w:p w14:paraId="2760BD65" w14:textId="7777777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口頭討論</w:t>
            </w:r>
          </w:p>
          <w:p w14:paraId="454E85E9" w14:textId="7777777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發表</w:t>
            </w:r>
          </w:p>
          <w:p w14:paraId="70741AA7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觀察記錄</w:t>
            </w:r>
          </w:p>
        </w:tc>
        <w:tc>
          <w:tcPr>
            <w:tcW w:w="1701" w:type="dxa"/>
            <w:shd w:val="clear" w:color="auto" w:fill="FFFFFF"/>
          </w:tcPr>
          <w:p w14:paraId="312F5ECC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教師觀察</w:t>
            </w:r>
          </w:p>
          <w:p w14:paraId="015481C5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提問回答</w:t>
            </w:r>
          </w:p>
          <w:p w14:paraId="220304E3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操作學習</w:t>
            </w:r>
          </w:p>
          <w:p w14:paraId="68DF3348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具體實踐</w:t>
            </w:r>
          </w:p>
          <w:p w14:paraId="55BF4D0D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學生發表</w:t>
            </w:r>
          </w:p>
          <w:p w14:paraId="26FBBF7F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實際操作</w:t>
            </w:r>
          </w:p>
          <w:p w14:paraId="22EE2176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自我評量</w:t>
            </w:r>
          </w:p>
        </w:tc>
        <w:tc>
          <w:tcPr>
            <w:tcW w:w="921" w:type="dxa"/>
            <w:vMerge/>
            <w:shd w:val="clear" w:color="auto" w:fill="FFFFFF"/>
            <w:vAlign w:val="center"/>
          </w:tcPr>
          <w:p w14:paraId="091DF647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65" w:type="dxa"/>
            <w:vMerge/>
            <w:shd w:val="clear" w:color="auto" w:fill="FFFFFF"/>
            <w:vAlign w:val="center"/>
          </w:tcPr>
          <w:p w14:paraId="248679CB" w14:textId="52AE707B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5FB36FD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2B784F" w:rsidRPr="00D25E40" w14:paraId="7D492800" w14:textId="77777777" w:rsidTr="00323F31">
        <w:trPr>
          <w:cantSplit/>
          <w:trHeight w:val="3248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490C6FE5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7D2D86CB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59" w:type="dxa"/>
            <w:vMerge/>
            <w:shd w:val="clear" w:color="auto" w:fill="FFFFFF"/>
            <w:vAlign w:val="center"/>
          </w:tcPr>
          <w:p w14:paraId="56991B72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4ABECE70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602" w:type="dxa"/>
            <w:shd w:val="clear" w:color="auto" w:fill="FFFFFF"/>
          </w:tcPr>
          <w:p w14:paraId="1502795B" w14:textId="77777777" w:rsidR="002B784F" w:rsidRPr="00931330" w:rsidRDefault="002B784F" w:rsidP="002B784F">
            <w:pPr>
              <w:spacing w:line="260" w:lineRule="exact"/>
              <w:ind w:leftChars="10" w:left="24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1-3-1</w:t>
            </w: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1-3-3</w:t>
            </w:r>
          </w:p>
          <w:p w14:paraId="1AF6434B" w14:textId="77777777" w:rsidR="002B784F" w:rsidRPr="00931330" w:rsidRDefault="002B784F" w:rsidP="002B784F">
            <w:pPr>
              <w:spacing w:line="260" w:lineRule="exact"/>
              <w:ind w:leftChars="10" w:left="24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4-3-1</w:t>
            </w: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4-3-2</w:t>
            </w:r>
          </w:p>
          <w:p w14:paraId="748066AA" w14:textId="77777777" w:rsidR="002B784F" w:rsidRPr="00931330" w:rsidRDefault="002B784F" w:rsidP="002B784F">
            <w:pPr>
              <w:spacing w:line="260" w:lineRule="exact"/>
              <w:ind w:leftChars="10" w:left="24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4-3-3</w:t>
            </w: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5-3-1</w:t>
            </w:r>
          </w:p>
          <w:p w14:paraId="7CEF8077" w14:textId="77777777" w:rsidR="002B784F" w:rsidRPr="00931330" w:rsidRDefault="002B784F" w:rsidP="002B784F">
            <w:pPr>
              <w:spacing w:line="260" w:lineRule="exact"/>
              <w:ind w:leftChars="10" w:left="24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5-3-3-1</w:t>
            </w: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5-3-4-4</w:t>
            </w:r>
          </w:p>
          <w:p w14:paraId="0B20470D" w14:textId="77777777" w:rsidR="002B784F" w:rsidRPr="00931330" w:rsidRDefault="002B784F" w:rsidP="002B784F">
            <w:pPr>
              <w:spacing w:line="260" w:lineRule="exact"/>
              <w:ind w:leftChars="10" w:left="24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5-3-5</w:t>
            </w: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5-3-5-3</w:t>
            </w:r>
          </w:p>
          <w:p w14:paraId="70526DE6" w14:textId="77777777" w:rsidR="002B784F" w:rsidRPr="00931330" w:rsidRDefault="002B784F" w:rsidP="002B784F">
            <w:pPr>
              <w:spacing w:line="260" w:lineRule="exact"/>
              <w:ind w:leftChars="10" w:left="24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5-3-3-2</w:t>
            </w: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5-3-8-4</w:t>
            </w:r>
          </w:p>
          <w:p w14:paraId="254F08E4" w14:textId="77777777" w:rsidR="002B784F" w:rsidRPr="00931330" w:rsidRDefault="002B784F" w:rsidP="002B784F">
            <w:pPr>
              <w:spacing w:line="260" w:lineRule="exact"/>
              <w:ind w:leftChars="10" w:left="24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6-3-3-1</w:t>
            </w: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6-3-1</w:t>
            </w:r>
          </w:p>
          <w:p w14:paraId="6414E1E0" w14:textId="77777777" w:rsidR="002B784F" w:rsidRPr="00931330" w:rsidRDefault="002B784F" w:rsidP="002B784F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6-3-2-3</w:t>
            </w: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6-3-4-1</w:t>
            </w:r>
          </w:p>
        </w:tc>
        <w:tc>
          <w:tcPr>
            <w:tcW w:w="1559" w:type="dxa"/>
            <w:shd w:val="clear" w:color="auto" w:fill="FFFFFF"/>
          </w:tcPr>
          <w:p w14:paraId="102A406B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1-3-2。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1-3-5。</w:t>
            </w:r>
          </w:p>
          <w:p w14:paraId="3FF60DE1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1-3-6。2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-3-1。</w:t>
            </w:r>
          </w:p>
          <w:p w14:paraId="5D7F55BD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2-3-2。2-3-4。</w:t>
            </w:r>
          </w:p>
          <w:p w14:paraId="79092E2A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2-3-5。2-3-6。</w:t>
            </w:r>
          </w:p>
          <w:p w14:paraId="703D00C8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2-3-7。2-3-9。</w:t>
            </w:r>
          </w:p>
          <w:p w14:paraId="6F53FEDA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3-3-1。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4-3-1。</w:t>
            </w:r>
          </w:p>
          <w:p w14:paraId="0464D754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4-3-5。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5-3-2。</w:t>
            </w:r>
          </w:p>
          <w:p w14:paraId="2BA554CF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5-3-4。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5-3-5。</w:t>
            </w:r>
          </w:p>
        </w:tc>
        <w:tc>
          <w:tcPr>
            <w:tcW w:w="1843" w:type="dxa"/>
            <w:shd w:val="clear" w:color="auto" w:fill="FFFFFF"/>
          </w:tcPr>
          <w:p w14:paraId="00B351E2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1-1-2。1-1-3。1-1-4。1-1-5。1-1-8。1-1-9。2-1-3。2-1-4。2-1-8。2-1-9。2-1-11。3-1-2。3-1-5。3-1-7。 4-1-3。4-1-4。4-1-5。4-1-6。4-1-7。5-1-2。5-1-3。5-1-4。5-1-5。5-1-6。*5-1-7。6-1-1。6-1-2。6-1-3。6-1-4。6-1-9。6-1-12。6-1-13。</w:t>
            </w:r>
          </w:p>
        </w:tc>
        <w:tc>
          <w:tcPr>
            <w:tcW w:w="1843" w:type="dxa"/>
            <w:shd w:val="clear" w:color="auto" w:fill="FFFFFF"/>
          </w:tcPr>
          <w:p w14:paraId="4C4BBD3E" w14:textId="77777777" w:rsidR="002B784F" w:rsidRDefault="002B784F" w:rsidP="002B784F">
            <w:pPr>
              <w:pStyle w:val="4123"/>
              <w:widowControl/>
              <w:spacing w:line="0" w:lineRule="atLeast"/>
              <w:ind w:left="0" w:right="0"/>
              <w:rPr>
                <w:rFonts w:asciiTheme="minorEastAsia" w:eastAsiaTheme="minorEastAsia" w:hAnsiTheme="minorEastAsia"/>
                <w:sz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</w:rPr>
              <w:t>6-n-04、6-n-05、6-n-08、6-n-11、6-n-12、6-n-13、6-n-15、6-s-01、</w:t>
            </w:r>
            <w:r w:rsidRPr="00931330">
              <w:rPr>
                <w:rFonts w:asciiTheme="minorEastAsia" w:eastAsiaTheme="minorEastAsia" w:hAnsiTheme="minorEastAsia"/>
                <w:sz w:val="20"/>
              </w:rPr>
              <w:t>6-s-04</w:t>
            </w:r>
            <w:r w:rsidRPr="00931330">
              <w:rPr>
                <w:rFonts w:asciiTheme="minorEastAsia" w:eastAsiaTheme="minorEastAsia" w:hAnsiTheme="minorEastAsia" w:hint="eastAsia"/>
                <w:sz w:val="20"/>
              </w:rPr>
              <w:t>、6-s-05、</w:t>
            </w:r>
          </w:p>
          <w:p w14:paraId="7A5905EB" w14:textId="5147D88F" w:rsidR="002B784F" w:rsidRPr="00931330" w:rsidRDefault="002B784F" w:rsidP="002B784F">
            <w:pPr>
              <w:pStyle w:val="4123"/>
              <w:widowControl/>
              <w:spacing w:line="0" w:lineRule="atLeast"/>
              <w:ind w:left="0" w:right="0"/>
              <w:rPr>
                <w:rFonts w:asciiTheme="minorEastAsia" w:eastAsiaTheme="minorEastAsia" w:hAnsiTheme="minorEastAsia"/>
                <w:sz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</w:rPr>
              <w:t>6-a-04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444F8C4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1-3-1-2。1-3-2-1。</w:t>
            </w:r>
          </w:p>
          <w:p w14:paraId="250847E7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1-3-2-2。1-3-4-1。</w:t>
            </w:r>
          </w:p>
          <w:p w14:paraId="49BB3472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1-3-4-3。1-3-5-2。</w:t>
            </w:r>
          </w:p>
          <w:p w14:paraId="2DD7D6DA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1-3-5-4。2-3-1-1。</w:t>
            </w:r>
          </w:p>
          <w:p w14:paraId="4C5A3014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2-3-5-4。3-3-0-1。</w:t>
            </w:r>
          </w:p>
          <w:p w14:paraId="3AF342A9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3-3-0-3。4-3-1-1。</w:t>
            </w:r>
          </w:p>
          <w:p w14:paraId="21512D9B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4-3-1-2。4-3-2-1。</w:t>
            </w:r>
          </w:p>
          <w:p w14:paraId="424F4F7A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4-3-2-2。4-3-2-3。</w:t>
            </w:r>
          </w:p>
          <w:p w14:paraId="77A8CFB0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4-3-2-4。4-3-3-1。</w:t>
            </w:r>
          </w:p>
          <w:p w14:paraId="22348102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5-3-1-2。6-3-1-1。</w:t>
            </w:r>
          </w:p>
          <w:p w14:paraId="5345FD1F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6-3-2-2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。6-3-3-2。</w:t>
            </w:r>
          </w:p>
          <w:p w14:paraId="3F0C6E78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7-3-0-2</w:t>
            </w:r>
            <w:r w:rsidRPr="00931330">
              <w:rPr>
                <w:rFonts w:asciiTheme="minorEastAsia" w:eastAsiaTheme="minorEastAsia" w:hAnsiTheme="minorEastAsia" w:hint="eastAsia"/>
                <w:kern w:val="0"/>
                <w:sz w:val="20"/>
                <w:szCs w:val="20"/>
              </w:rPr>
              <w:t>。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7-3-0-4</w:t>
            </w:r>
            <w:r w:rsidRPr="00931330">
              <w:rPr>
                <w:rFonts w:asciiTheme="minorEastAsia" w:eastAsiaTheme="minorEastAsia" w:hAnsiTheme="minorEastAsia" w:hint="eastAsia"/>
                <w:kern w:val="0"/>
                <w:sz w:val="20"/>
                <w:szCs w:val="20"/>
              </w:rPr>
              <w:t>。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AF6D420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1-3-1、2-3-3、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3-3-4、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4-3-1、4-3-3、8-3-1、8-3-2、8-3-3、8-3-4、9-3-2、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9-3-3、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9-3-4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、9-3-5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A34A3FE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</w:t>
            </w:r>
            <w:r w:rsidRPr="00931330">
              <w:rPr>
                <w:rFonts w:asciiTheme="minorEastAsia" w:eastAsiaTheme="minorEastAsia" w:hAnsiTheme="minorEastAsia" w:cs="Arial"/>
                <w:sz w:val="20"/>
                <w:szCs w:val="20"/>
              </w:rPr>
              <w:t>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1-3-2</w:t>
            </w:r>
            <w:r w:rsidRPr="00931330">
              <w:rPr>
                <w:rFonts w:asciiTheme="minorEastAsia" w:eastAsiaTheme="minorEastAsia" w:hAnsiTheme="minorEastAsia" w:cs="Arial"/>
                <w:sz w:val="20"/>
                <w:szCs w:val="20"/>
              </w:rPr>
              <w:t>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1-3-3</w:t>
            </w:r>
            <w:r w:rsidRPr="00931330">
              <w:rPr>
                <w:rFonts w:asciiTheme="minorEastAsia" w:eastAsiaTheme="minorEastAsia" w:hAnsiTheme="minorEastAsia" w:cs="Arial"/>
                <w:sz w:val="20"/>
                <w:szCs w:val="20"/>
              </w:rPr>
              <w:t>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1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  <w:lang w:eastAsia="ja-JP"/>
              </w:rPr>
              <w:t>-3-4</w:t>
            </w:r>
            <w:r w:rsidRPr="00931330">
              <w:rPr>
                <w:rFonts w:asciiTheme="minorEastAsia" w:eastAsiaTheme="minorEastAsia" w:hAnsiTheme="minorEastAsia" w:cs="Arial"/>
                <w:sz w:val="20"/>
                <w:szCs w:val="20"/>
              </w:rPr>
              <w:t>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2-3-6</w:t>
            </w:r>
            <w:r w:rsidRPr="00931330">
              <w:rPr>
                <w:rFonts w:asciiTheme="minorEastAsia" w:eastAsiaTheme="minorEastAsia" w:hAnsiTheme="minorEastAsia" w:cs="Arial"/>
                <w:sz w:val="20"/>
                <w:szCs w:val="20"/>
              </w:rPr>
              <w:t>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2-3-8</w:t>
            </w:r>
            <w:r w:rsidRPr="00931330">
              <w:rPr>
                <w:rFonts w:asciiTheme="minorEastAsia" w:eastAsiaTheme="minorEastAsia" w:hAnsiTheme="minorEastAsia" w:cs="Arial"/>
                <w:sz w:val="20"/>
                <w:szCs w:val="20"/>
              </w:rPr>
              <w:t>。</w:t>
            </w:r>
          </w:p>
        </w:tc>
        <w:tc>
          <w:tcPr>
            <w:tcW w:w="1557" w:type="dxa"/>
            <w:shd w:val="clear" w:color="auto" w:fill="FFFFFF"/>
          </w:tcPr>
          <w:p w14:paraId="60843557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/>
                <w:sz w:val="20"/>
                <w:szCs w:val="20"/>
              </w:rPr>
              <w:t>1-3-1、1-3-4、2-3-4</w:t>
            </w:r>
          </w:p>
        </w:tc>
        <w:tc>
          <w:tcPr>
            <w:tcW w:w="1701" w:type="dxa"/>
            <w:shd w:val="clear" w:color="auto" w:fill="FFFFFF"/>
          </w:tcPr>
          <w:p w14:paraId="4AFF444A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1-2-3。3-2-1。3-2-2。3-2-3。3-2-4。4-2-1。4-2-2。4-2-3。5-2-5。5-2-4。6-2-5。7-2-3。</w:t>
            </w:r>
          </w:p>
        </w:tc>
        <w:tc>
          <w:tcPr>
            <w:tcW w:w="921" w:type="dxa"/>
            <w:vMerge/>
            <w:shd w:val="clear" w:color="auto" w:fill="FFFFFF"/>
            <w:vAlign w:val="center"/>
          </w:tcPr>
          <w:p w14:paraId="28C618B4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65" w:type="dxa"/>
            <w:vMerge/>
            <w:shd w:val="clear" w:color="auto" w:fill="FFFFFF"/>
            <w:vAlign w:val="center"/>
          </w:tcPr>
          <w:p w14:paraId="3DEBA41F" w14:textId="64298AFE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14041FEB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2E2E62" w:rsidRPr="00D25E40" w14:paraId="13957DC9" w14:textId="77777777" w:rsidTr="002E2E62">
        <w:trPr>
          <w:cantSplit/>
          <w:trHeight w:val="687"/>
        </w:trPr>
        <w:tc>
          <w:tcPr>
            <w:tcW w:w="22807" w:type="dxa"/>
            <w:gridSpan w:val="16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7A907997" w14:textId="0D5DB51F" w:rsidR="002E2E62" w:rsidRPr="00D25E40" w:rsidRDefault="002E2E62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第一次定期</w:t>
            </w:r>
            <w:r w:rsidRPr="00F85BA1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  <w:tr w:rsidR="002B784F" w:rsidRPr="00D25E40" w14:paraId="1A0667E5" w14:textId="77777777" w:rsidTr="00323F31">
        <w:trPr>
          <w:cantSplit/>
          <w:trHeight w:val="1727"/>
        </w:trPr>
        <w:tc>
          <w:tcPr>
            <w:tcW w:w="388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69073918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十一~</w:t>
            </w:r>
            <w:r w:rsidRPr="00D25E40">
              <w:rPr>
                <w:rFonts w:ascii="標楷體" w:eastAsia="標楷體" w:hAnsi="標楷體" w:hint="eastAsia"/>
              </w:rPr>
              <w:t>二十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55264CF2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110/4/25</w:t>
            </w:r>
          </w:p>
          <w:p w14:paraId="3962CA17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1DEF9698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110/6/30</w:t>
            </w:r>
          </w:p>
        </w:tc>
        <w:tc>
          <w:tcPr>
            <w:tcW w:w="1759" w:type="dxa"/>
            <w:vMerge w:val="restart"/>
            <w:shd w:val="clear" w:color="auto" w:fill="FFFFFF"/>
            <w:vAlign w:val="center"/>
          </w:tcPr>
          <w:p w14:paraId="0B710E94" w14:textId="77777777" w:rsidR="002B784F" w:rsidRDefault="002B784F" w:rsidP="002B784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6/8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二)-6/11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五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)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六年級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畢業生成績評量</w:t>
            </w:r>
          </w:p>
          <w:p w14:paraId="0B48F094" w14:textId="77777777" w:rsidR="002B784F" w:rsidRPr="00BB0B10" w:rsidRDefault="002B784F" w:rsidP="002B784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6/14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)端午節</w:t>
            </w:r>
          </w:p>
          <w:p w14:paraId="084202B6" w14:textId="77777777" w:rsidR="002B784F" w:rsidRDefault="002B784F" w:rsidP="002B784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(放假一日)</w:t>
            </w:r>
          </w:p>
          <w:p w14:paraId="676EA248" w14:textId="77777777" w:rsidR="002B784F" w:rsidRDefault="002B784F" w:rsidP="002B784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6/17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四)-6/19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1A549DC4" w14:textId="77777777" w:rsidR="002B784F" w:rsidRPr="00B716A8" w:rsidRDefault="002B784F" w:rsidP="002B784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畢業典禮</w:t>
            </w:r>
          </w:p>
          <w:p w14:paraId="3B353A7A" w14:textId="77777777" w:rsidR="002B784F" w:rsidRPr="00B716A8" w:rsidRDefault="002B784F" w:rsidP="002B784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6/22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二)-6/25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04111EBC" w14:textId="77777777" w:rsidR="002B784F" w:rsidRPr="00BB0B10" w:rsidRDefault="002B784F" w:rsidP="002B784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二</w:t>
            </w: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次定期</w:t>
            </w:r>
            <w:r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成績</w:t>
            </w: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  <w:p w14:paraId="1FD4BF8E" w14:textId="77777777" w:rsidR="002B784F" w:rsidRDefault="002B784F" w:rsidP="002B784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6/30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)休業式(正常上課)</w:t>
            </w:r>
          </w:p>
          <w:p w14:paraId="3FC57956" w14:textId="77777777" w:rsidR="002B784F" w:rsidRPr="00D25E40" w:rsidRDefault="002B784F" w:rsidP="002B784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7/1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暑假開始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5CCAE6A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1602" w:type="dxa"/>
            <w:shd w:val="clear" w:color="auto" w:fill="FFFFFF"/>
          </w:tcPr>
          <w:p w14:paraId="684BC7A3" w14:textId="77777777" w:rsidR="002B784F" w:rsidRPr="00931330" w:rsidRDefault="002B784F" w:rsidP="002B784F">
            <w:pPr>
              <w:snapToGrid w:val="0"/>
              <w:spacing w:line="260" w:lineRule="exac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第貳單元徜徉書海</w:t>
            </w:r>
          </w:p>
          <w:p w14:paraId="3E369BB8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第七課科學怪人</w:t>
            </w:r>
          </w:p>
          <w:p w14:paraId="5000C413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第八課火燒連環船</w:t>
            </w:r>
          </w:p>
          <w:p w14:paraId="486EEBC3" w14:textId="519E858F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〈閱讀列車〉</w:t>
            </w:r>
          </w:p>
          <w:p w14:paraId="62577007" w14:textId="77777777" w:rsidR="002B784F" w:rsidRPr="00931330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第參單元給年輕的你</w:t>
            </w:r>
          </w:p>
          <w:p w14:paraId="4F71B4BA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第九課未走之路</w:t>
            </w:r>
          </w:p>
          <w:p w14:paraId="582F2AE5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第十課打開心中的窗</w:t>
            </w:r>
          </w:p>
          <w:p w14:paraId="248D7F8A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第十一課努力愛春華</w:t>
            </w:r>
          </w:p>
          <w:p w14:paraId="63629DA2" w14:textId="10324879" w:rsidR="002B784F" w:rsidRPr="00931330" w:rsidRDefault="002B784F" w:rsidP="002C7C2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語文天地三</w:t>
            </w:r>
            <w:bookmarkStart w:id="0" w:name="_GoBack"/>
            <w:bookmarkEnd w:id="0"/>
          </w:p>
        </w:tc>
        <w:tc>
          <w:tcPr>
            <w:tcW w:w="1559" w:type="dxa"/>
            <w:shd w:val="clear" w:color="auto" w:fill="FFFFFF"/>
          </w:tcPr>
          <w:p w14:paraId="59463B26" w14:textId="77777777" w:rsidR="002B784F" w:rsidRPr="00931330" w:rsidRDefault="002B784F" w:rsidP="002B784F">
            <w:pPr>
              <w:snapToGrid w:val="0"/>
              <w:spacing w:before="57" w:after="57"/>
              <w:ind w:leftChars="10" w:left="24" w:rightChars="10" w:right="24"/>
              <w:rPr>
                <w:rFonts w:asciiTheme="minorEastAsia" w:eastAsiaTheme="minorEastAsia" w:hAnsiTheme="minorEastAsia"/>
                <w:sz w:val="20"/>
                <w:szCs w:val="20"/>
                <w:lang w:eastAsia="zh-HK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  <w:lang w:eastAsia="zh-HK"/>
              </w:rPr>
              <w:t xml:space="preserve">第三單元 </w:t>
            </w:r>
          </w:p>
          <w:p w14:paraId="7657FED6" w14:textId="77777777" w:rsidR="002B784F" w:rsidRPr="00931330" w:rsidRDefault="002B784F" w:rsidP="002B784F">
            <w:pPr>
              <w:snapToGrid w:val="0"/>
              <w:spacing w:before="57" w:after="57"/>
              <w:ind w:leftChars="10" w:left="24" w:rightChars="10" w:right="24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我大漢矣</w:t>
            </w:r>
          </w:p>
          <w:p w14:paraId="28D8565F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四、大樹青青</w:t>
            </w:r>
          </w:p>
          <w:p w14:paraId="0E765374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五、讀俗諺學智慧</w:t>
            </w:r>
          </w:p>
          <w:p w14:paraId="6C6C53EB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單元活動三</w:t>
            </w:r>
          </w:p>
          <w:p w14:paraId="12DC42DA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  <w:lang w:eastAsia="zh-HK"/>
              </w:rPr>
              <w:t>唸謠—好朋友</w:t>
            </w:r>
          </w:p>
        </w:tc>
        <w:tc>
          <w:tcPr>
            <w:tcW w:w="1843" w:type="dxa"/>
            <w:shd w:val="clear" w:color="auto" w:fill="FFFFFF"/>
          </w:tcPr>
          <w:p w14:paraId="26FD6F00" w14:textId="77777777" w:rsidR="002B784F" w:rsidRPr="00931330" w:rsidRDefault="002B784F" w:rsidP="002B784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Unit 3  He Has a Sweet Tooth</w:t>
            </w:r>
          </w:p>
          <w:p w14:paraId="6398299E" w14:textId="77777777" w:rsidR="002B784F" w:rsidRPr="00931330" w:rsidRDefault="002B784F" w:rsidP="002B784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Unit 4  Let’s Hit the Road!</w:t>
            </w:r>
          </w:p>
          <w:p w14:paraId="5F816B56" w14:textId="77777777" w:rsidR="002B784F" w:rsidRPr="00931330" w:rsidRDefault="002B784F" w:rsidP="002B784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Review 2</w:t>
            </w:r>
          </w:p>
          <w:p w14:paraId="02FFB363" w14:textId="77777777" w:rsidR="002B784F" w:rsidRPr="00931330" w:rsidRDefault="002B784F" w:rsidP="002B784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Culture: Holidays and Colors</w:t>
            </w:r>
          </w:p>
        </w:tc>
        <w:tc>
          <w:tcPr>
            <w:tcW w:w="1843" w:type="dxa"/>
            <w:shd w:val="clear" w:color="auto" w:fill="FFFFFF"/>
          </w:tcPr>
          <w:p w14:paraId="26919B15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四、基準量與比較量</w:t>
            </w:r>
          </w:p>
          <w:p w14:paraId="3AF73E5C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五、怎樣解題</w:t>
            </w:r>
          </w:p>
          <w:p w14:paraId="3A203613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六、圓形圖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47FDB1D" w14:textId="65F9E85A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三、生物與環境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8C2B812" w14:textId="4976A3BA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三、放眼看世界</w:t>
            </w:r>
          </w:p>
          <w:p w14:paraId="611C7563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四、關心我們的地球</w:t>
            </w:r>
          </w:p>
          <w:p w14:paraId="1D0F9EF5" w14:textId="6773FC2C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B51EB4D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二、美好的時光</w:t>
            </w:r>
          </w:p>
          <w:p w14:paraId="10BCE20F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2-1 夏日輕歌</w:t>
            </w:r>
          </w:p>
          <w:p w14:paraId="3939214E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2-2歌詠家鄉</w:t>
            </w:r>
          </w:p>
          <w:p w14:paraId="5FBF8E97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2-3笛聲飛揚</w:t>
            </w:r>
          </w:p>
          <w:p w14:paraId="52CE2E37" w14:textId="77777777" w:rsidR="002B784F" w:rsidRPr="00931330" w:rsidRDefault="002B784F" w:rsidP="002B784F">
            <w:pPr>
              <w:widowControl/>
              <w:numPr>
                <w:ilvl w:val="0"/>
                <w:numId w:val="36"/>
              </w:num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設計幻想曲</w:t>
            </w:r>
          </w:p>
          <w:p w14:paraId="4ACFDB62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4-1生活中的好設計</w:t>
            </w:r>
          </w:p>
          <w:p w14:paraId="23200B8E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4-2秀出好設計</w:t>
            </w:r>
          </w:p>
          <w:p w14:paraId="1F680EF8" w14:textId="77777777" w:rsidR="002B784F" w:rsidRPr="00931330" w:rsidRDefault="002B784F" w:rsidP="002B784F">
            <w:pPr>
              <w:widowControl/>
              <w:numPr>
                <w:ilvl w:val="0"/>
                <w:numId w:val="36"/>
              </w:num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躍上伸展臺</w:t>
            </w:r>
          </w:p>
          <w:p w14:paraId="76130566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5-4 決戰造型伸展臺</w:t>
            </w:r>
          </w:p>
          <w:p w14:paraId="52C31AEE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六、珍重再見</w:t>
            </w:r>
          </w:p>
          <w:p w14:paraId="21ED067D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6-2美麗的印記</w:t>
            </w:r>
          </w:p>
          <w:p w14:paraId="1D1E9DB6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6-3祝福的樂聲</w:t>
            </w:r>
          </w:p>
        </w:tc>
        <w:tc>
          <w:tcPr>
            <w:tcW w:w="1557" w:type="dxa"/>
            <w:shd w:val="clear" w:color="auto" w:fill="FFFFFF"/>
          </w:tcPr>
          <w:p w14:paraId="69B81643" w14:textId="3F53AA86" w:rsidR="002B784F" w:rsidRPr="002A6E07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2A6E07">
              <w:rPr>
                <w:rFonts w:asciiTheme="minorEastAsia" w:eastAsiaTheme="minorEastAsia" w:hAnsiTheme="minorEastAsia" w:cs="新細明體" w:hint="eastAsia"/>
                <w:bCs/>
                <w:sz w:val="20"/>
                <w:szCs w:val="20"/>
              </w:rPr>
              <w:t>單元三、共同的回憶</w:t>
            </w:r>
          </w:p>
          <w:p w14:paraId="131C0C1E" w14:textId="2BE88A5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A6E07">
              <w:rPr>
                <w:rFonts w:asciiTheme="minorEastAsia" w:eastAsiaTheme="minorEastAsia" w:hAnsiTheme="minorEastAsia" w:cs="新細明體" w:hint="eastAsia"/>
                <w:bCs/>
                <w:sz w:val="20"/>
                <w:szCs w:val="20"/>
              </w:rPr>
              <w:t>單元四、珍惜大自然</w:t>
            </w:r>
          </w:p>
        </w:tc>
        <w:tc>
          <w:tcPr>
            <w:tcW w:w="1701" w:type="dxa"/>
            <w:shd w:val="clear" w:color="auto" w:fill="FFFFFF"/>
          </w:tcPr>
          <w:p w14:paraId="7819F002" w14:textId="0A88769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單元四 青春進行曲</w:t>
            </w:r>
          </w:p>
          <w:p w14:paraId="068AC0AB" w14:textId="303A26DE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單元五 舞動青春</w:t>
            </w:r>
          </w:p>
          <w:p w14:paraId="5248A8CB" w14:textId="130FE9B9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單元六 食在安心</w:t>
            </w:r>
          </w:p>
        </w:tc>
        <w:tc>
          <w:tcPr>
            <w:tcW w:w="921" w:type="dxa"/>
            <w:vMerge w:val="restart"/>
            <w:shd w:val="clear" w:color="auto" w:fill="FFFFFF"/>
            <w:vAlign w:val="center"/>
          </w:tcPr>
          <w:p w14:paraId="29A8D40D" w14:textId="77777777" w:rsidR="002B784F" w:rsidRPr="00233F0F" w:rsidRDefault="002E2E62" w:rsidP="002B784F">
            <w:pPr>
              <w:spacing w:line="0" w:lineRule="atLeast"/>
              <w:rPr>
                <w:rFonts w:asciiTheme="majorEastAsia" w:eastAsiaTheme="majorEastAsia" w:hAnsiTheme="majorEastAsia"/>
                <w:color w:val="000000"/>
                <w:sz w:val="20"/>
                <w:szCs w:val="20"/>
              </w:rPr>
            </w:pPr>
            <w:r w:rsidRPr="00233F0F">
              <w:rPr>
                <w:rFonts w:ascii="新細明體" w:hAnsi="新細明體" w:cs="新細明體" w:hint="eastAsia"/>
                <w:color w:val="000000"/>
                <w:sz w:val="20"/>
                <w:szCs w:val="20"/>
              </w:rPr>
              <w:t>微電影-豆芽</w:t>
            </w:r>
            <w:r w:rsidRPr="00233F0F">
              <w:rPr>
                <w:rFonts w:asciiTheme="majorEastAsia" w:eastAsiaTheme="majorEastAsia" w:hAnsiTheme="majorEastAsia" w:hint="eastAsia"/>
                <w:color w:val="000000"/>
                <w:sz w:val="20"/>
                <w:szCs w:val="20"/>
              </w:rPr>
              <w:t>成長</w:t>
            </w:r>
          </w:p>
          <w:p w14:paraId="14E18E29" w14:textId="77777777" w:rsidR="002E2E62" w:rsidRPr="00233F0F" w:rsidRDefault="00AD0CF2" w:rsidP="002B784F">
            <w:pPr>
              <w:spacing w:line="0" w:lineRule="atLeast"/>
              <w:rPr>
                <w:rFonts w:ascii="新細明體" w:hAnsi="新細明體" w:cs="細明體"/>
                <w:bCs/>
                <w:sz w:val="20"/>
                <w:szCs w:val="20"/>
              </w:rPr>
            </w:pPr>
            <w:r w:rsidRPr="00233F0F">
              <w:rPr>
                <w:rFonts w:ascii="新細明體" w:hAnsi="新細明體" w:cs="細明體" w:hint="eastAsia"/>
                <w:bCs/>
                <w:sz w:val="20"/>
                <w:szCs w:val="20"/>
              </w:rPr>
              <w:t>旅遊回憶</w:t>
            </w:r>
          </w:p>
          <w:p w14:paraId="196FBD09" w14:textId="70349F9A" w:rsidR="00AD0CF2" w:rsidRPr="006221F6" w:rsidRDefault="00AD0CF2" w:rsidP="002B784F">
            <w:pPr>
              <w:spacing w:line="0" w:lineRule="atLeast"/>
              <w:rPr>
                <w:rFonts w:asciiTheme="minorEastAsia" w:eastAsiaTheme="minorEastAsia" w:hAnsiTheme="minorEastAsia" w:hint="eastAsia"/>
                <w:sz w:val="22"/>
              </w:rPr>
            </w:pPr>
            <w:r w:rsidRPr="00233F0F">
              <w:rPr>
                <w:rFonts w:ascii="新細明體" w:hAnsi="新細明體" w:cs="細明體" w:hint="eastAsia"/>
                <w:bCs/>
                <w:sz w:val="20"/>
                <w:szCs w:val="20"/>
              </w:rPr>
              <w:t>我是大導演</w:t>
            </w:r>
          </w:p>
        </w:tc>
        <w:tc>
          <w:tcPr>
            <w:tcW w:w="1165" w:type="dxa"/>
            <w:vMerge w:val="restart"/>
            <w:shd w:val="clear" w:color="auto" w:fill="FFFFFF"/>
            <w:vAlign w:val="center"/>
          </w:tcPr>
          <w:p w14:paraId="67BB39E7" w14:textId="77777777" w:rsidR="002E2E62" w:rsidRPr="006221F6" w:rsidRDefault="002E2E62" w:rsidP="002E2E62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【學校行事】</w:t>
            </w:r>
          </w:p>
          <w:p w14:paraId="14A930E2" w14:textId="77777777" w:rsidR="002E2E62" w:rsidRPr="006221F6" w:rsidRDefault="002E2E62" w:rsidP="002E2E62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戶外教學</w:t>
            </w:r>
          </w:p>
          <w:p w14:paraId="39C4F909" w14:textId="77777777" w:rsidR="002E2E62" w:rsidRPr="006221F6" w:rsidRDefault="002E2E62" w:rsidP="002E2E62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才藝表演練習</w:t>
            </w:r>
          </w:p>
          <w:p w14:paraId="5492AB2E" w14:textId="77777777" w:rsidR="002E2E62" w:rsidRPr="006221F6" w:rsidRDefault="002E2E62" w:rsidP="002E2E62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母親節才藝表演</w:t>
            </w:r>
          </w:p>
          <w:p w14:paraId="19BDE68B" w14:textId="77777777" w:rsidR="002E2E62" w:rsidRPr="006221F6" w:rsidRDefault="002E2E62" w:rsidP="002E2E62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畢業典禮預演</w:t>
            </w:r>
          </w:p>
          <w:p w14:paraId="25422C61" w14:textId="77777777" w:rsidR="002E2E62" w:rsidRPr="006221F6" w:rsidRDefault="002E2E62" w:rsidP="002E2E62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畢業典禮</w:t>
            </w:r>
          </w:p>
          <w:p w14:paraId="76AD3C75" w14:textId="77777777" w:rsidR="002E2E62" w:rsidRPr="006221F6" w:rsidRDefault="002E2E62" w:rsidP="002E2E62">
            <w:pPr>
              <w:spacing w:line="0" w:lineRule="atLeast"/>
              <w:rPr>
                <w:rFonts w:asciiTheme="minorEastAsia" w:eastAsiaTheme="minorEastAsia" w:hAnsiTheme="minorEastAsia"/>
                <w:color w:val="0000FF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color w:val="009900"/>
                <w:sz w:val="22"/>
                <w:szCs w:val="22"/>
              </w:rPr>
              <w:t>性別平等教育</w:t>
            </w:r>
          </w:p>
          <w:p w14:paraId="6EF54FAF" w14:textId="77777777" w:rsidR="002E2E62" w:rsidRPr="006221F6" w:rsidRDefault="002E2E62" w:rsidP="002E2E62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color w:val="FF0000"/>
                <w:sz w:val="22"/>
                <w:szCs w:val="22"/>
              </w:rPr>
              <w:t>家庭暴力防治課程</w:t>
            </w:r>
          </w:p>
          <w:p w14:paraId="10853BB6" w14:textId="77777777" w:rsidR="002E2E62" w:rsidRDefault="002E2E62" w:rsidP="002E2E62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大掃除</w:t>
            </w:r>
          </w:p>
          <w:p w14:paraId="107203D4" w14:textId="7F663ED4" w:rsidR="002B784F" w:rsidRPr="006221F6" w:rsidRDefault="002B784F" w:rsidP="002E2E62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【學校特色課程】</w:t>
            </w:r>
          </w:p>
          <w:p w14:paraId="6A3F5F00" w14:textId="59394098" w:rsidR="002B784F" w:rsidRPr="006221F6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羽球</w:t>
            </w:r>
          </w:p>
          <w:p w14:paraId="1C2C6576" w14:textId="77777777" w:rsidR="002B784F" w:rsidRPr="006221F6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6E3D125E" w14:textId="77777777" w:rsidR="002B784F" w:rsidRPr="006221F6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lastRenderedPageBreak/>
              <w:t>學習扶助</w:t>
            </w:r>
          </w:p>
          <w:p w14:paraId="37F68A53" w14:textId="77777777" w:rsidR="002B784F" w:rsidRPr="006221F6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  <w:shd w:val="clear" w:color="auto" w:fill="FFFFFF"/>
              </w:rPr>
              <w:t>班級輔導</w:t>
            </w:r>
          </w:p>
          <w:p w14:paraId="08255478" w14:textId="77777777" w:rsidR="002B784F" w:rsidRPr="006221F6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閱讀指導</w:t>
            </w:r>
          </w:p>
          <w:p w14:paraId="1B26298E" w14:textId="77777777" w:rsidR="002B784F" w:rsidRPr="00D25E40" w:rsidRDefault="002B784F" w:rsidP="002B784F">
            <w:pPr>
              <w:spacing w:line="0" w:lineRule="atLeast"/>
              <w:rPr>
                <w:rFonts w:ascii="標楷體" w:eastAsia="標楷體" w:hAnsi="標楷體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寫作指導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2214FBA3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B784F" w:rsidRPr="00D25E40" w14:paraId="5AAFBD8C" w14:textId="77777777" w:rsidTr="00323F31">
        <w:trPr>
          <w:cantSplit/>
          <w:trHeight w:val="1728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2CC8134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7A856687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59" w:type="dxa"/>
            <w:vMerge/>
            <w:shd w:val="clear" w:color="auto" w:fill="FFFFFF"/>
            <w:vAlign w:val="center"/>
          </w:tcPr>
          <w:p w14:paraId="6ABB438D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2D1B6864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602" w:type="dxa"/>
            <w:shd w:val="clear" w:color="auto" w:fill="FFFFFF"/>
          </w:tcPr>
          <w:p w14:paraId="0F809AF3" w14:textId="77777777" w:rsidR="002B784F" w:rsidRPr="00931330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字形檢核</w:t>
            </w:r>
          </w:p>
          <w:p w14:paraId="53C50EDA" w14:textId="77777777" w:rsidR="002B784F" w:rsidRPr="00931330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聲調檢核</w:t>
            </w:r>
          </w:p>
          <w:p w14:paraId="49D7B256" w14:textId="77777777" w:rsidR="002B784F" w:rsidRPr="00931330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寫字檢核</w:t>
            </w:r>
          </w:p>
          <w:p w14:paraId="72E171B8" w14:textId="77777777" w:rsidR="002B784F" w:rsidRPr="00931330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口語評量</w:t>
            </w:r>
          </w:p>
          <w:p w14:paraId="4DD48FF0" w14:textId="77777777" w:rsidR="002B784F" w:rsidRPr="00931330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仿作評量</w:t>
            </w:r>
          </w:p>
          <w:p w14:paraId="6EA2B9D5" w14:textId="77777777" w:rsidR="002B784F" w:rsidRPr="00931330" w:rsidRDefault="002B784F" w:rsidP="002B784F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觀察評量</w:t>
            </w:r>
          </w:p>
          <w:p w14:paraId="73C023CD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態度評量</w:t>
            </w:r>
          </w:p>
        </w:tc>
        <w:tc>
          <w:tcPr>
            <w:tcW w:w="1559" w:type="dxa"/>
            <w:shd w:val="clear" w:color="auto" w:fill="FFFFFF"/>
          </w:tcPr>
          <w:p w14:paraId="2D2A6064" w14:textId="77777777" w:rsidR="002B784F" w:rsidRPr="00BF4AEB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F4AEB">
              <w:rPr>
                <w:rFonts w:asciiTheme="minorEastAsia" w:eastAsiaTheme="minorEastAsia" w:hAnsiTheme="minorEastAsia"/>
                <w:sz w:val="20"/>
                <w:szCs w:val="20"/>
              </w:rPr>
              <w:t>1.表演評量</w:t>
            </w:r>
          </w:p>
          <w:p w14:paraId="4DC0ABFA" w14:textId="77777777" w:rsidR="002B784F" w:rsidRPr="00BF4AEB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F4AEB">
              <w:rPr>
                <w:rFonts w:asciiTheme="minorEastAsia" w:eastAsiaTheme="minorEastAsia" w:hAnsiTheme="minorEastAsia"/>
                <w:sz w:val="20"/>
                <w:szCs w:val="20"/>
              </w:rPr>
              <w:t>2.紙筆測驗</w:t>
            </w:r>
          </w:p>
          <w:p w14:paraId="739272E1" w14:textId="77777777" w:rsidR="002B784F" w:rsidRPr="00BF4AEB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F4AEB">
              <w:rPr>
                <w:rFonts w:asciiTheme="minorEastAsia" w:eastAsiaTheme="minorEastAsia" w:hAnsiTheme="minorEastAsia"/>
                <w:sz w:val="20"/>
                <w:szCs w:val="20"/>
              </w:rPr>
              <w:t>3.資料蒐集</w:t>
            </w:r>
          </w:p>
          <w:p w14:paraId="544E1281" w14:textId="77777777" w:rsidR="002B784F" w:rsidRPr="00BF4AEB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F4AEB">
              <w:rPr>
                <w:rFonts w:asciiTheme="minorEastAsia" w:eastAsiaTheme="minorEastAsia" w:hAnsiTheme="minorEastAsia"/>
                <w:sz w:val="20"/>
                <w:szCs w:val="20"/>
              </w:rPr>
              <w:t>4.討論活動</w:t>
            </w:r>
          </w:p>
          <w:p w14:paraId="5228C6F0" w14:textId="77777777" w:rsidR="002B784F" w:rsidRPr="00BF4AEB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F4AEB">
              <w:rPr>
                <w:rFonts w:asciiTheme="minorEastAsia" w:eastAsiaTheme="minorEastAsia" w:hAnsiTheme="minorEastAsia"/>
                <w:sz w:val="20"/>
                <w:szCs w:val="20"/>
              </w:rPr>
              <w:t>5.實作評量</w:t>
            </w:r>
          </w:p>
          <w:p w14:paraId="0164CA7F" w14:textId="77777777" w:rsidR="002B784F" w:rsidRPr="00BF4AEB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F4AEB">
              <w:rPr>
                <w:rFonts w:asciiTheme="minorEastAsia" w:eastAsiaTheme="minorEastAsia" w:hAnsiTheme="minorEastAsia" w:hint="eastAsia"/>
                <w:sz w:val="20"/>
                <w:szCs w:val="20"/>
              </w:rPr>
              <w:t>6.鑑賞發表</w:t>
            </w:r>
          </w:p>
          <w:p w14:paraId="12B90D6E" w14:textId="77777777" w:rsidR="002B784F" w:rsidRPr="00931330" w:rsidRDefault="002B784F" w:rsidP="002B784F">
            <w:pPr>
              <w:widowControl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F4AEB">
              <w:rPr>
                <w:rFonts w:asciiTheme="minorEastAsia" w:eastAsiaTheme="minorEastAsia" w:hAnsiTheme="minorEastAsia" w:hint="eastAsia"/>
                <w:sz w:val="20"/>
                <w:szCs w:val="20"/>
              </w:rPr>
              <w:t>7.</w:t>
            </w:r>
            <w:r w:rsidRPr="00BF4AEB">
              <w:rPr>
                <w:rFonts w:asciiTheme="minorEastAsia" w:eastAsiaTheme="minorEastAsia" w:hAnsiTheme="minorEastAsia"/>
                <w:sz w:val="20"/>
                <w:szCs w:val="20"/>
              </w:rPr>
              <w:t>口頭評量</w:t>
            </w:r>
          </w:p>
        </w:tc>
        <w:tc>
          <w:tcPr>
            <w:tcW w:w="1843" w:type="dxa"/>
            <w:shd w:val="clear" w:color="auto" w:fill="FFFFFF"/>
          </w:tcPr>
          <w:p w14:paraId="6044FDA4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1. 活動評量</w:t>
            </w:r>
          </w:p>
          <w:p w14:paraId="51C36943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2. 紙筆評量</w:t>
            </w:r>
          </w:p>
          <w:p w14:paraId="50AA080E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3. 課堂觀察</w:t>
            </w:r>
          </w:p>
          <w:p w14:paraId="2603DD53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4. 口語評量</w:t>
            </w:r>
          </w:p>
          <w:p w14:paraId="7D4E83A1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5. 作業評量</w:t>
            </w:r>
          </w:p>
        </w:tc>
        <w:tc>
          <w:tcPr>
            <w:tcW w:w="1843" w:type="dxa"/>
            <w:shd w:val="clear" w:color="auto" w:fill="FFFFFF"/>
          </w:tcPr>
          <w:p w14:paraId="481CA675" w14:textId="77777777" w:rsidR="002B784F" w:rsidRPr="00931330" w:rsidRDefault="002B784F" w:rsidP="002B784F">
            <w:pPr>
              <w:spacing w:line="240" w:lineRule="exact"/>
              <w:ind w:left="57" w:right="57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紙筆測驗</w:t>
            </w:r>
          </w:p>
          <w:p w14:paraId="0E2AB0CC" w14:textId="77777777" w:rsidR="002B784F" w:rsidRPr="00931330" w:rsidRDefault="002B784F" w:rsidP="002B784F">
            <w:pPr>
              <w:spacing w:line="240" w:lineRule="exact"/>
              <w:ind w:left="57" w:right="57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互相討論</w:t>
            </w:r>
          </w:p>
          <w:p w14:paraId="16CD30DE" w14:textId="77777777" w:rsidR="002B784F" w:rsidRPr="00931330" w:rsidRDefault="002B784F" w:rsidP="002B784F">
            <w:pPr>
              <w:spacing w:line="240" w:lineRule="exact"/>
              <w:ind w:left="57" w:right="57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口頭回答</w:t>
            </w:r>
          </w:p>
          <w:p w14:paraId="58D8754F" w14:textId="77777777" w:rsidR="002B784F" w:rsidRPr="00931330" w:rsidRDefault="002B784F" w:rsidP="002B784F">
            <w:pPr>
              <w:spacing w:line="240" w:lineRule="exact"/>
              <w:ind w:left="57" w:right="57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回家作業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3194E8A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7CE6BAC1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14:paraId="3A9767EA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習作評量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D7A58D8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39AF3255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討論評量</w:t>
            </w:r>
          </w:p>
          <w:p w14:paraId="112AB4E2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習作練習</w:t>
            </w:r>
          </w:p>
          <w:p w14:paraId="2E69F8F3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資料查詢</w:t>
            </w:r>
          </w:p>
          <w:p w14:paraId="32805A9E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遊戲評量</w:t>
            </w:r>
          </w:p>
          <w:p w14:paraId="01213F29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14:paraId="7380C09D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  <w:p w14:paraId="2D6A3422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觀察評量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E5ECD59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1.觀察</w:t>
            </w:r>
          </w:p>
          <w:p w14:paraId="75F8B6BB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2.問答</w:t>
            </w:r>
          </w:p>
          <w:p w14:paraId="6187173F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  <w:lang w:eastAsia="ja-JP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3.學生互評</w:t>
            </w:r>
          </w:p>
        </w:tc>
        <w:tc>
          <w:tcPr>
            <w:tcW w:w="1557" w:type="dxa"/>
            <w:shd w:val="clear" w:color="auto" w:fill="FFFFFF"/>
          </w:tcPr>
          <w:p w14:paraId="1693BAB5" w14:textId="7777777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口頭討論</w:t>
            </w:r>
          </w:p>
          <w:p w14:paraId="3C6E7E08" w14:textId="77777777" w:rsidR="002B784F" w:rsidRPr="00931330" w:rsidRDefault="002B784F" w:rsidP="002B784F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發表</w:t>
            </w:r>
          </w:p>
          <w:p w14:paraId="75E5CF4C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觀察記錄</w:t>
            </w:r>
          </w:p>
        </w:tc>
        <w:tc>
          <w:tcPr>
            <w:tcW w:w="1701" w:type="dxa"/>
            <w:shd w:val="clear" w:color="auto" w:fill="FFFFFF"/>
          </w:tcPr>
          <w:p w14:paraId="0C4E8103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學生發表</w:t>
            </w:r>
          </w:p>
          <w:p w14:paraId="3AB800DE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自我評量</w:t>
            </w:r>
          </w:p>
          <w:p w14:paraId="40062801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提問回答</w:t>
            </w:r>
          </w:p>
          <w:p w14:paraId="473982A8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實際操作</w:t>
            </w:r>
          </w:p>
          <w:p w14:paraId="04564E23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操作學習</w:t>
            </w:r>
          </w:p>
          <w:p w14:paraId="7E0045CA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教師觀察</w:t>
            </w:r>
          </w:p>
          <w:p w14:paraId="6B82559C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具體實踐</w:t>
            </w:r>
          </w:p>
        </w:tc>
        <w:tc>
          <w:tcPr>
            <w:tcW w:w="921" w:type="dxa"/>
            <w:vMerge/>
            <w:shd w:val="clear" w:color="auto" w:fill="FFFFFF"/>
            <w:vAlign w:val="center"/>
          </w:tcPr>
          <w:p w14:paraId="264E49F2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65" w:type="dxa"/>
            <w:vMerge/>
            <w:shd w:val="clear" w:color="auto" w:fill="FFFFFF"/>
            <w:vAlign w:val="center"/>
          </w:tcPr>
          <w:p w14:paraId="021B2C00" w14:textId="75CF21BD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6773A5E2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B784F" w:rsidRPr="00D25E40" w14:paraId="31E9398E" w14:textId="77777777" w:rsidTr="00323F31">
        <w:trPr>
          <w:cantSplit/>
          <w:trHeight w:val="1728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3078AAA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735F5753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59" w:type="dxa"/>
            <w:vMerge/>
            <w:shd w:val="clear" w:color="auto" w:fill="FFFFFF"/>
            <w:vAlign w:val="center"/>
          </w:tcPr>
          <w:p w14:paraId="2BA5F481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18A1BB54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602" w:type="dxa"/>
            <w:shd w:val="clear" w:color="auto" w:fill="FFFFFF"/>
          </w:tcPr>
          <w:p w14:paraId="0F9C3D6A" w14:textId="77777777" w:rsidR="002B784F" w:rsidRPr="00931330" w:rsidRDefault="002B784F" w:rsidP="002B784F">
            <w:pPr>
              <w:spacing w:line="260" w:lineRule="exact"/>
              <w:ind w:leftChars="10" w:left="24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1-3-1</w:t>
            </w: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1-3-3</w:t>
            </w:r>
          </w:p>
          <w:p w14:paraId="77ECD250" w14:textId="77777777" w:rsidR="002B784F" w:rsidRPr="00931330" w:rsidRDefault="002B784F" w:rsidP="002B784F">
            <w:pPr>
              <w:spacing w:line="260" w:lineRule="exact"/>
              <w:ind w:leftChars="10" w:left="24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4-3-1</w:t>
            </w: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4-3-2</w:t>
            </w:r>
          </w:p>
          <w:p w14:paraId="534D39DA" w14:textId="77777777" w:rsidR="002B784F" w:rsidRPr="00931330" w:rsidRDefault="002B784F" w:rsidP="002B784F">
            <w:pPr>
              <w:spacing w:line="260" w:lineRule="exact"/>
              <w:ind w:leftChars="10" w:left="24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4-3-3</w:t>
            </w: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5-3-1</w:t>
            </w:r>
          </w:p>
          <w:p w14:paraId="54B14486" w14:textId="77777777" w:rsidR="002B784F" w:rsidRPr="00931330" w:rsidRDefault="002B784F" w:rsidP="002B784F">
            <w:pPr>
              <w:spacing w:line="260" w:lineRule="exact"/>
              <w:ind w:leftChars="10" w:left="24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5-3-3-1</w:t>
            </w: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5-3-4-4</w:t>
            </w:r>
          </w:p>
          <w:p w14:paraId="2F9EAAD6" w14:textId="77777777" w:rsidR="002B784F" w:rsidRPr="00931330" w:rsidRDefault="002B784F" w:rsidP="002B784F">
            <w:pPr>
              <w:spacing w:line="260" w:lineRule="exact"/>
              <w:ind w:leftChars="10" w:left="24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5-3-5</w:t>
            </w: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5-3-5-3</w:t>
            </w:r>
          </w:p>
          <w:p w14:paraId="750CABA1" w14:textId="77777777" w:rsidR="002B784F" w:rsidRPr="00931330" w:rsidRDefault="002B784F" w:rsidP="002B784F">
            <w:pPr>
              <w:spacing w:line="260" w:lineRule="exact"/>
              <w:ind w:leftChars="10" w:left="24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5-3-3-2</w:t>
            </w: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5-3-8-4</w:t>
            </w:r>
          </w:p>
          <w:p w14:paraId="0221422B" w14:textId="77777777" w:rsidR="002B784F" w:rsidRPr="00931330" w:rsidRDefault="002B784F" w:rsidP="002B784F">
            <w:pPr>
              <w:spacing w:line="260" w:lineRule="exact"/>
              <w:ind w:leftChars="10" w:left="24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6-3-3-1</w:t>
            </w: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6-3-1</w:t>
            </w:r>
          </w:p>
          <w:p w14:paraId="50F416B4" w14:textId="77777777" w:rsidR="002B784F" w:rsidRPr="00931330" w:rsidRDefault="002B784F" w:rsidP="002B784F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6-3-2-3</w:t>
            </w: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 xml:space="preserve">  </w:t>
            </w:r>
            <w:r w:rsidRPr="00931330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6-3-4-1</w:t>
            </w:r>
          </w:p>
        </w:tc>
        <w:tc>
          <w:tcPr>
            <w:tcW w:w="1559" w:type="dxa"/>
            <w:shd w:val="clear" w:color="auto" w:fill="FFFFFF"/>
          </w:tcPr>
          <w:p w14:paraId="3F17E23E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1-3-2。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1-3-5。</w:t>
            </w:r>
          </w:p>
          <w:p w14:paraId="124F2FC1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1-3-6。2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-3-1。</w:t>
            </w:r>
          </w:p>
          <w:p w14:paraId="02E7C0AE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2-3-2。2-3-4。</w:t>
            </w:r>
          </w:p>
          <w:p w14:paraId="0FD78438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2-3-5。2-3-6。</w:t>
            </w:r>
          </w:p>
          <w:p w14:paraId="59F803E1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2-3-7。2-3-9。</w:t>
            </w:r>
          </w:p>
          <w:p w14:paraId="1AB9ADAD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3-3-1。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4-3-1。</w:t>
            </w:r>
          </w:p>
          <w:p w14:paraId="60487EA4" w14:textId="77777777" w:rsidR="002B784F" w:rsidRPr="00931330" w:rsidRDefault="002B784F" w:rsidP="002B784F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4-3-5。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5-3-2。</w:t>
            </w:r>
          </w:p>
          <w:p w14:paraId="582F4DA4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5-3-4。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5-3-5。</w:t>
            </w:r>
          </w:p>
        </w:tc>
        <w:tc>
          <w:tcPr>
            <w:tcW w:w="1843" w:type="dxa"/>
            <w:shd w:val="clear" w:color="auto" w:fill="FFFFFF"/>
          </w:tcPr>
          <w:p w14:paraId="29C27448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1-1-2。1-1-3。1-1-4。1-1-5。1-1-8。1-1-9。2-1-3。2-1-4。2-1-8。2-1-9。2-1-11。3-1-2。3-1-5。3-1-7。 4-1-3。4-1-4。4-1-5。4-1-6。4-1-7。5-1-2。5-1-3。5-1-4。5-1-5。5-1-6。*5-1-7。6-1-1。6-1-2。6-1-3。6-1-4。6-1-9。6-1-12。6-1-13。</w:t>
            </w:r>
          </w:p>
        </w:tc>
        <w:tc>
          <w:tcPr>
            <w:tcW w:w="1843" w:type="dxa"/>
            <w:shd w:val="clear" w:color="auto" w:fill="FFFFFF"/>
          </w:tcPr>
          <w:p w14:paraId="23F3B09F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6-n-13、6-a-04、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6-d-03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6CB7BA8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1-3-1-2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1-3-3-1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14:paraId="5753C933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1-3-4-1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1-3-4-4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14:paraId="445A9C51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1-3-5-2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1-3-5-4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14:paraId="632BB3C1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2-3-1-1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2-3-2-1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14:paraId="1E9BD546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2-3-3-1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。2-3-3-2。</w:t>
            </w:r>
          </w:p>
          <w:p w14:paraId="5B518FF5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kern w:val="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3-3-0-4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5-3-1-1</w:t>
            </w:r>
            <w:r w:rsidRPr="00931330">
              <w:rPr>
                <w:rFonts w:asciiTheme="minorEastAsia" w:eastAsiaTheme="minorEastAsia" w:hAnsiTheme="minorEastAsia" w:hint="eastAsia"/>
                <w:kern w:val="0"/>
                <w:sz w:val="20"/>
                <w:szCs w:val="20"/>
              </w:rPr>
              <w:t>。</w:t>
            </w:r>
          </w:p>
          <w:p w14:paraId="630C8650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5-3-1-2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6-3-1-1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14:paraId="7289A2DF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kern w:val="0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6-3-2-3</w:t>
            </w:r>
            <w:r w:rsidRPr="00931330">
              <w:rPr>
                <w:rFonts w:asciiTheme="minorEastAsia" w:eastAsiaTheme="minorEastAsia" w:hAnsiTheme="minorEastAsia" w:hint="eastAsia"/>
                <w:kern w:val="0"/>
                <w:sz w:val="20"/>
                <w:szCs w:val="20"/>
              </w:rPr>
              <w:t>。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6-3-3-1</w:t>
            </w:r>
            <w:r w:rsidRPr="00931330">
              <w:rPr>
                <w:rFonts w:asciiTheme="minorEastAsia" w:eastAsiaTheme="minorEastAsia" w:hAnsiTheme="minorEastAsia" w:hint="eastAsia"/>
                <w:kern w:val="0"/>
                <w:sz w:val="20"/>
                <w:szCs w:val="20"/>
              </w:rPr>
              <w:t>。</w:t>
            </w:r>
          </w:p>
          <w:p w14:paraId="253A2FDD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6-3-3-2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7-3-0-1</w:t>
            </w: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14:paraId="444AE5A9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7-3-0-2</w:t>
            </w:r>
            <w:r w:rsidRPr="00931330">
              <w:rPr>
                <w:rFonts w:asciiTheme="minorEastAsia" w:eastAsiaTheme="minorEastAsia" w:hAnsiTheme="minorEastAsia" w:hint="eastAsia"/>
                <w:kern w:val="0"/>
                <w:sz w:val="20"/>
                <w:szCs w:val="20"/>
              </w:rPr>
              <w:t>。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8595CF7" w14:textId="77777777" w:rsidR="002B784F" w:rsidRPr="00931330" w:rsidRDefault="002B784F" w:rsidP="002B784F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/>
                <w:sz w:val="20"/>
                <w:szCs w:val="20"/>
              </w:rPr>
              <w:t>1-3-10、3-3-2、3-3-3、3-3-4、3-3-5、4-3-1、5-3-3、9-3-1、9-3-3、9-3-4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75017AA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</w:t>
            </w:r>
            <w:r w:rsidRPr="00931330">
              <w:rPr>
                <w:rFonts w:asciiTheme="minorEastAsia" w:eastAsiaTheme="minorEastAsia" w:hAnsiTheme="minorEastAsia" w:cs="Arial"/>
                <w:sz w:val="20"/>
                <w:szCs w:val="20"/>
              </w:rPr>
              <w:t>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1-3-2</w:t>
            </w:r>
            <w:r w:rsidRPr="00931330">
              <w:rPr>
                <w:rFonts w:asciiTheme="minorEastAsia" w:eastAsiaTheme="minorEastAsia" w:hAnsiTheme="minorEastAsia" w:cs="Arial"/>
                <w:sz w:val="20"/>
                <w:szCs w:val="20"/>
              </w:rPr>
              <w:t>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1-3-3</w:t>
            </w:r>
            <w:r w:rsidRPr="00931330">
              <w:rPr>
                <w:rFonts w:asciiTheme="minorEastAsia" w:eastAsiaTheme="minorEastAsia" w:hAnsiTheme="minorEastAsia" w:cs="Arial"/>
                <w:sz w:val="20"/>
                <w:szCs w:val="20"/>
              </w:rPr>
              <w:t>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1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  <w:lang w:eastAsia="ja-JP"/>
              </w:rPr>
              <w:t>-3-4</w:t>
            </w:r>
            <w:r w:rsidRPr="00931330">
              <w:rPr>
                <w:rFonts w:asciiTheme="minorEastAsia" w:eastAsiaTheme="minorEastAsia" w:hAnsiTheme="minorEastAsia" w:cs="Arial"/>
                <w:sz w:val="20"/>
                <w:szCs w:val="20"/>
              </w:rPr>
              <w:t>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2-3-6</w:t>
            </w:r>
            <w:r w:rsidRPr="00931330">
              <w:rPr>
                <w:rFonts w:asciiTheme="minorEastAsia" w:eastAsiaTheme="minorEastAsia" w:hAnsiTheme="minorEastAsia" w:cs="Arial"/>
                <w:sz w:val="20"/>
                <w:szCs w:val="20"/>
              </w:rPr>
              <w:t>。</w:t>
            </w:r>
            <w:r w:rsidRPr="0093133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2-3-8</w:t>
            </w:r>
            <w:r w:rsidRPr="00931330">
              <w:rPr>
                <w:rFonts w:asciiTheme="minorEastAsia" w:eastAsiaTheme="minorEastAsia" w:hAnsiTheme="minorEastAsia" w:cs="Arial"/>
                <w:sz w:val="20"/>
                <w:szCs w:val="20"/>
              </w:rPr>
              <w:t>。</w:t>
            </w:r>
          </w:p>
        </w:tc>
        <w:tc>
          <w:tcPr>
            <w:tcW w:w="1557" w:type="dxa"/>
            <w:shd w:val="clear" w:color="auto" w:fill="FFFFFF"/>
          </w:tcPr>
          <w:p w14:paraId="06A8CDD9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cs="新細明體"/>
                <w:sz w:val="20"/>
                <w:szCs w:val="20"/>
              </w:rPr>
              <w:t>1-3-1、4-3-3</w:t>
            </w:r>
          </w:p>
        </w:tc>
        <w:tc>
          <w:tcPr>
            <w:tcW w:w="1701" w:type="dxa"/>
            <w:shd w:val="clear" w:color="auto" w:fill="FFFFFF"/>
          </w:tcPr>
          <w:p w14:paraId="14ED9F54" w14:textId="77777777" w:rsidR="002B784F" w:rsidRPr="00931330" w:rsidRDefault="002B784F" w:rsidP="002B784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31330">
              <w:rPr>
                <w:rFonts w:asciiTheme="minorEastAsia" w:eastAsiaTheme="minorEastAsia" w:hAnsiTheme="minorEastAsia" w:hint="eastAsia"/>
                <w:sz w:val="20"/>
                <w:szCs w:val="20"/>
              </w:rPr>
              <w:t>1-2-3。1-2-6。2-2-4。2-2-5。3-2-1。3-2-2。4-2-5。6-2-3。</w:t>
            </w:r>
          </w:p>
        </w:tc>
        <w:tc>
          <w:tcPr>
            <w:tcW w:w="921" w:type="dxa"/>
            <w:vMerge/>
            <w:shd w:val="clear" w:color="auto" w:fill="FFFFFF"/>
            <w:vAlign w:val="center"/>
          </w:tcPr>
          <w:p w14:paraId="49F27714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65" w:type="dxa"/>
            <w:vMerge/>
            <w:shd w:val="clear" w:color="auto" w:fill="FFFFFF"/>
            <w:vAlign w:val="center"/>
          </w:tcPr>
          <w:p w14:paraId="7B061468" w14:textId="0CC70409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3349D125" w14:textId="77777777" w:rsidR="002B784F" w:rsidRPr="00D25E40" w:rsidRDefault="002B784F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E2E62" w:rsidRPr="00D25E40" w14:paraId="6CB8CF7C" w14:textId="77777777" w:rsidTr="002E2E62">
        <w:trPr>
          <w:cantSplit/>
          <w:trHeight w:val="687"/>
        </w:trPr>
        <w:tc>
          <w:tcPr>
            <w:tcW w:w="22807" w:type="dxa"/>
            <w:gridSpan w:val="16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B51D081" w14:textId="44A3C557" w:rsidR="002E2E62" w:rsidRPr="00D25E40" w:rsidRDefault="002E2E62" w:rsidP="002B784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第二次定期</w:t>
            </w:r>
            <w:r w:rsidRPr="00F85BA1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</w:tbl>
    <w:p w14:paraId="08FCB419" w14:textId="77777777" w:rsidR="00994616" w:rsidRPr="00E35A52" w:rsidRDefault="00994616" w:rsidP="00994616">
      <w:pPr>
        <w:rPr>
          <w:rFonts w:ascii="標楷體" w:eastAsia="標楷體" w:hAnsi="標楷體"/>
        </w:rPr>
      </w:pPr>
      <w:proofErr w:type="gramStart"/>
      <w:r w:rsidRPr="00E35A52">
        <w:rPr>
          <w:rFonts w:ascii="標楷體" w:eastAsia="標楷體" w:hAnsi="標楷體" w:hint="eastAsia"/>
        </w:rPr>
        <w:t>註</w:t>
      </w:r>
      <w:proofErr w:type="gramEnd"/>
      <w:r w:rsidRPr="00E35A52">
        <w:rPr>
          <w:rFonts w:ascii="標楷體" w:eastAsia="標楷體" w:hAnsi="標楷體"/>
        </w:rPr>
        <w:t>1</w:t>
      </w:r>
      <w:r w:rsidRPr="00E35A52">
        <w:rPr>
          <w:rFonts w:ascii="標楷體" w:eastAsia="標楷體" w:hAnsi="標楷體" w:hint="eastAsia"/>
        </w:rPr>
        <w:t>：</w:t>
      </w:r>
      <w:r w:rsidR="00FF2866" w:rsidRPr="00E35A52">
        <w:rPr>
          <w:rFonts w:ascii="標楷體" w:eastAsia="標楷體" w:hAnsi="標楷體" w:hint="eastAsia"/>
        </w:rPr>
        <w:t>本校</w:t>
      </w:r>
      <w:r w:rsidR="00E00BA7" w:rsidRPr="00E00BA7">
        <w:rPr>
          <w:rFonts w:ascii="標楷體" w:eastAsia="標楷體" w:hAnsi="標楷體" w:hint="eastAsia"/>
        </w:rPr>
        <w:t>六</w:t>
      </w:r>
      <w:r w:rsidR="00FF2866" w:rsidRPr="00E35A52">
        <w:rPr>
          <w:rFonts w:ascii="標楷體" w:eastAsia="標楷體" w:hAnsi="標楷體" w:hint="eastAsia"/>
        </w:rPr>
        <w:t>年級每週</w:t>
      </w:r>
      <w:proofErr w:type="gramStart"/>
      <w:r w:rsidR="00FF2866" w:rsidRPr="00E35A52">
        <w:rPr>
          <w:rFonts w:ascii="標楷體" w:eastAsia="標楷體" w:hAnsi="標楷體" w:hint="eastAsia"/>
        </w:rPr>
        <w:t>授課總節數</w:t>
      </w:r>
      <w:proofErr w:type="gramEnd"/>
      <w:r w:rsidR="00FF2866" w:rsidRPr="00E35A52">
        <w:rPr>
          <w:rFonts w:ascii="標楷體" w:eastAsia="標楷體" w:hAnsi="標楷體" w:hint="eastAsia"/>
        </w:rPr>
        <w:t>：</w:t>
      </w:r>
      <w:r w:rsidR="00FF2866">
        <w:rPr>
          <w:rFonts w:ascii="標楷體" w:eastAsia="標楷體" w:hAnsi="標楷體" w:hint="eastAsia"/>
        </w:rPr>
        <w:t>32</w:t>
      </w:r>
      <w:r w:rsidR="00FF2866" w:rsidRPr="00E35A52">
        <w:rPr>
          <w:rFonts w:ascii="標楷體" w:eastAsia="標楷體" w:hAnsi="標楷體" w:hint="eastAsia"/>
        </w:rPr>
        <w:t>節</w:t>
      </w:r>
      <w:r w:rsidRPr="00E35A52">
        <w:rPr>
          <w:rFonts w:ascii="標楷體" w:eastAsia="標楷體" w:hAnsi="標楷體" w:hint="eastAsia"/>
        </w:rPr>
        <w:t>。</w:t>
      </w:r>
    </w:p>
    <w:p w14:paraId="6195D3DC" w14:textId="77777777" w:rsidR="00994616" w:rsidRPr="00E35A52" w:rsidRDefault="00994616" w:rsidP="00994616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/>
        </w:rPr>
        <w:t>註</w:t>
      </w:r>
      <w:r>
        <w:rPr>
          <w:rFonts w:ascii="標楷體" w:eastAsia="標楷體" w:hAnsi="標楷體" w:hint="eastAsia"/>
        </w:rPr>
        <w:t>2</w:t>
      </w:r>
      <w:r w:rsidRPr="00E35A52">
        <w:rPr>
          <w:rFonts w:ascii="標楷體" w:eastAsia="標楷體" w:hAnsi="標楷體" w:hint="eastAsia"/>
        </w:rPr>
        <w:t>：</w:t>
      </w:r>
      <w:r w:rsidR="004C0905">
        <w:rPr>
          <w:rFonts w:ascii="標楷體" w:eastAsia="標楷體" w:hAnsi="標楷體" w:hint="eastAsia"/>
          <w:color w:val="FF0000"/>
        </w:rPr>
        <w:t>彈性學習欄位填寫單元名稱</w:t>
      </w:r>
      <w:r w:rsidRPr="007A20F8">
        <w:rPr>
          <w:rFonts w:ascii="標楷體" w:eastAsia="標楷體" w:hAnsi="標楷體" w:hint="eastAsia"/>
          <w:color w:val="FF0000"/>
        </w:rPr>
        <w:t>。</w:t>
      </w:r>
    </w:p>
    <w:p w14:paraId="4BED8247" w14:textId="77777777" w:rsidR="00994616" w:rsidRDefault="00994616" w:rsidP="00994616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>
        <w:rPr>
          <w:rFonts w:ascii="標楷體" w:eastAsia="標楷體" w:hAnsi="標楷體" w:hint="eastAsia"/>
        </w:rPr>
        <w:t>3</w:t>
      </w:r>
      <w:r w:rsidRPr="00E35A52">
        <w:rPr>
          <w:rFonts w:ascii="標楷體" w:eastAsia="標楷體" w:hAnsi="標楷體" w:hint="eastAsia"/>
        </w:rPr>
        <w:t>：性別平等教育、性侵害犯罪防治、家庭教育、家暴防治、環境教育、反毒影片教學、交通安全教育</w:t>
      </w:r>
      <w:r w:rsidRPr="00E35A52">
        <w:rPr>
          <w:rFonts w:ascii="新細明體" w:hAnsi="新細明體" w:hint="eastAsia"/>
        </w:rPr>
        <w:t>、</w:t>
      </w:r>
      <w:r w:rsidRPr="00E35A52">
        <w:rPr>
          <w:rFonts w:ascii="標楷體" w:eastAsia="標楷體" w:hAnsi="標楷體" w:hint="eastAsia"/>
        </w:rPr>
        <w:t>書法課程等具法定授課時數或節數之議題說明</w:t>
      </w:r>
      <w:r w:rsidRPr="001F2B45">
        <w:rPr>
          <w:rFonts w:ascii="標楷體" w:eastAsia="標楷體" w:hAnsi="標楷體" w:hint="eastAsia"/>
          <w:color w:val="FF0000"/>
          <w:szCs w:val="22"/>
        </w:rPr>
        <w:t>(含九年一貫七大議題：國防教育及性別平等、環</w:t>
      </w:r>
      <w:r w:rsidRPr="001F2B45">
        <w:rPr>
          <w:rFonts w:ascii="標楷體" w:eastAsia="標楷體" w:hAnsi="標楷體"/>
          <w:color w:val="FF0000"/>
          <w:szCs w:val="22"/>
        </w:rPr>
        <w:br/>
      </w:r>
      <w:r w:rsidRPr="001F2B45">
        <w:rPr>
          <w:rFonts w:ascii="標楷體" w:eastAsia="標楷體" w:hAnsi="標楷體" w:hint="eastAsia"/>
          <w:color w:val="FF0000"/>
          <w:szCs w:val="22"/>
        </w:rPr>
        <w:t xml:space="preserve">     境、資訊、家政、人權、生涯發展、海洋教育等議題融入課程之規劃）</w:t>
      </w:r>
      <w:r w:rsidRPr="00E35A52">
        <w:rPr>
          <w:rFonts w:ascii="標楷體" w:eastAsia="標楷體" w:hAnsi="標楷體" w:hint="eastAsia"/>
        </w:rPr>
        <w:t>：</w:t>
      </w:r>
    </w:p>
    <w:tbl>
      <w:tblPr>
        <w:tblStyle w:val="a3"/>
        <w:tblW w:w="0" w:type="auto"/>
        <w:tblInd w:w="566" w:type="dxa"/>
        <w:tblLook w:val="04A0" w:firstRow="1" w:lastRow="0" w:firstColumn="1" w:lastColumn="0" w:noHBand="0" w:noVBand="1"/>
      </w:tblPr>
      <w:tblGrid>
        <w:gridCol w:w="3653"/>
        <w:gridCol w:w="4394"/>
        <w:gridCol w:w="2155"/>
        <w:gridCol w:w="1389"/>
        <w:gridCol w:w="3402"/>
      </w:tblGrid>
      <w:tr w:rsidR="00994616" w:rsidRPr="00D92B98" w14:paraId="38BC96E8" w14:textId="77777777" w:rsidTr="007F0310">
        <w:tc>
          <w:tcPr>
            <w:tcW w:w="3653" w:type="dxa"/>
          </w:tcPr>
          <w:p w14:paraId="71ABB216" w14:textId="77777777" w:rsidR="00994616" w:rsidRPr="00D92B98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法定授課時數或節數之議題</w:t>
            </w:r>
          </w:p>
        </w:tc>
        <w:tc>
          <w:tcPr>
            <w:tcW w:w="4394" w:type="dxa"/>
          </w:tcPr>
          <w:p w14:paraId="62DBDD17" w14:textId="77777777" w:rsidR="00994616" w:rsidRPr="00D92B98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領域別、彈性學習節數/課程或其他時段</w:t>
            </w:r>
          </w:p>
        </w:tc>
        <w:tc>
          <w:tcPr>
            <w:tcW w:w="2155" w:type="dxa"/>
          </w:tcPr>
          <w:p w14:paraId="27BDB929" w14:textId="77777777" w:rsidR="00994616" w:rsidRPr="00D92B98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週次</w:t>
            </w:r>
          </w:p>
        </w:tc>
        <w:tc>
          <w:tcPr>
            <w:tcW w:w="1389" w:type="dxa"/>
          </w:tcPr>
          <w:p w14:paraId="347532C3" w14:textId="77777777" w:rsidR="00994616" w:rsidRPr="00D92B98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時數/節數</w:t>
            </w:r>
          </w:p>
        </w:tc>
        <w:tc>
          <w:tcPr>
            <w:tcW w:w="3402" w:type="dxa"/>
          </w:tcPr>
          <w:p w14:paraId="0F2926A7" w14:textId="77777777" w:rsidR="00994616" w:rsidRPr="00D92B98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備註</w:t>
            </w:r>
          </w:p>
        </w:tc>
      </w:tr>
      <w:tr w:rsidR="00E00BA7" w:rsidRPr="00D92B98" w14:paraId="2D1EBBA1" w14:textId="77777777" w:rsidTr="007F0310">
        <w:tc>
          <w:tcPr>
            <w:tcW w:w="3653" w:type="dxa"/>
          </w:tcPr>
          <w:p w14:paraId="35F60BA3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009900"/>
                <w:sz w:val="24"/>
              </w:rPr>
              <w:t>性別平等教育</w:t>
            </w:r>
          </w:p>
        </w:tc>
        <w:tc>
          <w:tcPr>
            <w:tcW w:w="4394" w:type="dxa"/>
          </w:tcPr>
          <w:p w14:paraId="3B293F63" w14:textId="77777777" w:rsidR="00E00BA7" w:rsidRPr="00D92B98" w:rsidRDefault="00E00BA7" w:rsidP="00E00BA7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彈性學習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時間</w:t>
            </w:r>
          </w:p>
          <w:p w14:paraId="38718445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融入健體領域及綜合領域</w:t>
            </w:r>
          </w:p>
        </w:tc>
        <w:tc>
          <w:tcPr>
            <w:tcW w:w="2155" w:type="dxa"/>
          </w:tcPr>
          <w:p w14:paraId="75EC1398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4.5.10.14.15.16</w:t>
            </w:r>
          </w:p>
        </w:tc>
        <w:tc>
          <w:tcPr>
            <w:tcW w:w="1389" w:type="dxa"/>
          </w:tcPr>
          <w:p w14:paraId="7CB8A7D3" w14:textId="77777777" w:rsidR="00E00BA7" w:rsidRPr="00D92B98" w:rsidRDefault="00E00BA7" w:rsidP="00E00BA7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4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/6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  <w:p w14:paraId="530B425C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4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/6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71FDB53C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每學期融入課程4小時外，必須額外實施4小時以上，共8小時</w:t>
            </w:r>
          </w:p>
        </w:tc>
      </w:tr>
      <w:tr w:rsidR="00E00BA7" w:rsidRPr="00D92B98" w14:paraId="382A6E1C" w14:textId="77777777" w:rsidTr="007F0310">
        <w:tc>
          <w:tcPr>
            <w:tcW w:w="3653" w:type="dxa"/>
          </w:tcPr>
          <w:p w14:paraId="0F10DAA5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家庭暴力防治課程</w:t>
            </w:r>
          </w:p>
        </w:tc>
        <w:tc>
          <w:tcPr>
            <w:tcW w:w="4394" w:type="dxa"/>
          </w:tcPr>
          <w:p w14:paraId="14A0A68A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彈性學習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時間</w:t>
            </w:r>
          </w:p>
        </w:tc>
        <w:tc>
          <w:tcPr>
            <w:tcW w:w="2155" w:type="dxa"/>
          </w:tcPr>
          <w:p w14:paraId="7221B141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12.14.15</w:t>
            </w:r>
          </w:p>
        </w:tc>
        <w:tc>
          <w:tcPr>
            <w:tcW w:w="1389" w:type="dxa"/>
          </w:tcPr>
          <w:p w14:paraId="119A0280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2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/3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5C5EB3F4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每學年應有4小時以上</w:t>
            </w:r>
          </w:p>
        </w:tc>
      </w:tr>
      <w:tr w:rsidR="00E00BA7" w:rsidRPr="00D92B98" w14:paraId="68B3B032" w14:textId="77777777" w:rsidTr="007F0310">
        <w:tc>
          <w:tcPr>
            <w:tcW w:w="3653" w:type="dxa"/>
          </w:tcPr>
          <w:p w14:paraId="4ECEF32D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0000FF"/>
                <w:sz w:val="24"/>
              </w:rPr>
              <w:t>環境教育</w:t>
            </w:r>
          </w:p>
        </w:tc>
        <w:tc>
          <w:tcPr>
            <w:tcW w:w="4394" w:type="dxa"/>
          </w:tcPr>
          <w:p w14:paraId="7453D85E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彈性學習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時間</w:t>
            </w:r>
          </w:p>
        </w:tc>
        <w:tc>
          <w:tcPr>
            <w:tcW w:w="2155" w:type="dxa"/>
          </w:tcPr>
          <w:p w14:paraId="4FA071E1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2.4.5</w:t>
            </w:r>
          </w:p>
        </w:tc>
        <w:tc>
          <w:tcPr>
            <w:tcW w:w="1389" w:type="dxa"/>
          </w:tcPr>
          <w:p w14:paraId="593D9596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2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/3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2AA074F5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每年4小時以上</w:t>
            </w:r>
          </w:p>
        </w:tc>
      </w:tr>
      <w:tr w:rsidR="00E00BA7" w:rsidRPr="00D92B98" w14:paraId="2D80A7C4" w14:textId="77777777" w:rsidTr="007F0310">
        <w:tc>
          <w:tcPr>
            <w:tcW w:w="3653" w:type="dxa"/>
          </w:tcPr>
          <w:p w14:paraId="507B5C28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DD11C5"/>
                <w:sz w:val="24"/>
              </w:rPr>
              <w:t>家庭教育</w:t>
            </w:r>
          </w:p>
        </w:tc>
        <w:tc>
          <w:tcPr>
            <w:tcW w:w="4394" w:type="dxa"/>
          </w:tcPr>
          <w:p w14:paraId="278B5D40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92B98">
              <w:rPr>
                <w:rFonts w:eastAsia="標楷體" w:hint="eastAsia"/>
                <w:bCs/>
                <w:color w:val="FF0000"/>
                <w:sz w:val="24"/>
              </w:rPr>
              <w:t>三晨光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D92B98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28851740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4.12.16</w:t>
            </w:r>
          </w:p>
        </w:tc>
        <w:tc>
          <w:tcPr>
            <w:tcW w:w="1389" w:type="dxa"/>
          </w:tcPr>
          <w:p w14:paraId="14D9B22B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2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/3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7E94CCC5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每學年在正式課程外實施4小時以上</w:t>
            </w:r>
          </w:p>
        </w:tc>
      </w:tr>
      <w:tr w:rsidR="00E00BA7" w:rsidRPr="00D92B98" w14:paraId="670E33BF" w14:textId="77777777" w:rsidTr="007F0310">
        <w:tc>
          <w:tcPr>
            <w:tcW w:w="3653" w:type="dxa"/>
          </w:tcPr>
          <w:p w14:paraId="3BB0C9F8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  <w:highlight w:val="green"/>
                <w:shd w:val="pct15" w:color="auto" w:fill="FFFFFF"/>
              </w:rPr>
              <w:t>性侵害犯罪防治教育</w:t>
            </w:r>
          </w:p>
        </w:tc>
        <w:tc>
          <w:tcPr>
            <w:tcW w:w="4394" w:type="dxa"/>
          </w:tcPr>
          <w:p w14:paraId="0840F8AD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融入健體領域</w:t>
            </w:r>
          </w:p>
        </w:tc>
        <w:tc>
          <w:tcPr>
            <w:tcW w:w="2155" w:type="dxa"/>
          </w:tcPr>
          <w:p w14:paraId="3F90C68F" w14:textId="77777777" w:rsidR="00E00BA7" w:rsidRPr="00D92B98" w:rsidRDefault="00E00BA7" w:rsidP="00E00BA7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7.13.16</w:t>
            </w:r>
          </w:p>
        </w:tc>
        <w:tc>
          <w:tcPr>
            <w:tcW w:w="1389" w:type="dxa"/>
          </w:tcPr>
          <w:p w14:paraId="301E4141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2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/3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13BA2445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每學年4小時以上</w:t>
            </w:r>
          </w:p>
        </w:tc>
      </w:tr>
      <w:tr w:rsidR="00E00BA7" w:rsidRPr="00D92B98" w14:paraId="672C5F87" w14:textId="77777777" w:rsidTr="007F0310">
        <w:tc>
          <w:tcPr>
            <w:tcW w:w="3653" w:type="dxa"/>
          </w:tcPr>
          <w:p w14:paraId="26E40792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FFFF"/>
                <w:sz w:val="24"/>
                <w:highlight w:val="blue"/>
              </w:rPr>
              <w:t>全民國防教育</w:t>
            </w:r>
          </w:p>
        </w:tc>
        <w:tc>
          <w:tcPr>
            <w:tcW w:w="4394" w:type="dxa"/>
          </w:tcPr>
          <w:p w14:paraId="15033612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融入綜合領域</w:t>
            </w:r>
          </w:p>
        </w:tc>
        <w:tc>
          <w:tcPr>
            <w:tcW w:w="2155" w:type="dxa"/>
          </w:tcPr>
          <w:p w14:paraId="373E15B3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18</w:t>
            </w:r>
          </w:p>
        </w:tc>
        <w:tc>
          <w:tcPr>
            <w:tcW w:w="1389" w:type="dxa"/>
          </w:tcPr>
          <w:p w14:paraId="63D3409A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1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3A624636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以融入或安排於學校活動實施</w:t>
            </w:r>
          </w:p>
        </w:tc>
      </w:tr>
      <w:tr w:rsidR="00E00BA7" w:rsidRPr="00D92B98" w14:paraId="1B952AD4" w14:textId="77777777" w:rsidTr="007F0310">
        <w:tc>
          <w:tcPr>
            <w:tcW w:w="3653" w:type="dxa"/>
          </w:tcPr>
          <w:p w14:paraId="2C59BD0C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  <w:highlight w:val="cyan"/>
              </w:rPr>
              <w:t>反毒影片收視與教學</w:t>
            </w:r>
          </w:p>
        </w:tc>
        <w:tc>
          <w:tcPr>
            <w:tcW w:w="4394" w:type="dxa"/>
          </w:tcPr>
          <w:p w14:paraId="09B64AA2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融入健體領域</w:t>
            </w:r>
          </w:p>
        </w:tc>
        <w:tc>
          <w:tcPr>
            <w:tcW w:w="2155" w:type="dxa"/>
          </w:tcPr>
          <w:p w14:paraId="3159D117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18</w:t>
            </w:r>
          </w:p>
        </w:tc>
        <w:tc>
          <w:tcPr>
            <w:tcW w:w="1389" w:type="dxa"/>
          </w:tcPr>
          <w:p w14:paraId="5DB72796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1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5676833A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1堂課以上</w:t>
            </w:r>
          </w:p>
        </w:tc>
      </w:tr>
      <w:tr w:rsidR="00E00BA7" w:rsidRPr="00D92B98" w14:paraId="09A2FA62" w14:textId="77777777" w:rsidTr="007F0310">
        <w:tc>
          <w:tcPr>
            <w:tcW w:w="3653" w:type="dxa"/>
          </w:tcPr>
          <w:p w14:paraId="4498C9ED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FFFF"/>
                <w:sz w:val="24"/>
                <w:highlight w:val="magenta"/>
                <w:shd w:val="pct15" w:color="auto" w:fill="FFFFFF"/>
              </w:rPr>
              <w:t>書法課程</w:t>
            </w:r>
          </w:p>
        </w:tc>
        <w:tc>
          <w:tcPr>
            <w:tcW w:w="4394" w:type="dxa"/>
          </w:tcPr>
          <w:p w14:paraId="34876ACE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融入國語領域</w:t>
            </w:r>
          </w:p>
        </w:tc>
        <w:tc>
          <w:tcPr>
            <w:tcW w:w="2155" w:type="dxa"/>
          </w:tcPr>
          <w:p w14:paraId="4A193548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4.8.12.18</w:t>
            </w:r>
          </w:p>
        </w:tc>
        <w:tc>
          <w:tcPr>
            <w:tcW w:w="1389" w:type="dxa"/>
          </w:tcPr>
          <w:p w14:paraId="441DD9D5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4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483A8F94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三到六年級得規劃每學期至少4節書法課程</w:t>
            </w:r>
          </w:p>
        </w:tc>
      </w:tr>
      <w:tr w:rsidR="00E00BA7" w:rsidRPr="00D92B98" w14:paraId="3BEA9ACF" w14:textId="77777777" w:rsidTr="007F0310">
        <w:tc>
          <w:tcPr>
            <w:tcW w:w="3653" w:type="dxa"/>
          </w:tcPr>
          <w:p w14:paraId="4C6C3E5E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交通安全教育</w:t>
            </w:r>
          </w:p>
        </w:tc>
        <w:tc>
          <w:tcPr>
            <w:tcW w:w="4394" w:type="dxa"/>
          </w:tcPr>
          <w:p w14:paraId="6FA181E6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92B98">
              <w:rPr>
                <w:rFonts w:eastAsia="標楷體" w:hint="eastAsia"/>
                <w:bCs/>
                <w:color w:val="FF0000"/>
                <w:sz w:val="24"/>
              </w:rPr>
              <w:t>一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學生朝會</w:t>
            </w:r>
            <w:r w:rsidRPr="00D92B98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22014805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2.5.19</w:t>
            </w:r>
          </w:p>
        </w:tc>
        <w:tc>
          <w:tcPr>
            <w:tcW w:w="1389" w:type="dxa"/>
          </w:tcPr>
          <w:p w14:paraId="2634BE36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2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/3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5071E1A7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每學年至少4小時以上</w:t>
            </w:r>
          </w:p>
        </w:tc>
      </w:tr>
      <w:tr w:rsidR="00E00BA7" w:rsidRPr="00D92B98" w14:paraId="43550461" w14:textId="77777777" w:rsidTr="007F0310">
        <w:tc>
          <w:tcPr>
            <w:tcW w:w="3653" w:type="dxa"/>
          </w:tcPr>
          <w:p w14:paraId="3241DA8E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00B050"/>
                <w:sz w:val="24"/>
              </w:rPr>
              <w:t>動物保護與福利相關宣導活動</w:t>
            </w:r>
          </w:p>
        </w:tc>
        <w:tc>
          <w:tcPr>
            <w:tcW w:w="4394" w:type="dxa"/>
          </w:tcPr>
          <w:p w14:paraId="236A4DE2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92B98">
              <w:rPr>
                <w:rFonts w:eastAsia="標楷體" w:hint="eastAsia"/>
                <w:bCs/>
                <w:color w:val="FF0000"/>
                <w:sz w:val="24"/>
              </w:rPr>
              <w:t>五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學生朝會</w:t>
            </w:r>
            <w:r w:rsidRPr="00D92B98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403A97D7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5</w:t>
            </w:r>
          </w:p>
        </w:tc>
        <w:tc>
          <w:tcPr>
            <w:tcW w:w="1389" w:type="dxa"/>
          </w:tcPr>
          <w:p w14:paraId="22DFEA8D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1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0335D5BA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每學期至少辦理1場次</w:t>
            </w:r>
          </w:p>
        </w:tc>
      </w:tr>
      <w:tr w:rsidR="00E00BA7" w:rsidRPr="00D92B98" w14:paraId="6232855E" w14:textId="77777777" w:rsidTr="007F0310">
        <w:tc>
          <w:tcPr>
            <w:tcW w:w="3653" w:type="dxa"/>
          </w:tcPr>
          <w:p w14:paraId="2F95E5D8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臺灣母語日</w:t>
            </w:r>
          </w:p>
        </w:tc>
        <w:tc>
          <w:tcPr>
            <w:tcW w:w="4394" w:type="dxa"/>
          </w:tcPr>
          <w:p w14:paraId="249F4977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週三</w:t>
            </w:r>
          </w:p>
        </w:tc>
        <w:tc>
          <w:tcPr>
            <w:tcW w:w="2155" w:type="dxa"/>
          </w:tcPr>
          <w:p w14:paraId="0DD22457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1389" w:type="dxa"/>
          </w:tcPr>
          <w:p w14:paraId="51C8C35E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3402" w:type="dxa"/>
          </w:tcPr>
          <w:p w14:paraId="1DFBDBF8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每週選擇一上課日</w:t>
            </w:r>
          </w:p>
        </w:tc>
      </w:tr>
      <w:tr w:rsidR="00E00BA7" w:rsidRPr="00D92B98" w14:paraId="1EA4B5A2" w14:textId="77777777" w:rsidTr="007F0310">
        <w:tc>
          <w:tcPr>
            <w:tcW w:w="3653" w:type="dxa"/>
          </w:tcPr>
          <w:p w14:paraId="473363E7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品德教育</w:t>
            </w:r>
          </w:p>
        </w:tc>
        <w:tc>
          <w:tcPr>
            <w:tcW w:w="4394" w:type="dxa"/>
          </w:tcPr>
          <w:p w14:paraId="198C7F52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D92B98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3DFD1D91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 w:hint="eastAsia"/>
                <w:bCs/>
                <w:color w:val="FF0000"/>
                <w:sz w:val="24"/>
              </w:rPr>
              <w:t>3.4.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9.10</w:t>
            </w:r>
          </w:p>
        </w:tc>
        <w:tc>
          <w:tcPr>
            <w:tcW w:w="1389" w:type="dxa"/>
          </w:tcPr>
          <w:p w14:paraId="32642708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4</w:t>
            </w:r>
            <w:r w:rsidRPr="00D92B98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473A3233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中市教學字第1080067242號</w:t>
            </w:r>
          </w:p>
        </w:tc>
      </w:tr>
      <w:tr w:rsidR="00E00BA7" w:rsidRPr="00D92B98" w14:paraId="6CE2B4C3" w14:textId="77777777" w:rsidTr="007F0310">
        <w:tc>
          <w:tcPr>
            <w:tcW w:w="3653" w:type="dxa"/>
          </w:tcPr>
          <w:p w14:paraId="2FD8B8EE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校園空氣品質惡化應變措施宣導</w:t>
            </w:r>
          </w:p>
        </w:tc>
        <w:tc>
          <w:tcPr>
            <w:tcW w:w="4394" w:type="dxa"/>
          </w:tcPr>
          <w:p w14:paraId="283B5B54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92B98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晨光時間(8:00~8:40)</w:t>
            </w:r>
          </w:p>
        </w:tc>
        <w:tc>
          <w:tcPr>
            <w:tcW w:w="2155" w:type="dxa"/>
          </w:tcPr>
          <w:p w14:paraId="082B6954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5</w:t>
            </w:r>
          </w:p>
        </w:tc>
        <w:tc>
          <w:tcPr>
            <w:tcW w:w="1389" w:type="dxa"/>
          </w:tcPr>
          <w:p w14:paraId="04747DC2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402" w:type="dxa"/>
          </w:tcPr>
          <w:p w14:paraId="04091E79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中市教體字第1050083970號</w:t>
            </w:r>
          </w:p>
        </w:tc>
      </w:tr>
      <w:tr w:rsidR="00E00BA7" w:rsidRPr="00D92B98" w14:paraId="17568FDC" w14:textId="77777777" w:rsidTr="007F0310">
        <w:tc>
          <w:tcPr>
            <w:tcW w:w="3653" w:type="dxa"/>
          </w:tcPr>
          <w:p w14:paraId="503D8E81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友善校園週</w:t>
            </w:r>
          </w:p>
        </w:tc>
        <w:tc>
          <w:tcPr>
            <w:tcW w:w="4394" w:type="dxa"/>
          </w:tcPr>
          <w:p w14:paraId="6490D9D5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55" w:type="dxa"/>
          </w:tcPr>
          <w:p w14:paraId="24019A98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1</w:t>
            </w:r>
          </w:p>
        </w:tc>
        <w:tc>
          <w:tcPr>
            <w:tcW w:w="1389" w:type="dxa"/>
          </w:tcPr>
          <w:p w14:paraId="6C94875E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402" w:type="dxa"/>
          </w:tcPr>
          <w:p w14:paraId="191A0C4C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  <w:tr w:rsidR="00E00BA7" w:rsidRPr="00D92B98" w14:paraId="25A0B0E9" w14:textId="77777777" w:rsidTr="007F0310">
        <w:tc>
          <w:tcPr>
            <w:tcW w:w="3653" w:type="dxa"/>
          </w:tcPr>
          <w:p w14:paraId="6ED9B300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品德教育週</w:t>
            </w:r>
          </w:p>
        </w:tc>
        <w:tc>
          <w:tcPr>
            <w:tcW w:w="4394" w:type="dxa"/>
          </w:tcPr>
          <w:p w14:paraId="30B4FD2A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55" w:type="dxa"/>
          </w:tcPr>
          <w:p w14:paraId="2A60F8F8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2</w:t>
            </w:r>
          </w:p>
        </w:tc>
        <w:tc>
          <w:tcPr>
            <w:tcW w:w="1389" w:type="dxa"/>
          </w:tcPr>
          <w:p w14:paraId="653C0B39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92B98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402" w:type="dxa"/>
          </w:tcPr>
          <w:p w14:paraId="4B876E56" w14:textId="77777777" w:rsidR="00E00BA7" w:rsidRPr="00D92B98" w:rsidRDefault="00E00BA7" w:rsidP="00E00BA7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</w:tbl>
    <w:p w14:paraId="0CE8AA89" w14:textId="77777777" w:rsidR="00994616" w:rsidRDefault="00994616" w:rsidP="00994616">
      <w:pPr>
        <w:ind w:left="566" w:hangingChars="236" w:hanging="566"/>
        <w:jc w:val="both"/>
        <w:rPr>
          <w:rFonts w:ascii="標楷體" w:eastAsia="標楷體" w:hAnsi="標楷體"/>
          <w:color w:val="FF0000"/>
        </w:rPr>
      </w:pPr>
    </w:p>
    <w:sectPr w:rsidR="00994616" w:rsidSect="003E48FE">
      <w:footerReference w:type="even" r:id="rId10"/>
      <w:footerReference w:type="default" r:id="rId11"/>
      <w:pgSz w:w="23814" w:h="16840" w:orient="landscape" w:code="8"/>
      <w:pgMar w:top="567" w:right="1134" w:bottom="454" w:left="1134" w:header="794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4556CA" w14:textId="77777777" w:rsidR="00751F5D" w:rsidRDefault="00751F5D">
      <w:r>
        <w:separator/>
      </w:r>
    </w:p>
  </w:endnote>
  <w:endnote w:type="continuationSeparator" w:id="0">
    <w:p w14:paraId="2D2B0FA7" w14:textId="77777777" w:rsidR="00751F5D" w:rsidRDefault="00751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明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DB51F8" w14:textId="77777777" w:rsidR="002E2E62" w:rsidRDefault="002E2E62" w:rsidP="00C12C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7E459A1" w14:textId="77777777" w:rsidR="002E2E62" w:rsidRDefault="002E2E62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56233"/>
      <w:docPartObj>
        <w:docPartGallery w:val="Page Numbers (Bottom of Page)"/>
        <w:docPartUnique/>
      </w:docPartObj>
    </w:sdtPr>
    <w:sdtContent>
      <w:p w14:paraId="1558079C" w14:textId="6CD41DD1" w:rsidR="002E2E62" w:rsidRDefault="002E2E62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3F31" w:rsidRPr="00323F31">
          <w:rPr>
            <w:noProof/>
            <w:lang w:val="zh-TW"/>
          </w:rPr>
          <w:t>4</w:t>
        </w:r>
        <w:r>
          <w:rPr>
            <w:noProof/>
            <w:lang w:val="zh-TW"/>
          </w:rPr>
          <w:fldChar w:fldCharType="end"/>
        </w:r>
      </w:p>
    </w:sdtContent>
  </w:sdt>
  <w:p w14:paraId="6D289913" w14:textId="77777777" w:rsidR="002E2E62" w:rsidRDefault="002E2E62" w:rsidP="00C12C7E">
    <w:pPr>
      <w:pStyle w:val="a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4B0EA5" w14:textId="77777777" w:rsidR="002E2E62" w:rsidRDefault="002E2E62" w:rsidP="00C12C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D7D86CB" w14:textId="77777777" w:rsidR="002E2E62" w:rsidRDefault="002E2E62">
    <w:pPr>
      <w:pStyle w:val="a4"/>
    </w:pPr>
  </w:p>
  <w:p w14:paraId="73A8CBB8" w14:textId="77777777" w:rsidR="002E2E62" w:rsidRDefault="002E2E62"/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77DF6" w14:textId="35FD3DEF" w:rsidR="002E2E62" w:rsidRDefault="002E2E6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23F31" w:rsidRPr="00323F31">
      <w:rPr>
        <w:noProof/>
        <w:lang w:val="zh-TW"/>
      </w:rPr>
      <w:t>7</w:t>
    </w:r>
    <w:r>
      <w:rPr>
        <w:noProof/>
        <w:lang w:val="zh-TW"/>
      </w:rPr>
      <w:fldChar w:fldCharType="end"/>
    </w:r>
  </w:p>
  <w:p w14:paraId="08D84167" w14:textId="77777777" w:rsidR="002E2E62" w:rsidRDefault="002E2E6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8998F" w14:textId="77777777" w:rsidR="00751F5D" w:rsidRDefault="00751F5D">
      <w:r>
        <w:separator/>
      </w:r>
    </w:p>
  </w:footnote>
  <w:footnote w:type="continuationSeparator" w:id="0">
    <w:p w14:paraId="200B88DC" w14:textId="77777777" w:rsidR="00751F5D" w:rsidRDefault="00751F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FB0"/>
    <w:multiLevelType w:val="multilevel"/>
    <w:tmpl w:val="7C449C50"/>
    <w:lvl w:ilvl="0">
      <w:start w:val="5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50" w:hanging="750"/>
      </w:pPr>
      <w:rPr>
        <w:rFonts w:hint="default"/>
      </w:rPr>
    </w:lvl>
    <w:lvl w:ilvl="2">
      <w:start w:val="5"/>
      <w:numFmt w:val="decimal"/>
      <w:lvlText w:val="%1-%2-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2520" w:hanging="2520"/>
      </w:pPr>
      <w:rPr>
        <w:rFonts w:hint="default"/>
      </w:rPr>
    </w:lvl>
  </w:abstractNum>
  <w:abstractNum w:abstractNumId="1" w15:restartNumberingAfterBreak="0">
    <w:nsid w:val="0178003E"/>
    <w:multiLevelType w:val="hybridMultilevel"/>
    <w:tmpl w:val="6F963E6A"/>
    <w:lvl w:ilvl="0" w:tplc="939C2E94">
      <w:start w:val="1"/>
      <w:numFmt w:val="decimal"/>
      <w:lvlText w:val="%1."/>
      <w:lvlJc w:val="left"/>
      <w:pPr>
        <w:ind w:left="19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7" w:hanging="480"/>
      </w:pPr>
    </w:lvl>
    <w:lvl w:ilvl="2" w:tplc="0409001B" w:tentative="1">
      <w:start w:val="1"/>
      <w:numFmt w:val="lowerRoman"/>
      <w:lvlText w:val="%3."/>
      <w:lvlJc w:val="right"/>
      <w:pPr>
        <w:ind w:left="2997" w:hanging="480"/>
      </w:pPr>
    </w:lvl>
    <w:lvl w:ilvl="3" w:tplc="0409000F" w:tentative="1">
      <w:start w:val="1"/>
      <w:numFmt w:val="decimal"/>
      <w:lvlText w:val="%4."/>
      <w:lvlJc w:val="left"/>
      <w:pPr>
        <w:ind w:left="3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7" w:hanging="480"/>
      </w:pPr>
    </w:lvl>
    <w:lvl w:ilvl="5" w:tplc="0409001B" w:tentative="1">
      <w:start w:val="1"/>
      <w:numFmt w:val="lowerRoman"/>
      <w:lvlText w:val="%6."/>
      <w:lvlJc w:val="right"/>
      <w:pPr>
        <w:ind w:left="4437" w:hanging="480"/>
      </w:pPr>
    </w:lvl>
    <w:lvl w:ilvl="6" w:tplc="0409000F" w:tentative="1">
      <w:start w:val="1"/>
      <w:numFmt w:val="decimal"/>
      <w:lvlText w:val="%7."/>
      <w:lvlJc w:val="left"/>
      <w:pPr>
        <w:ind w:left="4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7" w:hanging="480"/>
      </w:pPr>
    </w:lvl>
    <w:lvl w:ilvl="8" w:tplc="0409001B" w:tentative="1">
      <w:start w:val="1"/>
      <w:numFmt w:val="lowerRoman"/>
      <w:lvlText w:val="%9."/>
      <w:lvlJc w:val="right"/>
      <w:pPr>
        <w:ind w:left="5877" w:hanging="480"/>
      </w:pPr>
    </w:lvl>
  </w:abstractNum>
  <w:abstractNum w:abstractNumId="2" w15:restartNumberingAfterBreak="0">
    <w:nsid w:val="0B9C126D"/>
    <w:multiLevelType w:val="hybridMultilevel"/>
    <w:tmpl w:val="B3821614"/>
    <w:lvl w:ilvl="0" w:tplc="C046B2F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0D331359"/>
    <w:multiLevelType w:val="hybridMultilevel"/>
    <w:tmpl w:val="62AA72E4"/>
    <w:lvl w:ilvl="0" w:tplc="7C10E2B6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17D82BBE">
      <w:start w:val="1"/>
      <w:numFmt w:val="decimal"/>
      <w:suff w:val="nothing"/>
      <w:lvlText w:val="(%3)"/>
      <w:lvlJc w:val="left"/>
      <w:pPr>
        <w:ind w:left="1440" w:hanging="48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A441C9"/>
    <w:multiLevelType w:val="multilevel"/>
    <w:tmpl w:val="DA5471EE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615" w:hanging="615"/>
      </w:pPr>
      <w:rPr>
        <w:rFonts w:hint="default"/>
      </w:rPr>
    </w:lvl>
    <w:lvl w:ilvl="2">
      <w:start w:val="11"/>
      <w:numFmt w:val="decimal"/>
      <w:lvlText w:val="%1-%2-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7571BA6"/>
    <w:multiLevelType w:val="hybridMultilevel"/>
    <w:tmpl w:val="B6A205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B048F5"/>
    <w:multiLevelType w:val="hybridMultilevel"/>
    <w:tmpl w:val="23B41CF2"/>
    <w:lvl w:ilvl="0" w:tplc="0B30A1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1F9E2575"/>
    <w:multiLevelType w:val="hybridMultilevel"/>
    <w:tmpl w:val="6D166D5A"/>
    <w:lvl w:ilvl="0" w:tplc="6688FD5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208134BF"/>
    <w:multiLevelType w:val="hybridMultilevel"/>
    <w:tmpl w:val="8B54C0D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2254353A"/>
    <w:multiLevelType w:val="hybridMultilevel"/>
    <w:tmpl w:val="8A2E6DEA"/>
    <w:lvl w:ilvl="0" w:tplc="0DCC874E">
      <w:start w:val="1"/>
      <w:numFmt w:val="taiwaneseCountingThousand"/>
      <w:lvlText w:val="(%1)"/>
      <w:lvlJc w:val="left"/>
      <w:pPr>
        <w:tabs>
          <w:tab w:val="num" w:pos="1106"/>
        </w:tabs>
        <w:ind w:left="1106" w:hanging="626"/>
      </w:pPr>
      <w:rPr>
        <w:rFonts w:ascii="標楷體" w:eastAsia="標楷體" w:hAnsi="標楷體" w:hint="eastAsia"/>
      </w:rPr>
    </w:lvl>
    <w:lvl w:ilvl="1" w:tplc="70BEC8E4">
      <w:start w:val="1"/>
      <w:numFmt w:val="ideographDigit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4656A7E"/>
    <w:multiLevelType w:val="hybridMultilevel"/>
    <w:tmpl w:val="8CB2EA32"/>
    <w:lvl w:ilvl="0" w:tplc="C2421A12">
      <w:start w:val="1"/>
      <w:numFmt w:val="taiwaneseCountingThousand"/>
      <w:lvlText w:val="（%1）"/>
      <w:lvlJc w:val="left"/>
      <w:pPr>
        <w:ind w:left="11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1" w15:restartNumberingAfterBreak="0">
    <w:nsid w:val="25D924A9"/>
    <w:multiLevelType w:val="hybridMultilevel"/>
    <w:tmpl w:val="E79E34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AA0FFC"/>
    <w:multiLevelType w:val="hybridMultilevel"/>
    <w:tmpl w:val="23500E5C"/>
    <w:lvl w:ilvl="0" w:tplc="2AD20070">
      <w:start w:val="1"/>
      <w:numFmt w:val="taiwaneseCountingThousand"/>
      <w:lvlText w:val="(%1)"/>
      <w:lvlJc w:val="left"/>
      <w:pPr>
        <w:ind w:left="8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3" w15:restartNumberingAfterBreak="0">
    <w:nsid w:val="2CD10ACE"/>
    <w:multiLevelType w:val="hybridMultilevel"/>
    <w:tmpl w:val="4DE60638"/>
    <w:lvl w:ilvl="0" w:tplc="0409000F">
      <w:start w:val="1"/>
      <w:numFmt w:val="decimal"/>
      <w:lvlText w:val="%1."/>
      <w:lvlJc w:val="left"/>
      <w:pPr>
        <w:ind w:left="56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8" w:hanging="480"/>
      </w:pPr>
    </w:lvl>
    <w:lvl w:ilvl="2" w:tplc="0409001B" w:tentative="1">
      <w:start w:val="1"/>
      <w:numFmt w:val="lowerRoman"/>
      <w:lvlText w:val="%3."/>
      <w:lvlJc w:val="right"/>
      <w:pPr>
        <w:ind w:left="1528" w:hanging="480"/>
      </w:pPr>
    </w:lvl>
    <w:lvl w:ilvl="3" w:tplc="0409000F" w:tentative="1">
      <w:start w:val="1"/>
      <w:numFmt w:val="decimal"/>
      <w:lvlText w:val="%4."/>
      <w:lvlJc w:val="left"/>
      <w:pPr>
        <w:ind w:left="20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8" w:hanging="480"/>
      </w:pPr>
    </w:lvl>
    <w:lvl w:ilvl="5" w:tplc="0409001B" w:tentative="1">
      <w:start w:val="1"/>
      <w:numFmt w:val="lowerRoman"/>
      <w:lvlText w:val="%6."/>
      <w:lvlJc w:val="right"/>
      <w:pPr>
        <w:ind w:left="2968" w:hanging="480"/>
      </w:pPr>
    </w:lvl>
    <w:lvl w:ilvl="6" w:tplc="0409000F" w:tentative="1">
      <w:start w:val="1"/>
      <w:numFmt w:val="decimal"/>
      <w:lvlText w:val="%7."/>
      <w:lvlJc w:val="left"/>
      <w:pPr>
        <w:ind w:left="34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8" w:hanging="480"/>
      </w:pPr>
    </w:lvl>
    <w:lvl w:ilvl="8" w:tplc="0409001B" w:tentative="1">
      <w:start w:val="1"/>
      <w:numFmt w:val="lowerRoman"/>
      <w:lvlText w:val="%9."/>
      <w:lvlJc w:val="right"/>
      <w:pPr>
        <w:ind w:left="4408" w:hanging="480"/>
      </w:pPr>
    </w:lvl>
  </w:abstractNum>
  <w:abstractNum w:abstractNumId="14" w15:restartNumberingAfterBreak="0">
    <w:nsid w:val="2D7A5F71"/>
    <w:multiLevelType w:val="hybridMultilevel"/>
    <w:tmpl w:val="8FBA37FA"/>
    <w:lvl w:ilvl="0" w:tplc="D88C36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6F17D5"/>
    <w:multiLevelType w:val="hybridMultilevel"/>
    <w:tmpl w:val="DE3E870C"/>
    <w:lvl w:ilvl="0" w:tplc="E6DAF932">
      <w:start w:val="1"/>
      <w:numFmt w:val="taiwaneseCountingThousand"/>
      <w:lvlText w:val="(%1)"/>
      <w:lvlJc w:val="left"/>
      <w:pPr>
        <w:tabs>
          <w:tab w:val="num" w:pos="851"/>
        </w:tabs>
        <w:ind w:left="851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253"/>
        </w:tabs>
        <w:ind w:left="-25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"/>
        </w:tabs>
        <w:ind w:left="2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07"/>
        </w:tabs>
        <w:ind w:left="7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187"/>
        </w:tabs>
        <w:ind w:left="11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67"/>
        </w:tabs>
        <w:ind w:left="16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47"/>
        </w:tabs>
        <w:ind w:left="21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627"/>
        </w:tabs>
        <w:ind w:left="26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07"/>
        </w:tabs>
        <w:ind w:left="3107" w:hanging="480"/>
      </w:pPr>
    </w:lvl>
  </w:abstractNum>
  <w:abstractNum w:abstractNumId="16" w15:restartNumberingAfterBreak="0">
    <w:nsid w:val="32813F0B"/>
    <w:multiLevelType w:val="hybridMultilevel"/>
    <w:tmpl w:val="9084AFB8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338E7BA3"/>
    <w:multiLevelType w:val="hybridMultilevel"/>
    <w:tmpl w:val="71821E9E"/>
    <w:lvl w:ilvl="0" w:tplc="011036E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7154C82"/>
    <w:multiLevelType w:val="hybridMultilevel"/>
    <w:tmpl w:val="327E529C"/>
    <w:lvl w:ilvl="0" w:tplc="069E1D08">
      <w:start w:val="1"/>
      <w:numFmt w:val="taiwaneseCountingThousand"/>
      <w:lvlText w:val="(%1)"/>
      <w:lvlJc w:val="left"/>
      <w:pPr>
        <w:ind w:left="75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9" w15:restartNumberingAfterBreak="0">
    <w:nsid w:val="38887782"/>
    <w:multiLevelType w:val="hybridMultilevel"/>
    <w:tmpl w:val="201409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2D54E6"/>
    <w:multiLevelType w:val="hybridMultilevel"/>
    <w:tmpl w:val="8612F07C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81782A"/>
    <w:multiLevelType w:val="hybridMultilevel"/>
    <w:tmpl w:val="0846DC1A"/>
    <w:lvl w:ilvl="0" w:tplc="717C384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C920B1"/>
    <w:multiLevelType w:val="hybridMultilevel"/>
    <w:tmpl w:val="BBB6D7BE"/>
    <w:lvl w:ilvl="0" w:tplc="AA30A2EE">
      <w:start w:val="1"/>
      <w:numFmt w:val="decimal"/>
      <w:lvlText w:val="%1."/>
      <w:lvlJc w:val="left"/>
      <w:pPr>
        <w:ind w:left="150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C261F8C"/>
    <w:multiLevelType w:val="hybridMultilevel"/>
    <w:tmpl w:val="F16EBA90"/>
    <w:lvl w:ilvl="0" w:tplc="0570F68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24" w15:restartNumberingAfterBreak="0">
    <w:nsid w:val="4E957891"/>
    <w:multiLevelType w:val="hybridMultilevel"/>
    <w:tmpl w:val="BDBEDAB4"/>
    <w:lvl w:ilvl="0" w:tplc="1B90ACC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5" w15:restartNumberingAfterBreak="0">
    <w:nsid w:val="50284B6E"/>
    <w:multiLevelType w:val="hybridMultilevel"/>
    <w:tmpl w:val="4AF8612C"/>
    <w:lvl w:ilvl="0" w:tplc="EACE94D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35D6D58"/>
    <w:multiLevelType w:val="hybridMultilevel"/>
    <w:tmpl w:val="422272EC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7" w15:restartNumberingAfterBreak="0">
    <w:nsid w:val="56316A44"/>
    <w:multiLevelType w:val="hybridMultilevel"/>
    <w:tmpl w:val="C3121F56"/>
    <w:lvl w:ilvl="0" w:tplc="F2D2EBD4">
      <w:start w:val="2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5E7D3EB5"/>
    <w:multiLevelType w:val="hybridMultilevel"/>
    <w:tmpl w:val="0A329F78"/>
    <w:lvl w:ilvl="0" w:tplc="0409000F">
      <w:start w:val="1"/>
      <w:numFmt w:val="decimal"/>
      <w:lvlText w:val="%1."/>
      <w:lvlJc w:val="left"/>
      <w:pPr>
        <w:tabs>
          <w:tab w:val="num" w:pos="707"/>
        </w:tabs>
        <w:ind w:left="7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C7F1B3F"/>
    <w:multiLevelType w:val="hybridMultilevel"/>
    <w:tmpl w:val="03F426C8"/>
    <w:lvl w:ilvl="0" w:tplc="5238B73C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E46307A"/>
    <w:multiLevelType w:val="hybridMultilevel"/>
    <w:tmpl w:val="4EA8EECE"/>
    <w:lvl w:ilvl="0" w:tplc="D9C286B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DCA6FCE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FCC3874"/>
    <w:multiLevelType w:val="multilevel"/>
    <w:tmpl w:val="FD66C27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080" w:hanging="1080"/>
      </w:pPr>
      <w:rPr>
        <w:rFonts w:hint="default"/>
      </w:rPr>
    </w:lvl>
  </w:abstractNum>
  <w:abstractNum w:abstractNumId="32" w15:restartNumberingAfterBreak="0">
    <w:nsid w:val="71F231EF"/>
    <w:multiLevelType w:val="hybridMultilevel"/>
    <w:tmpl w:val="D08E653A"/>
    <w:lvl w:ilvl="0" w:tplc="9BFED1D0">
      <w:start w:val="1"/>
      <w:numFmt w:val="ideographLegalTraditional"/>
      <w:suff w:val="nothing"/>
      <w:lvlText w:val="%1、"/>
      <w:lvlJc w:val="left"/>
      <w:pPr>
        <w:ind w:left="1147" w:hanging="72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4A6462DE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4954A27"/>
    <w:multiLevelType w:val="hybridMultilevel"/>
    <w:tmpl w:val="023291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B415160"/>
    <w:multiLevelType w:val="hybridMultilevel"/>
    <w:tmpl w:val="51D0F8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556177"/>
    <w:multiLevelType w:val="hybridMultilevel"/>
    <w:tmpl w:val="AE00BE98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AA30A2EE">
      <w:start w:val="1"/>
      <w:numFmt w:val="decimal"/>
      <w:lvlText w:val="%2."/>
      <w:lvlJc w:val="left"/>
      <w:pPr>
        <w:ind w:left="1190" w:hanging="480"/>
      </w:pPr>
      <w:rPr>
        <w:b w:val="0"/>
      </w:rPr>
    </w:lvl>
    <w:lvl w:ilvl="2" w:tplc="5B4AB052">
      <w:start w:val="1"/>
      <w:numFmt w:val="decimal"/>
      <w:lvlText w:val="(%3)"/>
      <w:lvlJc w:val="left"/>
      <w:pPr>
        <w:ind w:left="222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36" w15:restartNumberingAfterBreak="0">
    <w:nsid w:val="7FFD5BD6"/>
    <w:multiLevelType w:val="hybridMultilevel"/>
    <w:tmpl w:val="C21C5C8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0"/>
  </w:num>
  <w:num w:numId="2">
    <w:abstractNumId w:val="9"/>
  </w:num>
  <w:num w:numId="3">
    <w:abstractNumId w:val="28"/>
  </w:num>
  <w:num w:numId="4">
    <w:abstractNumId w:val="15"/>
  </w:num>
  <w:num w:numId="5">
    <w:abstractNumId w:val="4"/>
  </w:num>
  <w:num w:numId="6">
    <w:abstractNumId w:val="0"/>
  </w:num>
  <w:num w:numId="7">
    <w:abstractNumId w:val="6"/>
  </w:num>
  <w:num w:numId="8">
    <w:abstractNumId w:val="27"/>
  </w:num>
  <w:num w:numId="9">
    <w:abstractNumId w:val="35"/>
  </w:num>
  <w:num w:numId="10">
    <w:abstractNumId w:val="3"/>
  </w:num>
  <w:num w:numId="11">
    <w:abstractNumId w:val="32"/>
  </w:num>
  <w:num w:numId="12">
    <w:abstractNumId w:val="2"/>
  </w:num>
  <w:num w:numId="13">
    <w:abstractNumId w:val="24"/>
  </w:num>
  <w:num w:numId="14">
    <w:abstractNumId w:val="22"/>
  </w:num>
  <w:num w:numId="15">
    <w:abstractNumId w:val="10"/>
  </w:num>
  <w:num w:numId="16">
    <w:abstractNumId w:val="11"/>
  </w:num>
  <w:num w:numId="17">
    <w:abstractNumId w:val="23"/>
  </w:num>
  <w:num w:numId="18">
    <w:abstractNumId w:val="18"/>
  </w:num>
  <w:num w:numId="19">
    <w:abstractNumId w:val="5"/>
  </w:num>
  <w:num w:numId="20">
    <w:abstractNumId w:val="19"/>
  </w:num>
  <w:num w:numId="21">
    <w:abstractNumId w:val="36"/>
  </w:num>
  <w:num w:numId="22">
    <w:abstractNumId w:val="26"/>
  </w:num>
  <w:num w:numId="23">
    <w:abstractNumId w:val="17"/>
  </w:num>
  <w:num w:numId="24">
    <w:abstractNumId w:val="16"/>
  </w:num>
  <w:num w:numId="25">
    <w:abstractNumId w:val="7"/>
  </w:num>
  <w:num w:numId="26">
    <w:abstractNumId w:val="21"/>
  </w:num>
  <w:num w:numId="27">
    <w:abstractNumId w:val="12"/>
  </w:num>
  <w:num w:numId="28">
    <w:abstractNumId w:val="20"/>
  </w:num>
  <w:num w:numId="29">
    <w:abstractNumId w:val="14"/>
  </w:num>
  <w:num w:numId="30">
    <w:abstractNumId w:val="1"/>
  </w:num>
  <w:num w:numId="31">
    <w:abstractNumId w:val="13"/>
  </w:num>
  <w:num w:numId="32">
    <w:abstractNumId w:val="34"/>
  </w:num>
  <w:num w:numId="33">
    <w:abstractNumId w:val="33"/>
  </w:num>
  <w:num w:numId="34">
    <w:abstractNumId w:val="8"/>
  </w:num>
  <w:num w:numId="35">
    <w:abstractNumId w:val="29"/>
  </w:num>
  <w:num w:numId="36">
    <w:abstractNumId w:val="25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616"/>
    <w:rsid w:val="0004300C"/>
    <w:rsid w:val="0004469A"/>
    <w:rsid w:val="00045511"/>
    <w:rsid w:val="0005093E"/>
    <w:rsid w:val="00076583"/>
    <w:rsid w:val="00093346"/>
    <w:rsid w:val="000C0196"/>
    <w:rsid w:val="000C5BA7"/>
    <w:rsid w:val="00100681"/>
    <w:rsid w:val="00176CD7"/>
    <w:rsid w:val="00190AE5"/>
    <w:rsid w:val="001A616F"/>
    <w:rsid w:val="001D5EC6"/>
    <w:rsid w:val="00233F0F"/>
    <w:rsid w:val="00234D26"/>
    <w:rsid w:val="002616BD"/>
    <w:rsid w:val="0028416F"/>
    <w:rsid w:val="002A6E07"/>
    <w:rsid w:val="002B784F"/>
    <w:rsid w:val="002C7C2D"/>
    <w:rsid w:val="002E2E62"/>
    <w:rsid w:val="00307B29"/>
    <w:rsid w:val="00321A2A"/>
    <w:rsid w:val="00323F31"/>
    <w:rsid w:val="003A05A2"/>
    <w:rsid w:val="003C01C1"/>
    <w:rsid w:val="003E48FE"/>
    <w:rsid w:val="00475562"/>
    <w:rsid w:val="00493A91"/>
    <w:rsid w:val="004C0905"/>
    <w:rsid w:val="00545E63"/>
    <w:rsid w:val="0057558C"/>
    <w:rsid w:val="00577FBF"/>
    <w:rsid w:val="005A0362"/>
    <w:rsid w:val="005C2FF9"/>
    <w:rsid w:val="00671B5F"/>
    <w:rsid w:val="0068470D"/>
    <w:rsid w:val="00694667"/>
    <w:rsid w:val="006A6023"/>
    <w:rsid w:val="006A61B7"/>
    <w:rsid w:val="006F08EB"/>
    <w:rsid w:val="006F3044"/>
    <w:rsid w:val="00704A4F"/>
    <w:rsid w:val="00751F5D"/>
    <w:rsid w:val="00753D52"/>
    <w:rsid w:val="00773B45"/>
    <w:rsid w:val="00783B2C"/>
    <w:rsid w:val="007F0310"/>
    <w:rsid w:val="00812133"/>
    <w:rsid w:val="00817FA2"/>
    <w:rsid w:val="008B564E"/>
    <w:rsid w:val="008C4984"/>
    <w:rsid w:val="008D4623"/>
    <w:rsid w:val="008D5310"/>
    <w:rsid w:val="008D58C3"/>
    <w:rsid w:val="008D67C2"/>
    <w:rsid w:val="008F696D"/>
    <w:rsid w:val="009158CB"/>
    <w:rsid w:val="00931330"/>
    <w:rsid w:val="009332C4"/>
    <w:rsid w:val="0095105B"/>
    <w:rsid w:val="0097620D"/>
    <w:rsid w:val="009820B2"/>
    <w:rsid w:val="00994616"/>
    <w:rsid w:val="009B32AD"/>
    <w:rsid w:val="009D40C4"/>
    <w:rsid w:val="009E60F3"/>
    <w:rsid w:val="00A02A6E"/>
    <w:rsid w:val="00AD0CF2"/>
    <w:rsid w:val="00AE2214"/>
    <w:rsid w:val="00B01474"/>
    <w:rsid w:val="00B052A3"/>
    <w:rsid w:val="00B05D2C"/>
    <w:rsid w:val="00B402D0"/>
    <w:rsid w:val="00BA6E20"/>
    <w:rsid w:val="00BA70C6"/>
    <w:rsid w:val="00BE1301"/>
    <w:rsid w:val="00BF4AEB"/>
    <w:rsid w:val="00BF4C84"/>
    <w:rsid w:val="00C12C7E"/>
    <w:rsid w:val="00C412D0"/>
    <w:rsid w:val="00C862CE"/>
    <w:rsid w:val="00CB367C"/>
    <w:rsid w:val="00CE4435"/>
    <w:rsid w:val="00CF3C8F"/>
    <w:rsid w:val="00D065FB"/>
    <w:rsid w:val="00D52E9D"/>
    <w:rsid w:val="00D60F86"/>
    <w:rsid w:val="00D6319F"/>
    <w:rsid w:val="00D92B98"/>
    <w:rsid w:val="00DD79B2"/>
    <w:rsid w:val="00E00BA7"/>
    <w:rsid w:val="00E34819"/>
    <w:rsid w:val="00EB1DCB"/>
    <w:rsid w:val="00EE6314"/>
    <w:rsid w:val="00F4430D"/>
    <w:rsid w:val="00F52D5A"/>
    <w:rsid w:val="00F54EBC"/>
    <w:rsid w:val="00F760DF"/>
    <w:rsid w:val="00F85BA1"/>
    <w:rsid w:val="00FB0803"/>
    <w:rsid w:val="00FB3007"/>
    <w:rsid w:val="00FC06D4"/>
    <w:rsid w:val="00FF28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309D6E"/>
  <w15:docId w15:val="{E8A67A64-C522-44EA-8557-29E2BD2D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61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994616"/>
    <w:pPr>
      <w:widowControl/>
      <w:spacing w:before="100" w:beforeAutospacing="1" w:after="100" w:afterAutospacing="1" w:line="0" w:lineRule="atLeast"/>
      <w:jc w:val="center"/>
      <w:outlineLvl w:val="0"/>
    </w:pPr>
    <w:rPr>
      <w:rFonts w:ascii="新細明體" w:eastAsia="標楷體" w:hAnsi="新細明體"/>
      <w:b/>
      <w:bCs/>
      <w:kern w:val="36"/>
      <w:sz w:val="32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94616"/>
    <w:rPr>
      <w:rFonts w:ascii="新細明體" w:eastAsia="標楷體" w:hAnsi="新細明體" w:cs="Times New Roman"/>
      <w:b/>
      <w:bCs/>
      <w:kern w:val="36"/>
      <w:sz w:val="32"/>
      <w:szCs w:val="38"/>
    </w:rPr>
  </w:style>
  <w:style w:type="table" w:styleId="a3">
    <w:name w:val="Table Grid"/>
    <w:basedOn w:val="a1"/>
    <w:rsid w:val="0099461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994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994616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0"/>
    <w:rsid w:val="00994616"/>
  </w:style>
  <w:style w:type="character" w:customStyle="1" w:styleId="dialogtext1">
    <w:name w:val="dialog_text1"/>
    <w:rsid w:val="00994616"/>
    <w:rPr>
      <w:rFonts w:ascii="sөũ" w:hAnsi="sөũ" w:hint="default"/>
      <w:color w:val="000000"/>
      <w:sz w:val="27"/>
      <w:szCs w:val="27"/>
    </w:rPr>
  </w:style>
  <w:style w:type="paragraph" w:styleId="a7">
    <w:name w:val="Body Text Indent"/>
    <w:basedOn w:val="a"/>
    <w:link w:val="a8"/>
    <w:rsid w:val="00994616"/>
    <w:pPr>
      <w:ind w:left="432" w:hangingChars="180" w:hanging="432"/>
    </w:pPr>
  </w:style>
  <w:style w:type="character" w:customStyle="1" w:styleId="a8">
    <w:name w:val="本文縮排 字元"/>
    <w:basedOn w:val="a0"/>
    <w:link w:val="a7"/>
    <w:rsid w:val="00994616"/>
    <w:rPr>
      <w:rFonts w:ascii="Times New Roman" w:eastAsia="新細明體" w:hAnsi="Times New Roman" w:cs="Times New Roman"/>
      <w:szCs w:val="24"/>
    </w:rPr>
  </w:style>
  <w:style w:type="paragraph" w:styleId="2">
    <w:name w:val="Body Text Indent 2"/>
    <w:basedOn w:val="a"/>
    <w:link w:val="20"/>
    <w:rsid w:val="00994616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994616"/>
    <w:rPr>
      <w:rFonts w:ascii="Times New Roman" w:eastAsia="新細明體" w:hAnsi="Times New Roman" w:cs="Times New Roman"/>
      <w:szCs w:val="24"/>
    </w:rPr>
  </w:style>
  <w:style w:type="paragraph" w:styleId="a9">
    <w:name w:val="header"/>
    <w:basedOn w:val="a"/>
    <w:link w:val="aa"/>
    <w:rsid w:val="00994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994616"/>
    <w:rPr>
      <w:rFonts w:ascii="Times New Roman" w:eastAsia="新細明體" w:hAnsi="Times New Roman" w:cs="Times New Roman"/>
      <w:sz w:val="20"/>
      <w:szCs w:val="20"/>
    </w:rPr>
  </w:style>
  <w:style w:type="paragraph" w:customStyle="1" w:styleId="4123">
    <w:name w:val="4.【教學目標】內文字（1.2.3.）"/>
    <w:basedOn w:val="ab"/>
    <w:rsid w:val="00994616"/>
    <w:pPr>
      <w:ind w:left="57" w:right="57"/>
    </w:pPr>
    <w:rPr>
      <w:rFonts w:ascii="新細明體" w:eastAsia="新細明體" w:hAnsi="新細明體"/>
      <w:sz w:val="16"/>
      <w:szCs w:val="20"/>
    </w:rPr>
  </w:style>
  <w:style w:type="paragraph" w:styleId="ab">
    <w:name w:val="Plain Text"/>
    <w:basedOn w:val="a"/>
    <w:link w:val="ac"/>
    <w:rsid w:val="00994616"/>
    <w:rPr>
      <w:rFonts w:ascii="細明體" w:eastAsia="細明體" w:hAnsi="Courier New"/>
    </w:rPr>
  </w:style>
  <w:style w:type="character" w:customStyle="1" w:styleId="ac">
    <w:name w:val="純文字 字元"/>
    <w:basedOn w:val="a0"/>
    <w:link w:val="ab"/>
    <w:rsid w:val="00994616"/>
    <w:rPr>
      <w:rFonts w:ascii="細明體" w:eastAsia="細明體" w:hAnsi="Courier New" w:cs="Times New Roman"/>
      <w:szCs w:val="24"/>
    </w:rPr>
  </w:style>
  <w:style w:type="paragraph" w:styleId="ad">
    <w:name w:val="annotation text"/>
    <w:basedOn w:val="a"/>
    <w:link w:val="ae"/>
    <w:rsid w:val="00994616"/>
    <w:rPr>
      <w:szCs w:val="20"/>
    </w:rPr>
  </w:style>
  <w:style w:type="character" w:customStyle="1" w:styleId="ae">
    <w:name w:val="註解文字 字元"/>
    <w:basedOn w:val="a0"/>
    <w:link w:val="ad"/>
    <w:rsid w:val="00994616"/>
    <w:rPr>
      <w:rFonts w:ascii="Times New Roman" w:eastAsia="新細明體" w:hAnsi="Times New Roman" w:cs="Times New Roman"/>
      <w:szCs w:val="20"/>
    </w:rPr>
  </w:style>
  <w:style w:type="paragraph" w:styleId="21">
    <w:name w:val="Body Text 2"/>
    <w:basedOn w:val="a"/>
    <w:link w:val="22"/>
    <w:rsid w:val="00994616"/>
    <w:pPr>
      <w:spacing w:after="120" w:line="480" w:lineRule="auto"/>
    </w:pPr>
  </w:style>
  <w:style w:type="character" w:customStyle="1" w:styleId="22">
    <w:name w:val="本文 2 字元"/>
    <w:basedOn w:val="a0"/>
    <w:link w:val="21"/>
    <w:rsid w:val="00994616"/>
    <w:rPr>
      <w:rFonts w:ascii="Times New Roman" w:eastAsia="新細明體" w:hAnsi="Times New Roman" w:cs="Times New Roman"/>
      <w:szCs w:val="24"/>
    </w:rPr>
  </w:style>
  <w:style w:type="paragraph" w:customStyle="1" w:styleId="11">
    <w:name w:val="1."/>
    <w:basedOn w:val="a"/>
    <w:rsid w:val="00994616"/>
    <w:pPr>
      <w:ind w:leftChars="150" w:left="750" w:hangingChars="150" w:hanging="375"/>
    </w:pPr>
    <w:rPr>
      <w:rFonts w:ascii="華康中明體" w:eastAsia="華康中明體"/>
      <w:sz w:val="25"/>
    </w:rPr>
  </w:style>
  <w:style w:type="paragraph" w:customStyle="1" w:styleId="6-">
    <w:name w:val="6-能力指標"/>
    <w:basedOn w:val="a"/>
    <w:rsid w:val="00994616"/>
    <w:pPr>
      <w:adjustRightInd w:val="0"/>
      <w:ind w:left="533" w:right="113" w:hanging="476"/>
      <w:textAlignment w:val="baseline"/>
    </w:pPr>
    <w:rPr>
      <w:rFonts w:ascii="新細明體" w:hAnsi="華康粗圓體"/>
      <w:color w:val="000000"/>
      <w:sz w:val="20"/>
      <w:szCs w:val="20"/>
    </w:rPr>
  </w:style>
  <w:style w:type="paragraph" w:styleId="af">
    <w:name w:val="Note Heading"/>
    <w:basedOn w:val="a"/>
    <w:next w:val="a"/>
    <w:link w:val="af0"/>
    <w:rsid w:val="00994616"/>
    <w:pPr>
      <w:jc w:val="center"/>
    </w:pPr>
  </w:style>
  <w:style w:type="character" w:customStyle="1" w:styleId="af0">
    <w:name w:val="註釋標題 字元"/>
    <w:basedOn w:val="a0"/>
    <w:link w:val="af"/>
    <w:rsid w:val="00994616"/>
    <w:rPr>
      <w:rFonts w:ascii="Times New Roman" w:eastAsia="新細明體" w:hAnsi="Times New Roman" w:cs="Times New Roman"/>
      <w:szCs w:val="24"/>
    </w:rPr>
  </w:style>
  <w:style w:type="paragraph" w:styleId="af1">
    <w:name w:val="Balloon Text"/>
    <w:basedOn w:val="a"/>
    <w:link w:val="af2"/>
    <w:rsid w:val="00994616"/>
    <w:rPr>
      <w:rFonts w:ascii="Arial" w:hAnsi="Arial"/>
      <w:sz w:val="18"/>
      <w:szCs w:val="18"/>
    </w:rPr>
  </w:style>
  <w:style w:type="character" w:customStyle="1" w:styleId="af2">
    <w:name w:val="註解方塊文字 字元"/>
    <w:basedOn w:val="a0"/>
    <w:link w:val="af1"/>
    <w:rsid w:val="00994616"/>
    <w:rPr>
      <w:rFonts w:ascii="Arial" w:eastAsia="新細明體" w:hAnsi="Arial" w:cs="Times New Roman"/>
      <w:sz w:val="18"/>
      <w:szCs w:val="18"/>
    </w:rPr>
  </w:style>
  <w:style w:type="paragraph" w:styleId="Web">
    <w:name w:val="Normal (Web)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HTML">
    <w:name w:val="HTML Preformatted"/>
    <w:basedOn w:val="a"/>
    <w:link w:val="HTML0"/>
    <w:rsid w:val="0099461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basedOn w:val="a0"/>
    <w:link w:val="HTML"/>
    <w:rsid w:val="00994616"/>
    <w:rPr>
      <w:rFonts w:ascii="細明體" w:eastAsia="細明體" w:hAnsi="細明體" w:cs="Times New Roman"/>
      <w:kern w:val="0"/>
      <w:szCs w:val="24"/>
    </w:rPr>
  </w:style>
  <w:style w:type="numbering" w:customStyle="1" w:styleId="12">
    <w:name w:val="無清單1"/>
    <w:next w:val="a2"/>
    <w:uiPriority w:val="99"/>
    <w:semiHidden/>
    <w:unhideWhenUsed/>
    <w:rsid w:val="00994616"/>
  </w:style>
  <w:style w:type="character" w:styleId="af3">
    <w:name w:val="Hyperlink"/>
    <w:uiPriority w:val="99"/>
    <w:unhideWhenUsed/>
    <w:rsid w:val="00994616"/>
    <w:rPr>
      <w:strike w:val="0"/>
      <w:dstrike w:val="0"/>
      <w:color w:val="0000EE"/>
      <w:sz w:val="24"/>
      <w:szCs w:val="24"/>
      <w:u w:val="none"/>
      <w:effect w:val="none"/>
    </w:rPr>
  </w:style>
  <w:style w:type="character" w:styleId="af4">
    <w:name w:val="FollowedHyperlink"/>
    <w:uiPriority w:val="99"/>
    <w:unhideWhenUsed/>
    <w:rsid w:val="00994616"/>
    <w:rPr>
      <w:strike w:val="0"/>
      <w:dstrike w:val="0"/>
      <w:color w:val="0000EE"/>
      <w:sz w:val="24"/>
      <w:szCs w:val="24"/>
      <w:u w:val="none"/>
      <w:effect w:val="none"/>
    </w:rPr>
  </w:style>
  <w:style w:type="paragraph" w:customStyle="1" w:styleId="th">
    <w:name w:val="th"/>
    <w:basedOn w:val="a"/>
    <w:rsid w:val="00994616"/>
    <w:pPr>
      <w:widowControl/>
      <w:shd w:val="clear" w:color="auto" w:fill="2862C6"/>
      <w:spacing w:before="100" w:beforeAutospacing="1" w:after="100" w:afterAutospacing="1"/>
    </w:pPr>
    <w:rPr>
      <w:rFonts w:ascii="Verdana" w:hAnsi="Verdana" w:cs="新細明體"/>
      <w:color w:val="FFFFFF"/>
      <w:kern w:val="0"/>
      <w:sz w:val="21"/>
      <w:szCs w:val="21"/>
    </w:rPr>
  </w:style>
  <w:style w:type="paragraph" w:customStyle="1" w:styleId="navth">
    <w:name w:val="navth"/>
    <w:basedOn w:val="a"/>
    <w:rsid w:val="00994616"/>
    <w:pPr>
      <w:widowControl/>
      <w:shd w:val="clear" w:color="auto" w:fill="1C3D37"/>
      <w:spacing w:before="100" w:beforeAutospacing="1" w:after="100" w:afterAutospacing="1"/>
    </w:pPr>
    <w:rPr>
      <w:rFonts w:ascii="Verdana" w:hAnsi="Verdana" w:cs="新細明體"/>
      <w:color w:val="FFFFFF"/>
      <w:kern w:val="0"/>
      <w:sz w:val="21"/>
      <w:szCs w:val="21"/>
    </w:rPr>
  </w:style>
  <w:style w:type="paragraph" w:customStyle="1" w:styleId="so">
    <w:name w:val="so"/>
    <w:basedOn w:val="a"/>
    <w:rsid w:val="00994616"/>
    <w:pPr>
      <w:widowControl/>
      <w:shd w:val="clear" w:color="auto" w:fill="CCCC00"/>
      <w:spacing w:before="100" w:beforeAutospacing="1" w:after="100" w:afterAutospacing="1"/>
    </w:pPr>
    <w:rPr>
      <w:rFonts w:ascii="Verdana" w:hAnsi="Verdana" w:cs="新細明體"/>
      <w:color w:val="000000"/>
      <w:kern w:val="0"/>
      <w:sz w:val="21"/>
      <w:szCs w:val="21"/>
    </w:rPr>
  </w:style>
  <w:style w:type="paragraph" w:customStyle="1" w:styleId="topmenu">
    <w:name w:val="topmenu"/>
    <w:basedOn w:val="a"/>
    <w:rsid w:val="00994616"/>
    <w:pPr>
      <w:widowControl/>
      <w:spacing w:before="100" w:beforeAutospacing="1" w:after="100" w:afterAutospacing="1" w:line="270" w:lineRule="atLeast"/>
      <w:jc w:val="center"/>
    </w:pPr>
    <w:rPr>
      <w:rFonts w:ascii="新細明體" w:hAnsi="新細明體" w:cs="新細明體"/>
      <w:b/>
      <w:bCs/>
      <w:color w:val="032749"/>
      <w:kern w:val="0"/>
    </w:rPr>
  </w:style>
  <w:style w:type="paragraph" w:customStyle="1" w:styleId="topmenu2">
    <w:name w:val="topmenu2"/>
    <w:basedOn w:val="a"/>
    <w:rsid w:val="00994616"/>
    <w:pPr>
      <w:widowControl/>
      <w:spacing w:before="100" w:beforeAutospacing="1" w:after="100" w:afterAutospacing="1" w:line="240" w:lineRule="atLeast"/>
      <w:jc w:val="center"/>
    </w:pPr>
    <w:rPr>
      <w:rFonts w:ascii="新細明體" w:hAnsi="新細明體" w:cs="新細明體"/>
      <w:b/>
      <w:bCs/>
      <w:color w:val="032749"/>
      <w:kern w:val="0"/>
      <w:sz w:val="21"/>
      <w:szCs w:val="21"/>
    </w:rPr>
  </w:style>
  <w:style w:type="paragraph" w:customStyle="1" w:styleId="grey">
    <w:name w:val="grey"/>
    <w:basedOn w:val="a"/>
    <w:rsid w:val="00994616"/>
    <w:pPr>
      <w:widowControl/>
      <w:shd w:val="clear" w:color="auto" w:fill="EEEEEE"/>
      <w:spacing w:before="100" w:beforeAutospacing="1" w:after="100" w:afterAutospacing="1" w:line="240" w:lineRule="atLeast"/>
    </w:pPr>
    <w:rPr>
      <w:rFonts w:ascii="新細明體" w:hAnsi="新細明體" w:cs="新細明體"/>
      <w:color w:val="333333"/>
      <w:kern w:val="0"/>
      <w:sz w:val="18"/>
      <w:szCs w:val="18"/>
    </w:rPr>
  </w:style>
  <w:style w:type="paragraph" w:customStyle="1" w:styleId="img">
    <w:name w:val="img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br">
    <w:name w:val="br"/>
    <w:basedOn w:val="a"/>
    <w:rsid w:val="00994616"/>
    <w:pPr>
      <w:widowControl/>
      <w:shd w:val="clear" w:color="auto" w:fill="EEEEEE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bl">
    <w:name w:val="bl"/>
    <w:basedOn w:val="a"/>
    <w:rsid w:val="00994616"/>
    <w:pPr>
      <w:widowControl/>
      <w:shd w:val="clear" w:color="auto" w:fill="EEEEEE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wr">
    <w:name w:val="wr"/>
    <w:basedOn w:val="a"/>
    <w:rsid w:val="00994616"/>
    <w:pPr>
      <w:widowControl/>
      <w:shd w:val="clear" w:color="auto" w:fill="FFFFFF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wl">
    <w:name w:val="wl"/>
    <w:basedOn w:val="a"/>
    <w:rsid w:val="00994616"/>
    <w:pPr>
      <w:widowControl/>
      <w:shd w:val="clear" w:color="auto" w:fill="FFFFFF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lear">
    <w:name w:val="clear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month">
    <w:name w:val="calendar-month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prev">
    <w:name w:val="calendar-prev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next">
    <w:name w:val="calendar-next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headhead">
    <w:name w:val="headhead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headhead1">
    <w:name w:val="headhead1"/>
    <w:basedOn w:val="a"/>
    <w:rsid w:val="00994616"/>
    <w:pPr>
      <w:widowControl/>
      <w:shd w:val="clear" w:color="auto" w:fill="2869A5"/>
      <w:spacing w:before="100" w:beforeAutospacing="1" w:after="100" w:afterAutospacing="1"/>
    </w:pPr>
    <w:rPr>
      <w:rFonts w:ascii="新細明體" w:hAnsi="新細明體" w:cs="新細明體"/>
      <w:b/>
      <w:bCs/>
      <w:color w:val="FFFFFF"/>
      <w:kern w:val="0"/>
      <w:sz w:val="21"/>
      <w:szCs w:val="21"/>
    </w:rPr>
  </w:style>
  <w:style w:type="paragraph" w:customStyle="1" w:styleId="calendar-month1">
    <w:name w:val="calendar-month1"/>
    <w:basedOn w:val="a"/>
    <w:rsid w:val="00994616"/>
    <w:pPr>
      <w:widowControl/>
      <w:spacing w:before="45" w:after="100" w:afterAutospacing="1"/>
      <w:jc w:val="center"/>
    </w:pPr>
    <w:rPr>
      <w:rFonts w:ascii="新細明體" w:hAnsi="新細明體" w:cs="新細明體"/>
      <w:b/>
      <w:bCs/>
      <w:kern w:val="0"/>
    </w:rPr>
  </w:style>
  <w:style w:type="paragraph" w:customStyle="1" w:styleId="calendar-prev1">
    <w:name w:val="calendar-prev1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next1">
    <w:name w:val="calendar-next1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numbering" w:customStyle="1" w:styleId="23">
    <w:name w:val="無清單2"/>
    <w:next w:val="a2"/>
    <w:uiPriority w:val="99"/>
    <w:semiHidden/>
    <w:unhideWhenUsed/>
    <w:rsid w:val="00994616"/>
  </w:style>
  <w:style w:type="table" w:customStyle="1" w:styleId="13">
    <w:name w:val="表格格線1"/>
    <w:basedOn w:val="a1"/>
    <w:next w:val="a3"/>
    <w:uiPriority w:val="5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link w:val="af6"/>
    <w:uiPriority w:val="34"/>
    <w:qFormat/>
    <w:rsid w:val="00994616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rsid w:val="00994616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f7">
    <w:name w:val="annotation reference"/>
    <w:uiPriority w:val="99"/>
    <w:unhideWhenUsed/>
    <w:rsid w:val="00994616"/>
    <w:rPr>
      <w:sz w:val="18"/>
      <w:szCs w:val="18"/>
    </w:rPr>
  </w:style>
  <w:style w:type="paragraph" w:styleId="af8">
    <w:name w:val="annotation subject"/>
    <w:basedOn w:val="ad"/>
    <w:next w:val="ad"/>
    <w:link w:val="af9"/>
    <w:uiPriority w:val="99"/>
    <w:unhideWhenUsed/>
    <w:rsid w:val="00994616"/>
    <w:rPr>
      <w:b/>
      <w:bCs/>
      <w:szCs w:val="24"/>
    </w:rPr>
  </w:style>
  <w:style w:type="character" w:customStyle="1" w:styleId="af9">
    <w:name w:val="註解主旨 字元"/>
    <w:basedOn w:val="ae"/>
    <w:link w:val="af8"/>
    <w:uiPriority w:val="99"/>
    <w:rsid w:val="00994616"/>
    <w:rPr>
      <w:rFonts w:ascii="Times New Roman" w:eastAsia="新細明體" w:hAnsi="Times New Roman" w:cs="Times New Roman"/>
      <w:b/>
      <w:bCs/>
      <w:szCs w:val="24"/>
    </w:rPr>
  </w:style>
  <w:style w:type="paragraph" w:styleId="afa">
    <w:name w:val="Closing"/>
    <w:basedOn w:val="a"/>
    <w:link w:val="afb"/>
    <w:uiPriority w:val="99"/>
    <w:unhideWhenUsed/>
    <w:rsid w:val="00994616"/>
    <w:pPr>
      <w:ind w:leftChars="1800" w:left="100"/>
    </w:pPr>
    <w:rPr>
      <w:rFonts w:ascii="標楷體" w:eastAsia="標楷體" w:hAnsi="標楷體"/>
      <w:color w:val="7030A0"/>
      <w:sz w:val="28"/>
      <w:szCs w:val="28"/>
    </w:rPr>
  </w:style>
  <w:style w:type="character" w:customStyle="1" w:styleId="afb">
    <w:name w:val="結語 字元"/>
    <w:basedOn w:val="a0"/>
    <w:link w:val="afa"/>
    <w:uiPriority w:val="99"/>
    <w:rsid w:val="00994616"/>
    <w:rPr>
      <w:rFonts w:ascii="標楷體" w:eastAsia="標楷體" w:hAnsi="標楷體" w:cs="Times New Roman"/>
      <w:color w:val="7030A0"/>
      <w:sz w:val="28"/>
      <w:szCs w:val="28"/>
    </w:rPr>
  </w:style>
  <w:style w:type="paragraph" w:styleId="afc">
    <w:name w:val="No Spacing"/>
    <w:uiPriority w:val="1"/>
    <w:qFormat/>
    <w:rsid w:val="0099461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4">
    <w:name w:val="1.標題文字"/>
    <w:basedOn w:val="a"/>
    <w:rsid w:val="00994616"/>
    <w:pPr>
      <w:jc w:val="center"/>
    </w:pPr>
    <w:rPr>
      <w:rFonts w:ascii="華康中黑體" w:eastAsia="華康中黑體"/>
      <w:sz w:val="28"/>
      <w:szCs w:val="20"/>
    </w:rPr>
  </w:style>
  <w:style w:type="character" w:customStyle="1" w:styleId="af6">
    <w:name w:val="清單段落 字元"/>
    <w:link w:val="af5"/>
    <w:uiPriority w:val="34"/>
    <w:locked/>
    <w:rsid w:val="00994616"/>
    <w:rPr>
      <w:rFonts w:ascii="Calibri" w:eastAsia="新細明體" w:hAnsi="Calibri" w:cs="Times New Roman"/>
    </w:rPr>
  </w:style>
  <w:style w:type="table" w:customStyle="1" w:styleId="24">
    <w:name w:val="表格格線2"/>
    <w:basedOn w:val="a1"/>
    <w:next w:val="a3"/>
    <w:uiPriority w:val="5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3"/>
    <w:uiPriority w:val="3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Placeholder Text"/>
    <w:basedOn w:val="a0"/>
    <w:uiPriority w:val="99"/>
    <w:semiHidden/>
    <w:rsid w:val="00994616"/>
    <w:rPr>
      <w:color w:val="808080"/>
    </w:rPr>
  </w:style>
  <w:style w:type="table" w:customStyle="1" w:styleId="3">
    <w:name w:val="表格格線3"/>
    <w:basedOn w:val="a1"/>
    <w:next w:val="a3"/>
    <w:uiPriority w:val="5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3"/>
    <w:uiPriority w:val="3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清單段落1"/>
    <w:basedOn w:val="a"/>
    <w:link w:val="ListParagraphChar"/>
    <w:uiPriority w:val="34"/>
    <w:qFormat/>
    <w:rsid w:val="00994616"/>
    <w:pPr>
      <w:ind w:leftChars="200" w:left="480"/>
    </w:pPr>
    <w:rPr>
      <w:rFonts w:ascii="Calibri" w:hAnsi="Calibri"/>
      <w:szCs w:val="22"/>
    </w:rPr>
  </w:style>
  <w:style w:type="character" w:customStyle="1" w:styleId="ListParagraphChar">
    <w:name w:val="List Paragraph Char"/>
    <w:link w:val="15"/>
    <w:uiPriority w:val="34"/>
    <w:locked/>
    <w:rsid w:val="00994616"/>
    <w:rPr>
      <w:rFonts w:ascii="Calibri" w:eastAsia="新細明體" w:hAnsi="Calibri" w:cs="Times New Roman"/>
    </w:rPr>
  </w:style>
  <w:style w:type="paragraph" w:styleId="afe">
    <w:name w:val="Body Text"/>
    <w:basedOn w:val="a"/>
    <w:link w:val="aff"/>
    <w:rsid w:val="00994616"/>
    <w:pPr>
      <w:spacing w:after="120"/>
    </w:pPr>
  </w:style>
  <w:style w:type="character" w:customStyle="1" w:styleId="aff">
    <w:name w:val="本文 字元"/>
    <w:basedOn w:val="a0"/>
    <w:link w:val="afe"/>
    <w:rsid w:val="00994616"/>
    <w:rPr>
      <w:rFonts w:ascii="Times New Roman" w:eastAsia="新細明體" w:hAnsi="Times New Roman" w:cs="Times New Roman"/>
      <w:szCs w:val="24"/>
    </w:rPr>
  </w:style>
  <w:style w:type="paragraph" w:customStyle="1" w:styleId="aff0">
    <w:name w:val="章標題"/>
    <w:basedOn w:val="a"/>
    <w:rsid w:val="00994616"/>
    <w:pPr>
      <w:suppressAutoHyphens/>
      <w:jc w:val="center"/>
    </w:pPr>
    <w:rPr>
      <w:rFonts w:ascii="標楷體" w:eastAsia="標楷體" w:hAnsi="標楷體" w:cs="標楷體"/>
      <w:b/>
      <w:bCs/>
      <w:color w:val="000000"/>
      <w:sz w:val="32"/>
      <w:szCs w:val="32"/>
      <w:lang w:bidi="hi-IN"/>
    </w:rPr>
  </w:style>
  <w:style w:type="paragraph" w:customStyle="1" w:styleId="Standard">
    <w:name w:val="Standard"/>
    <w:rsid w:val="00994616"/>
    <w:pPr>
      <w:suppressAutoHyphens/>
      <w:autoSpaceDN w:val="0"/>
      <w:spacing w:line="276" w:lineRule="auto"/>
    </w:pPr>
    <w:rPr>
      <w:rFonts w:ascii="Arial" w:eastAsia="Arial" w:hAnsi="Arial" w:cs="Arial"/>
      <w:color w:val="000000"/>
      <w:kern w:val="3"/>
      <w:sz w:val="22"/>
      <w:lang w:eastAsia="en-US" w:bidi="en-US"/>
    </w:rPr>
  </w:style>
  <w:style w:type="character" w:customStyle="1" w:styleId="aff1">
    <w:name w:val="((一)兩行 字元"/>
    <w:link w:val="aff2"/>
    <w:uiPriority w:val="99"/>
    <w:locked/>
    <w:rsid w:val="00994616"/>
    <w:rPr>
      <w:rFonts w:eastAsia="標楷體"/>
      <w:szCs w:val="24"/>
    </w:rPr>
  </w:style>
  <w:style w:type="paragraph" w:customStyle="1" w:styleId="aff2">
    <w:name w:val="((一)兩行"/>
    <w:basedOn w:val="a"/>
    <w:link w:val="aff1"/>
    <w:uiPriority w:val="99"/>
    <w:rsid w:val="00994616"/>
    <w:pPr>
      <w:ind w:leftChars="450" w:left="1440" w:hangingChars="150" w:hanging="360"/>
    </w:pPr>
    <w:rPr>
      <w:rFonts w:asciiTheme="minorHAnsi" w:eastAsia="標楷體" w:hAnsiTheme="minorHAnsi" w:cstheme="minorBidi"/>
    </w:rPr>
  </w:style>
  <w:style w:type="character" w:customStyle="1" w:styleId="ListParagraph">
    <w:name w:val="List Paragraph 字元"/>
    <w:link w:val="30"/>
    <w:locked/>
    <w:rsid w:val="00994616"/>
  </w:style>
  <w:style w:type="paragraph" w:customStyle="1" w:styleId="30">
    <w:name w:val="清單段落3"/>
    <w:basedOn w:val="a"/>
    <w:link w:val="ListParagraph"/>
    <w:rsid w:val="00994616"/>
    <w:pPr>
      <w:spacing w:beforeLines="50" w:line="360" w:lineRule="auto"/>
      <w:ind w:leftChars="200" w:left="480"/>
    </w:pPr>
    <w:rPr>
      <w:rFonts w:asciiTheme="minorHAnsi" w:eastAsiaTheme="minorEastAsia" w:hAnsiTheme="minorHAnsi" w:cstheme="minorBidi"/>
      <w:szCs w:val="22"/>
    </w:rPr>
  </w:style>
  <w:style w:type="table" w:customStyle="1" w:styleId="4">
    <w:name w:val="表格格線4"/>
    <w:basedOn w:val="a1"/>
    <w:next w:val="a3"/>
    <w:rsid w:val="0099461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3"/>
    <w:uiPriority w:val="5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3">
    <w:name w:val="Title"/>
    <w:basedOn w:val="a"/>
    <w:next w:val="a"/>
    <w:link w:val="aff4"/>
    <w:uiPriority w:val="10"/>
    <w:qFormat/>
    <w:rsid w:val="00994616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f4">
    <w:name w:val="標題 字元"/>
    <w:basedOn w:val="a0"/>
    <w:link w:val="aff3"/>
    <w:uiPriority w:val="10"/>
    <w:rsid w:val="00994616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ff5">
    <w:name w:val="TOC Heading"/>
    <w:basedOn w:val="1"/>
    <w:next w:val="a"/>
    <w:uiPriority w:val="39"/>
    <w:unhideWhenUsed/>
    <w:qFormat/>
    <w:rsid w:val="00994616"/>
    <w:pPr>
      <w:keepNext/>
      <w:keepLines/>
      <w:spacing w:before="240" w:beforeAutospacing="0" w:after="0" w:afterAutospacing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Cs w:val="32"/>
    </w:rPr>
  </w:style>
  <w:style w:type="paragraph" w:styleId="16">
    <w:name w:val="toc 1"/>
    <w:basedOn w:val="a"/>
    <w:next w:val="a"/>
    <w:autoRedefine/>
    <w:uiPriority w:val="39"/>
    <w:unhideWhenUsed/>
    <w:rsid w:val="00994616"/>
  </w:style>
  <w:style w:type="paragraph" w:customStyle="1" w:styleId="50">
    <w:name w:val="5.【十大能力指標】內文字（一、二、三、）"/>
    <w:basedOn w:val="a"/>
    <w:rsid w:val="00100681"/>
    <w:pPr>
      <w:tabs>
        <w:tab w:val="left" w:pos="329"/>
      </w:tabs>
      <w:spacing w:line="240" w:lineRule="exact"/>
      <w:ind w:left="397" w:right="57" w:hanging="340"/>
      <w:jc w:val="both"/>
    </w:pPr>
    <w:rPr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36FCC-CB05-49E0-9620-D9F236402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2169</Words>
  <Characters>12368</Characters>
  <Application>Microsoft Office Word</Application>
  <DocSecurity>0</DocSecurity>
  <Lines>103</Lines>
  <Paragraphs>29</Paragraphs>
  <ScaleCrop>false</ScaleCrop>
  <Company/>
  <LinksUpToDate>false</LinksUpToDate>
  <CharactersWithSpaces>14508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黃憶婷</dc:creator>
  <cp:lastModifiedBy>user</cp:lastModifiedBy>
  <cp:revision>10</cp:revision>
  <cp:lastPrinted>2020-03-18T05:44:00Z</cp:lastPrinted>
  <dcterms:created xsi:type="dcterms:W3CDTF">2020-08-10T01:45:00Z</dcterms:created>
  <dcterms:modified xsi:type="dcterms:W3CDTF">2020-08-10T02:07:00Z</dcterms:modified>
</cp:coreProperties>
</file>